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7232FBE" w14:textId="05D2C590" w:rsidR="0062709B" w:rsidRPr="00B945C9" w:rsidRDefault="00080A2D" w:rsidP="00370D04">
      <w:pPr>
        <w:jc w:val="center"/>
        <w:rPr>
          <w:rFonts w:ascii="Times New Roman" w:eastAsia="Times New Roman" w:hAnsi="Times New Roman" w:cs="Times New Roman"/>
          <w:b/>
          <w:sz w:val="24"/>
          <w:szCs w:val="24"/>
          <w:lang w:eastAsia="ru-RU"/>
        </w:rPr>
      </w:pPr>
      <w:r w:rsidRPr="00B945C9">
        <w:rPr>
          <w:rFonts w:ascii="Times New Roman" w:eastAsia="Times New Roman" w:hAnsi="Times New Roman" w:cs="Times New Roman"/>
          <w:b/>
          <w:sz w:val="24"/>
          <w:szCs w:val="24"/>
          <w:lang w:eastAsia="ru-RU"/>
        </w:rPr>
        <w:t>Proces-verbal nr.</w:t>
      </w:r>
      <w:r w:rsidR="003425D3" w:rsidRPr="00B945C9">
        <w:rPr>
          <w:rFonts w:ascii="Times New Roman" w:eastAsia="Times New Roman" w:hAnsi="Times New Roman" w:cs="Times New Roman"/>
          <w:b/>
          <w:sz w:val="24"/>
          <w:szCs w:val="24"/>
          <w:lang w:eastAsia="ru-RU"/>
        </w:rPr>
        <w:t>10</w:t>
      </w:r>
    </w:p>
    <w:p w14:paraId="0BEB438C" w14:textId="605E4A02" w:rsidR="0062709B" w:rsidRPr="00B945C9" w:rsidRDefault="0062709B" w:rsidP="00370D04">
      <w:pPr>
        <w:jc w:val="center"/>
        <w:rPr>
          <w:rFonts w:ascii="Times New Roman" w:eastAsia="Times New Roman" w:hAnsi="Times New Roman" w:cs="Times New Roman"/>
          <w:sz w:val="24"/>
          <w:szCs w:val="24"/>
          <w:lang w:eastAsia="ru-RU"/>
        </w:rPr>
      </w:pPr>
      <w:r w:rsidRPr="00B945C9">
        <w:rPr>
          <w:rFonts w:ascii="Times New Roman" w:eastAsia="Times New Roman" w:hAnsi="Times New Roman" w:cs="Times New Roman"/>
          <w:sz w:val="24"/>
          <w:szCs w:val="24"/>
          <w:lang w:eastAsia="ru-RU"/>
        </w:rPr>
        <w:t>a</w:t>
      </w:r>
      <w:r w:rsidR="00EA65CA" w:rsidRPr="00B945C9">
        <w:rPr>
          <w:rFonts w:ascii="Times New Roman" w:eastAsia="Times New Roman" w:hAnsi="Times New Roman" w:cs="Times New Roman"/>
          <w:sz w:val="24"/>
          <w:szCs w:val="24"/>
          <w:lang w:eastAsia="ru-RU"/>
        </w:rPr>
        <w:t>l</w:t>
      </w:r>
      <w:r w:rsidRPr="00B945C9">
        <w:rPr>
          <w:rFonts w:ascii="Times New Roman" w:eastAsia="Times New Roman" w:hAnsi="Times New Roman" w:cs="Times New Roman"/>
          <w:sz w:val="24"/>
          <w:szCs w:val="24"/>
          <w:lang w:eastAsia="ru-RU"/>
        </w:rPr>
        <w:t xml:space="preserve"> </w:t>
      </w:r>
      <w:r w:rsidR="004935D9" w:rsidRPr="00B945C9">
        <w:rPr>
          <w:rFonts w:ascii="Times New Roman" w:eastAsia="Times New Roman" w:hAnsi="Times New Roman" w:cs="Times New Roman"/>
          <w:sz w:val="24"/>
          <w:szCs w:val="24"/>
          <w:lang w:eastAsia="ru-RU"/>
        </w:rPr>
        <w:t>ș</w:t>
      </w:r>
      <w:r w:rsidRPr="00B945C9">
        <w:rPr>
          <w:rFonts w:ascii="Times New Roman" w:eastAsia="Times New Roman" w:hAnsi="Times New Roman" w:cs="Times New Roman"/>
          <w:sz w:val="24"/>
          <w:szCs w:val="24"/>
          <w:lang w:eastAsia="ru-RU"/>
        </w:rPr>
        <w:t>edin</w:t>
      </w:r>
      <w:r w:rsidR="004935D9" w:rsidRPr="00B945C9">
        <w:rPr>
          <w:rFonts w:ascii="Times New Roman" w:eastAsia="Times New Roman" w:hAnsi="Times New Roman" w:cs="Times New Roman"/>
          <w:sz w:val="24"/>
          <w:szCs w:val="24"/>
          <w:lang w:eastAsia="ru-RU"/>
        </w:rPr>
        <w:t>ț</w:t>
      </w:r>
      <w:r w:rsidRPr="00B945C9">
        <w:rPr>
          <w:rFonts w:ascii="Times New Roman" w:eastAsia="Times New Roman" w:hAnsi="Times New Roman" w:cs="Times New Roman"/>
          <w:sz w:val="24"/>
          <w:szCs w:val="24"/>
          <w:lang w:eastAsia="ru-RU"/>
        </w:rPr>
        <w:t>ei</w:t>
      </w:r>
    </w:p>
    <w:p w14:paraId="02C53E79" w14:textId="63253D49" w:rsidR="0062709B" w:rsidRPr="00B945C9" w:rsidRDefault="0062709B" w:rsidP="00370D04">
      <w:pPr>
        <w:tabs>
          <w:tab w:val="left" w:pos="7513"/>
        </w:tabs>
        <w:jc w:val="center"/>
        <w:rPr>
          <w:rFonts w:ascii="Times New Roman" w:eastAsia="Times New Roman" w:hAnsi="Times New Roman" w:cs="Times New Roman"/>
          <w:iCs/>
          <w:sz w:val="24"/>
          <w:szCs w:val="24"/>
          <w:lang w:eastAsia="ru-RU"/>
        </w:rPr>
      </w:pPr>
      <w:r w:rsidRPr="00B945C9">
        <w:rPr>
          <w:rFonts w:ascii="Times New Roman" w:eastAsia="Times New Roman" w:hAnsi="Times New Roman" w:cs="Times New Roman"/>
          <w:iCs/>
          <w:sz w:val="24"/>
          <w:szCs w:val="24"/>
          <w:lang w:eastAsia="ru-RU"/>
        </w:rPr>
        <w:t>Comisiei na</w:t>
      </w:r>
      <w:r w:rsidR="004935D9" w:rsidRPr="00B945C9">
        <w:rPr>
          <w:rFonts w:ascii="Times New Roman" w:eastAsia="Times New Roman" w:hAnsi="Times New Roman" w:cs="Times New Roman"/>
          <w:iCs/>
          <w:sz w:val="24"/>
          <w:szCs w:val="24"/>
          <w:lang w:eastAsia="ru-RU"/>
        </w:rPr>
        <w:t>ț</w:t>
      </w:r>
      <w:r w:rsidRPr="00B945C9">
        <w:rPr>
          <w:rFonts w:ascii="Times New Roman" w:eastAsia="Times New Roman" w:hAnsi="Times New Roman" w:cs="Times New Roman"/>
          <w:iCs/>
          <w:sz w:val="24"/>
          <w:szCs w:val="24"/>
          <w:lang w:eastAsia="ru-RU"/>
        </w:rPr>
        <w:t xml:space="preserve">ionale pentru consultări </w:t>
      </w:r>
      <w:r w:rsidR="00755FEB" w:rsidRPr="00B945C9">
        <w:rPr>
          <w:rFonts w:ascii="Times New Roman" w:eastAsia="Times New Roman" w:hAnsi="Times New Roman" w:cs="Times New Roman"/>
          <w:iCs/>
          <w:sz w:val="24"/>
          <w:szCs w:val="24"/>
          <w:lang w:eastAsia="ru-RU"/>
        </w:rPr>
        <w:t>ș</w:t>
      </w:r>
      <w:r w:rsidRPr="00B945C9">
        <w:rPr>
          <w:rFonts w:ascii="Times New Roman" w:eastAsia="Times New Roman" w:hAnsi="Times New Roman" w:cs="Times New Roman"/>
          <w:iCs/>
          <w:sz w:val="24"/>
          <w:szCs w:val="24"/>
          <w:lang w:eastAsia="ru-RU"/>
        </w:rPr>
        <w:t>i negocieri colective</w:t>
      </w:r>
    </w:p>
    <w:p w14:paraId="14511169" w14:textId="3D0768B4" w:rsidR="00732BB7" w:rsidRPr="00B945C9" w:rsidRDefault="0062709B" w:rsidP="00370D04">
      <w:pPr>
        <w:jc w:val="center"/>
        <w:rPr>
          <w:rFonts w:ascii="Times New Roman" w:eastAsia="Times New Roman" w:hAnsi="Times New Roman" w:cs="Times New Roman"/>
          <w:iCs/>
          <w:sz w:val="24"/>
          <w:szCs w:val="24"/>
          <w:lang w:eastAsia="ru-RU"/>
        </w:rPr>
      </w:pPr>
      <w:r w:rsidRPr="00B945C9">
        <w:rPr>
          <w:rFonts w:ascii="Times New Roman" w:eastAsia="Times New Roman" w:hAnsi="Times New Roman" w:cs="Times New Roman"/>
          <w:iCs/>
          <w:sz w:val="24"/>
          <w:szCs w:val="24"/>
          <w:lang w:eastAsia="ru-RU"/>
        </w:rPr>
        <w:t xml:space="preserve">din </w:t>
      </w:r>
      <w:r w:rsidR="003425D3" w:rsidRPr="00B945C9">
        <w:rPr>
          <w:rFonts w:ascii="Times New Roman" w:eastAsia="Times New Roman" w:hAnsi="Times New Roman" w:cs="Times New Roman"/>
          <w:iCs/>
          <w:sz w:val="24"/>
          <w:szCs w:val="24"/>
          <w:lang w:eastAsia="ru-RU"/>
        </w:rPr>
        <w:t>2</w:t>
      </w:r>
      <w:r w:rsidR="000172FE" w:rsidRPr="00B945C9">
        <w:rPr>
          <w:rFonts w:ascii="Times New Roman" w:eastAsia="Times New Roman" w:hAnsi="Times New Roman" w:cs="Times New Roman"/>
          <w:iCs/>
          <w:sz w:val="24"/>
          <w:szCs w:val="24"/>
          <w:lang w:eastAsia="ru-RU"/>
        </w:rPr>
        <w:t xml:space="preserve"> </w:t>
      </w:r>
      <w:r w:rsidR="003425D3" w:rsidRPr="00B945C9">
        <w:rPr>
          <w:rFonts w:ascii="Times New Roman" w:eastAsia="Times New Roman" w:hAnsi="Times New Roman" w:cs="Times New Roman"/>
          <w:iCs/>
          <w:sz w:val="24"/>
          <w:szCs w:val="24"/>
          <w:lang w:eastAsia="ru-RU"/>
        </w:rPr>
        <w:t>dece</w:t>
      </w:r>
      <w:r w:rsidR="00EA1353" w:rsidRPr="00B945C9">
        <w:rPr>
          <w:rFonts w:ascii="Times New Roman" w:eastAsia="Times New Roman" w:hAnsi="Times New Roman" w:cs="Times New Roman"/>
          <w:iCs/>
          <w:sz w:val="24"/>
          <w:szCs w:val="24"/>
          <w:lang w:eastAsia="ru-RU"/>
        </w:rPr>
        <w:t>mbrie</w:t>
      </w:r>
      <w:r w:rsidR="00F14DE3" w:rsidRPr="00B945C9">
        <w:rPr>
          <w:rFonts w:ascii="Times New Roman" w:eastAsia="Times New Roman" w:hAnsi="Times New Roman" w:cs="Times New Roman"/>
          <w:iCs/>
          <w:sz w:val="24"/>
          <w:szCs w:val="24"/>
          <w:lang w:eastAsia="ru-RU"/>
        </w:rPr>
        <w:t xml:space="preserve"> </w:t>
      </w:r>
      <w:r w:rsidRPr="00B945C9">
        <w:rPr>
          <w:rFonts w:ascii="Times New Roman" w:eastAsia="Times New Roman" w:hAnsi="Times New Roman" w:cs="Times New Roman"/>
          <w:iCs/>
          <w:sz w:val="24"/>
          <w:szCs w:val="24"/>
          <w:lang w:eastAsia="ru-RU"/>
        </w:rPr>
        <w:t>202</w:t>
      </w:r>
      <w:r w:rsidR="006449C4" w:rsidRPr="00B945C9">
        <w:rPr>
          <w:rFonts w:ascii="Times New Roman" w:eastAsia="Times New Roman" w:hAnsi="Times New Roman" w:cs="Times New Roman"/>
          <w:iCs/>
          <w:sz w:val="24"/>
          <w:szCs w:val="24"/>
          <w:lang w:eastAsia="ru-RU"/>
        </w:rPr>
        <w:t>2</w:t>
      </w:r>
      <w:r w:rsidRPr="00B945C9">
        <w:rPr>
          <w:rFonts w:ascii="Times New Roman" w:eastAsia="Times New Roman" w:hAnsi="Times New Roman" w:cs="Times New Roman"/>
          <w:iCs/>
          <w:sz w:val="24"/>
          <w:szCs w:val="24"/>
          <w:lang w:eastAsia="ru-RU"/>
        </w:rPr>
        <w:t xml:space="preserve">, ora </w:t>
      </w:r>
      <w:r w:rsidR="003425D3" w:rsidRPr="00B945C9">
        <w:rPr>
          <w:rFonts w:ascii="Times New Roman" w:eastAsia="Times New Roman" w:hAnsi="Times New Roman" w:cs="Times New Roman"/>
          <w:iCs/>
          <w:sz w:val="24"/>
          <w:szCs w:val="24"/>
          <w:lang w:eastAsia="ru-RU"/>
        </w:rPr>
        <w:t>9</w:t>
      </w:r>
      <w:r w:rsidRPr="00B945C9">
        <w:rPr>
          <w:rFonts w:ascii="Times New Roman" w:eastAsia="Times New Roman" w:hAnsi="Times New Roman" w:cs="Times New Roman"/>
          <w:iCs/>
          <w:sz w:val="24"/>
          <w:szCs w:val="24"/>
          <w:lang w:eastAsia="ru-RU"/>
        </w:rPr>
        <w:t>:0</w:t>
      </w:r>
      <w:r w:rsidR="00754B29" w:rsidRPr="00B945C9">
        <w:rPr>
          <w:rFonts w:ascii="Times New Roman" w:eastAsia="Times New Roman" w:hAnsi="Times New Roman" w:cs="Times New Roman"/>
          <w:iCs/>
          <w:sz w:val="24"/>
          <w:szCs w:val="24"/>
          <w:lang w:eastAsia="ru-RU"/>
        </w:rPr>
        <w:t>0</w:t>
      </w:r>
    </w:p>
    <w:p w14:paraId="0B729E01" w14:textId="77777777" w:rsidR="0062709B" w:rsidRPr="00B945C9" w:rsidRDefault="0062709B" w:rsidP="00370D04">
      <w:pPr>
        <w:jc w:val="both"/>
        <w:rPr>
          <w:rFonts w:ascii="Times New Roman" w:eastAsia="Times New Roman" w:hAnsi="Times New Roman" w:cs="Times New Roman"/>
          <w:iCs/>
          <w:sz w:val="24"/>
          <w:szCs w:val="24"/>
          <w:lang w:eastAsia="ru-RU"/>
        </w:rPr>
      </w:pPr>
    </w:p>
    <w:p w14:paraId="43A2A38B" w14:textId="7BDC6156" w:rsidR="0065701F" w:rsidRPr="00B945C9" w:rsidRDefault="0065701F" w:rsidP="00370D04">
      <w:pPr>
        <w:ind w:right="615"/>
        <w:jc w:val="both"/>
        <w:rPr>
          <w:rFonts w:ascii="Times New Roman" w:eastAsia="Calibri" w:hAnsi="Times New Roman" w:cs="Times New Roman"/>
          <w:b/>
          <w:i/>
          <w:sz w:val="24"/>
          <w:szCs w:val="24"/>
          <w:lang w:eastAsia="ru-RU"/>
        </w:rPr>
      </w:pPr>
      <w:r w:rsidRPr="00B945C9">
        <w:rPr>
          <w:rFonts w:ascii="Times New Roman" w:eastAsia="Calibri" w:hAnsi="Times New Roman" w:cs="Times New Roman"/>
          <w:b/>
          <w:i/>
          <w:sz w:val="24"/>
          <w:szCs w:val="24"/>
          <w:u w:val="single"/>
          <w:lang w:eastAsia="ru-RU"/>
        </w:rPr>
        <w:t xml:space="preserve">La </w:t>
      </w:r>
      <w:r w:rsidR="00755FEB" w:rsidRPr="00B945C9">
        <w:rPr>
          <w:rFonts w:ascii="Times New Roman" w:eastAsia="Calibri" w:hAnsi="Times New Roman" w:cs="Times New Roman"/>
          <w:b/>
          <w:i/>
          <w:sz w:val="24"/>
          <w:szCs w:val="24"/>
          <w:u w:val="single"/>
          <w:lang w:eastAsia="ru-RU"/>
        </w:rPr>
        <w:t>ș</w:t>
      </w:r>
      <w:r w:rsidRPr="00B945C9">
        <w:rPr>
          <w:rFonts w:ascii="Times New Roman" w:eastAsia="Calibri" w:hAnsi="Times New Roman" w:cs="Times New Roman"/>
          <w:b/>
          <w:i/>
          <w:sz w:val="24"/>
          <w:szCs w:val="24"/>
          <w:u w:val="single"/>
          <w:lang w:eastAsia="ru-RU"/>
        </w:rPr>
        <w:t>edin</w:t>
      </w:r>
      <w:r w:rsidR="00755FEB" w:rsidRPr="00B945C9">
        <w:rPr>
          <w:rFonts w:ascii="Times New Roman" w:eastAsia="Calibri" w:hAnsi="Times New Roman" w:cs="Times New Roman"/>
          <w:b/>
          <w:i/>
          <w:sz w:val="24"/>
          <w:szCs w:val="24"/>
          <w:u w:val="single"/>
          <w:lang w:eastAsia="ru-RU"/>
        </w:rPr>
        <w:t>ț</w:t>
      </w:r>
      <w:r w:rsidRPr="00B945C9">
        <w:rPr>
          <w:rFonts w:ascii="Times New Roman" w:eastAsia="Calibri" w:hAnsi="Times New Roman" w:cs="Times New Roman"/>
          <w:b/>
          <w:i/>
          <w:sz w:val="24"/>
          <w:szCs w:val="24"/>
          <w:u w:val="single"/>
          <w:lang w:eastAsia="ru-RU"/>
        </w:rPr>
        <w:t>ă au participat</w:t>
      </w:r>
      <w:r w:rsidRPr="00B945C9">
        <w:rPr>
          <w:rFonts w:ascii="Times New Roman" w:eastAsia="Calibri" w:hAnsi="Times New Roman" w:cs="Times New Roman"/>
          <w:b/>
          <w:i/>
          <w:sz w:val="24"/>
          <w:szCs w:val="24"/>
          <w:lang w:eastAsia="ru-RU"/>
        </w:rPr>
        <w:t>:</w:t>
      </w:r>
    </w:p>
    <w:p w14:paraId="5D84BD5D" w14:textId="77777777" w:rsidR="00C33AE3" w:rsidRPr="00B945C9" w:rsidRDefault="00C33AE3" w:rsidP="00370D04">
      <w:pPr>
        <w:ind w:firstLine="709"/>
        <w:jc w:val="both"/>
        <w:rPr>
          <w:rFonts w:ascii="Times New Roman" w:eastAsia="Times New Roman" w:hAnsi="Times New Roman" w:cs="Times New Roman"/>
          <w:b/>
          <w:sz w:val="24"/>
          <w:szCs w:val="24"/>
          <w:lang w:eastAsia="ru-RU"/>
        </w:rPr>
      </w:pPr>
      <w:r w:rsidRPr="00B945C9">
        <w:rPr>
          <w:rFonts w:ascii="Times New Roman" w:eastAsia="Times New Roman" w:hAnsi="Times New Roman" w:cs="Times New Roman"/>
          <w:b/>
          <w:sz w:val="24"/>
          <w:szCs w:val="24"/>
          <w:lang w:eastAsia="ru-RU"/>
        </w:rPr>
        <w:t xml:space="preserve">      Din partea Guvernului:</w:t>
      </w:r>
    </w:p>
    <w:p w14:paraId="48618368" w14:textId="13F8DA32" w:rsidR="00C33AE3" w:rsidRPr="00B945C9" w:rsidRDefault="00C33AE3" w:rsidP="00370D04">
      <w:pPr>
        <w:numPr>
          <w:ilvl w:val="0"/>
          <w:numId w:val="4"/>
        </w:numPr>
        <w:ind w:left="0" w:firstLine="709"/>
        <w:jc w:val="both"/>
        <w:rPr>
          <w:rFonts w:ascii="Times New Roman" w:eastAsia="Times New Roman" w:hAnsi="Times New Roman" w:cs="Times New Roman"/>
          <w:sz w:val="24"/>
          <w:szCs w:val="24"/>
          <w:lang w:eastAsia="ru-RU"/>
        </w:rPr>
      </w:pPr>
      <w:r w:rsidRPr="00B945C9">
        <w:rPr>
          <w:rFonts w:ascii="Times New Roman" w:eastAsia="Times New Roman" w:hAnsi="Times New Roman" w:cs="Times New Roman"/>
          <w:sz w:val="24"/>
          <w:szCs w:val="24"/>
          <w:lang w:eastAsia="ru-RU"/>
        </w:rPr>
        <w:t>Marcel SPATARI, Președinte al Comisiei</w:t>
      </w:r>
    </w:p>
    <w:p w14:paraId="4CD76224" w14:textId="4F9B289B" w:rsidR="00CE4FBF" w:rsidRPr="00B945C9" w:rsidRDefault="003425D3" w:rsidP="00370D04">
      <w:pPr>
        <w:numPr>
          <w:ilvl w:val="0"/>
          <w:numId w:val="4"/>
        </w:numPr>
        <w:ind w:left="0" w:firstLine="709"/>
        <w:jc w:val="both"/>
        <w:rPr>
          <w:rFonts w:ascii="Times New Roman" w:eastAsia="Times New Roman" w:hAnsi="Times New Roman" w:cs="Times New Roman"/>
          <w:sz w:val="24"/>
          <w:szCs w:val="24"/>
          <w:lang w:eastAsia="ru-RU"/>
        </w:rPr>
      </w:pPr>
      <w:r w:rsidRPr="00B945C9">
        <w:rPr>
          <w:rFonts w:ascii="Times New Roman" w:eastAsia="Times New Roman" w:hAnsi="Times New Roman" w:cs="Times New Roman"/>
          <w:sz w:val="24"/>
          <w:szCs w:val="24"/>
          <w:lang w:eastAsia="ru-RU"/>
        </w:rPr>
        <w:t>Dumitru ALAIBA</w:t>
      </w:r>
      <w:r w:rsidR="00CE4FBF" w:rsidRPr="00B945C9">
        <w:rPr>
          <w:rFonts w:ascii="Times New Roman" w:eastAsia="Times New Roman" w:hAnsi="Times New Roman" w:cs="Times New Roman"/>
          <w:sz w:val="24"/>
          <w:szCs w:val="24"/>
          <w:lang w:eastAsia="ru-RU"/>
        </w:rPr>
        <w:t>, membru al Comisiei</w:t>
      </w:r>
    </w:p>
    <w:p w14:paraId="04CCA8FC" w14:textId="01D0840B" w:rsidR="00070AA8" w:rsidRPr="00B945C9" w:rsidRDefault="003425D3" w:rsidP="00370D04">
      <w:pPr>
        <w:numPr>
          <w:ilvl w:val="0"/>
          <w:numId w:val="4"/>
        </w:numPr>
        <w:ind w:left="0" w:firstLine="709"/>
        <w:jc w:val="both"/>
        <w:rPr>
          <w:rFonts w:ascii="Times New Roman" w:eastAsia="Times New Roman" w:hAnsi="Times New Roman" w:cs="Times New Roman"/>
          <w:sz w:val="24"/>
          <w:szCs w:val="24"/>
          <w:lang w:eastAsia="ru-RU"/>
        </w:rPr>
      </w:pPr>
      <w:r w:rsidRPr="00B945C9">
        <w:rPr>
          <w:rFonts w:ascii="Times New Roman" w:eastAsia="Times New Roman" w:hAnsi="Times New Roman" w:cs="Times New Roman"/>
          <w:sz w:val="24"/>
          <w:szCs w:val="24"/>
          <w:lang w:eastAsia="ru-RU"/>
        </w:rPr>
        <w:t>Dumitru BUDIANSCHI</w:t>
      </w:r>
      <w:r w:rsidR="00070AA8" w:rsidRPr="00B945C9">
        <w:rPr>
          <w:rFonts w:ascii="Times New Roman" w:eastAsia="Times New Roman" w:hAnsi="Times New Roman" w:cs="Times New Roman"/>
          <w:sz w:val="24"/>
          <w:szCs w:val="24"/>
          <w:lang w:eastAsia="ru-RU"/>
        </w:rPr>
        <w:t>, membru al Comisiei</w:t>
      </w:r>
    </w:p>
    <w:p w14:paraId="37663964" w14:textId="1CE8F1BF" w:rsidR="003425D3" w:rsidRPr="00B945C9" w:rsidRDefault="003425D3" w:rsidP="00370D04">
      <w:pPr>
        <w:numPr>
          <w:ilvl w:val="0"/>
          <w:numId w:val="4"/>
        </w:numPr>
        <w:ind w:left="0" w:firstLine="709"/>
        <w:jc w:val="both"/>
        <w:rPr>
          <w:rFonts w:ascii="Times New Roman" w:eastAsia="Times New Roman" w:hAnsi="Times New Roman" w:cs="Times New Roman"/>
          <w:sz w:val="24"/>
          <w:szCs w:val="24"/>
          <w:lang w:eastAsia="ru-RU"/>
        </w:rPr>
      </w:pPr>
      <w:r w:rsidRPr="00B945C9">
        <w:rPr>
          <w:rFonts w:ascii="Times New Roman" w:eastAsia="Times New Roman" w:hAnsi="Times New Roman" w:cs="Times New Roman"/>
          <w:sz w:val="24"/>
          <w:szCs w:val="24"/>
          <w:lang w:eastAsia="ru-RU"/>
        </w:rPr>
        <w:t>Adriana CAZACU-ȚIGAIE, membru supleant al Comisiei</w:t>
      </w:r>
    </w:p>
    <w:p w14:paraId="47B1D7CF" w14:textId="77777777" w:rsidR="007C5B12" w:rsidRPr="00B945C9" w:rsidRDefault="007C5B12" w:rsidP="00FE2BE3">
      <w:pPr>
        <w:ind w:left="709"/>
        <w:jc w:val="both"/>
        <w:rPr>
          <w:rFonts w:ascii="Times New Roman" w:eastAsia="Times New Roman" w:hAnsi="Times New Roman" w:cs="Times New Roman"/>
          <w:sz w:val="24"/>
          <w:szCs w:val="24"/>
          <w:lang w:eastAsia="ru-RU"/>
        </w:rPr>
      </w:pPr>
    </w:p>
    <w:p w14:paraId="5DBDB5FA" w14:textId="77777777" w:rsidR="00C33AE3" w:rsidRPr="00B945C9" w:rsidRDefault="00C33AE3" w:rsidP="00370D04">
      <w:pPr>
        <w:ind w:firstLine="709"/>
        <w:jc w:val="both"/>
        <w:rPr>
          <w:rFonts w:ascii="Times New Roman" w:eastAsia="Times New Roman" w:hAnsi="Times New Roman" w:cs="Times New Roman"/>
          <w:b/>
          <w:sz w:val="24"/>
          <w:szCs w:val="24"/>
          <w:lang w:eastAsia="ru-RU"/>
        </w:rPr>
      </w:pPr>
      <w:r w:rsidRPr="00B945C9">
        <w:rPr>
          <w:rFonts w:ascii="Times New Roman" w:eastAsia="Times New Roman" w:hAnsi="Times New Roman" w:cs="Times New Roman"/>
          <w:b/>
          <w:sz w:val="24"/>
          <w:szCs w:val="24"/>
          <w:lang w:eastAsia="ru-RU"/>
        </w:rPr>
        <w:t xml:space="preserve">      Din partea Confederației Naționale a Sindicatelor:</w:t>
      </w:r>
    </w:p>
    <w:p w14:paraId="64DBCCB3" w14:textId="50D1E714" w:rsidR="006449C4" w:rsidRPr="00B945C9" w:rsidRDefault="006449C4" w:rsidP="00B74385">
      <w:pPr>
        <w:numPr>
          <w:ilvl w:val="0"/>
          <w:numId w:val="23"/>
        </w:numPr>
        <w:ind w:left="1418" w:hanging="709"/>
        <w:jc w:val="both"/>
        <w:rPr>
          <w:rFonts w:ascii="Times New Roman" w:eastAsia="Times New Roman" w:hAnsi="Times New Roman" w:cs="Times New Roman"/>
          <w:sz w:val="24"/>
          <w:szCs w:val="24"/>
          <w:lang w:eastAsia="ru-RU"/>
        </w:rPr>
      </w:pPr>
      <w:r w:rsidRPr="00B945C9">
        <w:rPr>
          <w:rFonts w:ascii="Times New Roman" w:eastAsia="Times New Roman" w:hAnsi="Times New Roman" w:cs="Times New Roman"/>
          <w:sz w:val="24"/>
          <w:szCs w:val="24"/>
          <w:lang w:eastAsia="ru-RU"/>
        </w:rPr>
        <w:t>Igor ZUBCU, Vicepreședinte al Comisiei</w:t>
      </w:r>
    </w:p>
    <w:p w14:paraId="29C15C78" w14:textId="6A313140" w:rsidR="00C33AE3" w:rsidRPr="00B945C9" w:rsidRDefault="00C33AE3" w:rsidP="00B74385">
      <w:pPr>
        <w:numPr>
          <w:ilvl w:val="0"/>
          <w:numId w:val="23"/>
        </w:numPr>
        <w:ind w:left="1418" w:hanging="709"/>
        <w:jc w:val="both"/>
        <w:rPr>
          <w:rFonts w:ascii="Times New Roman" w:eastAsia="Times New Roman" w:hAnsi="Times New Roman" w:cs="Times New Roman"/>
          <w:sz w:val="24"/>
          <w:szCs w:val="24"/>
          <w:lang w:eastAsia="ru-RU"/>
        </w:rPr>
      </w:pPr>
      <w:r w:rsidRPr="00B945C9">
        <w:rPr>
          <w:rFonts w:ascii="Times New Roman" w:eastAsia="Times New Roman" w:hAnsi="Times New Roman" w:cs="Times New Roman"/>
          <w:sz w:val="24"/>
          <w:szCs w:val="24"/>
          <w:lang w:eastAsia="ru-RU"/>
        </w:rPr>
        <w:t>Sergiu SAINCIUC, membru al Comisiei</w:t>
      </w:r>
    </w:p>
    <w:p w14:paraId="7C3B5696" w14:textId="53121C39" w:rsidR="00DB7B18" w:rsidRPr="00B945C9" w:rsidRDefault="00DB7B18" w:rsidP="00B74385">
      <w:pPr>
        <w:numPr>
          <w:ilvl w:val="0"/>
          <w:numId w:val="23"/>
        </w:numPr>
        <w:ind w:left="1418" w:hanging="709"/>
        <w:jc w:val="both"/>
        <w:rPr>
          <w:rFonts w:ascii="Times New Roman" w:eastAsia="Times New Roman" w:hAnsi="Times New Roman" w:cs="Times New Roman"/>
          <w:sz w:val="24"/>
          <w:szCs w:val="24"/>
          <w:lang w:eastAsia="ru-RU"/>
        </w:rPr>
      </w:pPr>
      <w:r w:rsidRPr="00B945C9">
        <w:rPr>
          <w:rFonts w:ascii="Times New Roman" w:eastAsia="Times New Roman" w:hAnsi="Times New Roman" w:cs="Times New Roman"/>
          <w:sz w:val="24"/>
          <w:szCs w:val="24"/>
          <w:lang w:eastAsia="ru-RU"/>
        </w:rPr>
        <w:t>Ghenadie DONOS, membru al Comisiei</w:t>
      </w:r>
    </w:p>
    <w:p w14:paraId="7D291119" w14:textId="31BF9938" w:rsidR="00B75089" w:rsidRPr="00B945C9" w:rsidRDefault="00525CE4" w:rsidP="00B74385">
      <w:pPr>
        <w:numPr>
          <w:ilvl w:val="0"/>
          <w:numId w:val="23"/>
        </w:numPr>
        <w:ind w:left="1418" w:hanging="709"/>
        <w:jc w:val="both"/>
        <w:rPr>
          <w:rFonts w:ascii="Times New Roman" w:eastAsia="Times New Roman" w:hAnsi="Times New Roman" w:cs="Times New Roman"/>
          <w:sz w:val="24"/>
          <w:szCs w:val="24"/>
          <w:lang w:eastAsia="ru-RU"/>
        </w:rPr>
      </w:pPr>
      <w:r w:rsidRPr="00B945C9">
        <w:rPr>
          <w:rFonts w:ascii="Times New Roman" w:eastAsia="Times New Roman" w:hAnsi="Times New Roman" w:cs="Times New Roman"/>
          <w:sz w:val="24"/>
          <w:szCs w:val="24"/>
          <w:lang w:eastAsia="ru-RU"/>
        </w:rPr>
        <w:t>Victor TALMACI</w:t>
      </w:r>
      <w:r w:rsidR="00B75089" w:rsidRPr="00B945C9">
        <w:rPr>
          <w:rFonts w:ascii="Times New Roman" w:eastAsia="Times New Roman" w:hAnsi="Times New Roman" w:cs="Times New Roman"/>
          <w:sz w:val="24"/>
          <w:szCs w:val="24"/>
          <w:lang w:eastAsia="ru-RU"/>
        </w:rPr>
        <w:t>, membru al Comisiei</w:t>
      </w:r>
    </w:p>
    <w:p w14:paraId="1E65D462" w14:textId="73EA8B86" w:rsidR="00503822" w:rsidRPr="00B945C9" w:rsidRDefault="00503822" w:rsidP="00B74385">
      <w:pPr>
        <w:numPr>
          <w:ilvl w:val="0"/>
          <w:numId w:val="23"/>
        </w:numPr>
        <w:ind w:left="1418" w:hanging="709"/>
        <w:jc w:val="both"/>
        <w:rPr>
          <w:rFonts w:ascii="Times New Roman" w:eastAsia="Times New Roman" w:hAnsi="Times New Roman" w:cs="Times New Roman"/>
          <w:sz w:val="24"/>
          <w:szCs w:val="24"/>
          <w:lang w:eastAsia="ru-RU"/>
        </w:rPr>
      </w:pPr>
      <w:r w:rsidRPr="00B945C9">
        <w:rPr>
          <w:rFonts w:ascii="Times New Roman" w:eastAsia="Times New Roman" w:hAnsi="Times New Roman" w:cs="Times New Roman"/>
          <w:sz w:val="24"/>
          <w:szCs w:val="24"/>
          <w:lang w:eastAsia="ru-RU"/>
        </w:rPr>
        <w:t>Vasile MĂMĂLIGĂ, membru al Comisiei</w:t>
      </w:r>
    </w:p>
    <w:p w14:paraId="5A20D946" w14:textId="2BCC6E50" w:rsidR="003117B3" w:rsidRPr="00B945C9" w:rsidRDefault="003425D3" w:rsidP="00B74385">
      <w:pPr>
        <w:numPr>
          <w:ilvl w:val="0"/>
          <w:numId w:val="23"/>
        </w:numPr>
        <w:ind w:left="1418" w:hanging="709"/>
        <w:jc w:val="both"/>
        <w:rPr>
          <w:rFonts w:ascii="Times New Roman" w:eastAsia="Times New Roman" w:hAnsi="Times New Roman" w:cs="Times New Roman"/>
          <w:sz w:val="24"/>
          <w:szCs w:val="24"/>
          <w:lang w:eastAsia="ru-RU"/>
        </w:rPr>
      </w:pPr>
      <w:r w:rsidRPr="00B945C9">
        <w:rPr>
          <w:rFonts w:ascii="Times New Roman" w:eastAsia="Times New Roman" w:hAnsi="Times New Roman" w:cs="Times New Roman"/>
          <w:sz w:val="24"/>
          <w:szCs w:val="24"/>
          <w:lang w:eastAsia="ru-RU"/>
        </w:rPr>
        <w:t>Vlad CANȚÎR</w:t>
      </w:r>
      <w:r w:rsidR="003117B3" w:rsidRPr="00B945C9">
        <w:rPr>
          <w:rFonts w:ascii="Times New Roman" w:eastAsia="Times New Roman" w:hAnsi="Times New Roman" w:cs="Times New Roman"/>
          <w:sz w:val="24"/>
          <w:szCs w:val="24"/>
          <w:lang w:eastAsia="ru-RU"/>
        </w:rPr>
        <w:t>, membru</w:t>
      </w:r>
      <w:r w:rsidR="00503822" w:rsidRPr="00B945C9">
        <w:rPr>
          <w:rFonts w:ascii="Times New Roman" w:eastAsia="Times New Roman" w:hAnsi="Times New Roman" w:cs="Times New Roman"/>
          <w:sz w:val="24"/>
          <w:szCs w:val="24"/>
          <w:lang w:eastAsia="ru-RU"/>
        </w:rPr>
        <w:t xml:space="preserve"> al Comisiei</w:t>
      </w:r>
    </w:p>
    <w:p w14:paraId="3D4DD56F" w14:textId="77777777" w:rsidR="00C33AE3" w:rsidRPr="00B945C9" w:rsidRDefault="00C33AE3" w:rsidP="00370D04">
      <w:pPr>
        <w:ind w:firstLine="709"/>
        <w:jc w:val="both"/>
        <w:rPr>
          <w:rFonts w:ascii="Times New Roman" w:eastAsia="Times New Roman" w:hAnsi="Times New Roman" w:cs="Times New Roman"/>
          <w:b/>
          <w:sz w:val="24"/>
          <w:szCs w:val="24"/>
          <w:lang w:eastAsia="ru-RU"/>
        </w:rPr>
      </w:pPr>
      <w:r w:rsidRPr="00B945C9">
        <w:rPr>
          <w:rFonts w:ascii="Times New Roman" w:eastAsia="Times New Roman" w:hAnsi="Times New Roman" w:cs="Times New Roman"/>
          <w:sz w:val="24"/>
          <w:szCs w:val="24"/>
          <w:lang w:eastAsia="ru-RU"/>
        </w:rPr>
        <w:t xml:space="preserve">       </w:t>
      </w:r>
      <w:r w:rsidRPr="00B945C9">
        <w:rPr>
          <w:rFonts w:ascii="Times New Roman" w:eastAsia="Times New Roman" w:hAnsi="Times New Roman" w:cs="Times New Roman"/>
          <w:b/>
          <w:sz w:val="24"/>
          <w:szCs w:val="24"/>
          <w:lang w:eastAsia="ru-RU"/>
        </w:rPr>
        <w:t>Din partea Confederației Naționale a Patronatului:</w:t>
      </w:r>
    </w:p>
    <w:p w14:paraId="6E01E5A1" w14:textId="5A336ABF" w:rsidR="00C33AE3" w:rsidRPr="00B945C9" w:rsidRDefault="00C33AE3" w:rsidP="00370D04">
      <w:pPr>
        <w:numPr>
          <w:ilvl w:val="0"/>
          <w:numId w:val="6"/>
        </w:numPr>
        <w:ind w:left="0" w:firstLine="709"/>
        <w:jc w:val="both"/>
        <w:rPr>
          <w:rFonts w:ascii="Times New Roman" w:eastAsia="Times New Roman" w:hAnsi="Times New Roman" w:cs="Times New Roman"/>
          <w:sz w:val="24"/>
          <w:szCs w:val="24"/>
          <w:lang w:eastAsia="ru-RU"/>
        </w:rPr>
      </w:pPr>
      <w:r w:rsidRPr="00B945C9">
        <w:rPr>
          <w:rFonts w:ascii="Times New Roman" w:eastAsia="Times New Roman" w:hAnsi="Times New Roman" w:cs="Times New Roman"/>
          <w:sz w:val="24"/>
          <w:szCs w:val="24"/>
          <w:lang w:eastAsia="ru-RU"/>
        </w:rPr>
        <w:t xml:space="preserve">Leonid CERESCU, Vicepreședinte al Comisiei </w:t>
      </w:r>
    </w:p>
    <w:p w14:paraId="01931AA0" w14:textId="317125E8" w:rsidR="00104982" w:rsidRPr="00B945C9" w:rsidRDefault="003425D3" w:rsidP="00370D04">
      <w:pPr>
        <w:numPr>
          <w:ilvl w:val="0"/>
          <w:numId w:val="6"/>
        </w:numPr>
        <w:ind w:left="0" w:firstLine="709"/>
        <w:jc w:val="both"/>
        <w:rPr>
          <w:rFonts w:ascii="Times New Roman" w:eastAsia="Times New Roman" w:hAnsi="Times New Roman" w:cs="Times New Roman"/>
          <w:sz w:val="24"/>
          <w:szCs w:val="24"/>
          <w:lang w:eastAsia="ru-RU"/>
        </w:rPr>
      </w:pPr>
      <w:r w:rsidRPr="00B945C9">
        <w:rPr>
          <w:rFonts w:ascii="Times New Roman" w:eastAsia="Times New Roman" w:hAnsi="Times New Roman" w:cs="Times New Roman"/>
          <w:sz w:val="24"/>
          <w:szCs w:val="24"/>
          <w:lang w:eastAsia="ru-RU"/>
        </w:rPr>
        <w:t>Pavel CABA</w:t>
      </w:r>
      <w:r w:rsidR="00104982" w:rsidRPr="00B945C9">
        <w:rPr>
          <w:rFonts w:ascii="Times New Roman" w:eastAsia="Times New Roman" w:hAnsi="Times New Roman" w:cs="Times New Roman"/>
          <w:sz w:val="24"/>
          <w:szCs w:val="24"/>
          <w:lang w:eastAsia="ru-RU"/>
        </w:rPr>
        <w:t>, membru al Comisiei</w:t>
      </w:r>
    </w:p>
    <w:p w14:paraId="7F36CDBB" w14:textId="66FD5AF0" w:rsidR="00B75089" w:rsidRPr="00B945C9" w:rsidRDefault="003425D3" w:rsidP="00370D04">
      <w:pPr>
        <w:numPr>
          <w:ilvl w:val="0"/>
          <w:numId w:val="6"/>
        </w:numPr>
        <w:ind w:left="0" w:firstLine="709"/>
        <w:jc w:val="both"/>
        <w:rPr>
          <w:rFonts w:ascii="Times New Roman" w:eastAsia="Times New Roman" w:hAnsi="Times New Roman" w:cs="Times New Roman"/>
          <w:sz w:val="24"/>
          <w:szCs w:val="24"/>
          <w:lang w:eastAsia="ru-RU"/>
        </w:rPr>
      </w:pPr>
      <w:r w:rsidRPr="00B945C9">
        <w:rPr>
          <w:rFonts w:ascii="Times New Roman" w:eastAsia="Times New Roman" w:hAnsi="Times New Roman" w:cs="Times New Roman"/>
          <w:sz w:val="24"/>
          <w:szCs w:val="24"/>
          <w:lang w:eastAsia="ru-RU"/>
        </w:rPr>
        <w:t>Igor CRAPIVCA</w:t>
      </w:r>
      <w:r w:rsidR="00B75089" w:rsidRPr="00B945C9">
        <w:rPr>
          <w:rFonts w:ascii="Times New Roman" w:eastAsia="Times New Roman" w:hAnsi="Times New Roman" w:cs="Times New Roman"/>
          <w:sz w:val="24"/>
          <w:szCs w:val="24"/>
          <w:lang w:eastAsia="ru-RU"/>
        </w:rPr>
        <w:t xml:space="preserve">, membru </w:t>
      </w:r>
      <w:r w:rsidR="008E2B52" w:rsidRPr="00B945C9">
        <w:rPr>
          <w:rFonts w:ascii="Times New Roman" w:eastAsia="Times New Roman" w:hAnsi="Times New Roman" w:cs="Times New Roman"/>
          <w:sz w:val="24"/>
          <w:szCs w:val="24"/>
          <w:lang w:eastAsia="ru-RU"/>
        </w:rPr>
        <w:t xml:space="preserve">supleant </w:t>
      </w:r>
      <w:r w:rsidR="00B75089" w:rsidRPr="00B945C9">
        <w:rPr>
          <w:rFonts w:ascii="Times New Roman" w:eastAsia="Times New Roman" w:hAnsi="Times New Roman" w:cs="Times New Roman"/>
          <w:sz w:val="24"/>
          <w:szCs w:val="24"/>
          <w:lang w:eastAsia="ru-RU"/>
        </w:rPr>
        <w:t>al Comisiei</w:t>
      </w:r>
      <w:r w:rsidR="000F3E82" w:rsidRPr="00B945C9">
        <w:rPr>
          <w:rFonts w:ascii="Times New Roman" w:eastAsia="Times New Roman" w:hAnsi="Times New Roman" w:cs="Times New Roman"/>
          <w:sz w:val="24"/>
          <w:szCs w:val="24"/>
          <w:lang w:eastAsia="ru-RU"/>
        </w:rPr>
        <w:t xml:space="preserve"> </w:t>
      </w:r>
    </w:p>
    <w:p w14:paraId="30510404" w14:textId="4D3EF266" w:rsidR="008E2B52" w:rsidRPr="00B945C9" w:rsidRDefault="003425D3" w:rsidP="00370D04">
      <w:pPr>
        <w:numPr>
          <w:ilvl w:val="0"/>
          <w:numId w:val="6"/>
        </w:numPr>
        <w:ind w:left="0" w:firstLine="709"/>
        <w:jc w:val="both"/>
        <w:rPr>
          <w:rFonts w:ascii="Times New Roman" w:eastAsia="Times New Roman" w:hAnsi="Times New Roman" w:cs="Times New Roman"/>
          <w:sz w:val="24"/>
          <w:szCs w:val="24"/>
          <w:lang w:eastAsia="ru-RU"/>
        </w:rPr>
      </w:pPr>
      <w:r w:rsidRPr="00B945C9">
        <w:rPr>
          <w:rFonts w:ascii="Times New Roman" w:eastAsia="Times New Roman" w:hAnsi="Times New Roman" w:cs="Times New Roman"/>
          <w:sz w:val="24"/>
          <w:szCs w:val="24"/>
          <w:lang w:eastAsia="ru-RU"/>
        </w:rPr>
        <w:t>Eugen DAȚCO</w:t>
      </w:r>
      <w:r w:rsidR="008E2B52" w:rsidRPr="00B945C9">
        <w:rPr>
          <w:rFonts w:ascii="Times New Roman" w:eastAsia="Times New Roman" w:hAnsi="Times New Roman" w:cs="Times New Roman"/>
          <w:sz w:val="24"/>
          <w:szCs w:val="24"/>
          <w:lang w:eastAsia="ru-RU"/>
        </w:rPr>
        <w:t>, membru supleant al Com</w:t>
      </w:r>
      <w:r w:rsidRPr="00B945C9">
        <w:rPr>
          <w:rFonts w:ascii="Times New Roman" w:eastAsia="Times New Roman" w:hAnsi="Times New Roman" w:cs="Times New Roman"/>
          <w:sz w:val="24"/>
          <w:szCs w:val="24"/>
          <w:lang w:eastAsia="ru-RU"/>
        </w:rPr>
        <w:t>i</w:t>
      </w:r>
      <w:r w:rsidR="008E2B52" w:rsidRPr="00B945C9">
        <w:rPr>
          <w:rFonts w:ascii="Times New Roman" w:eastAsia="Times New Roman" w:hAnsi="Times New Roman" w:cs="Times New Roman"/>
          <w:sz w:val="24"/>
          <w:szCs w:val="24"/>
          <w:lang w:eastAsia="ru-RU"/>
        </w:rPr>
        <w:t>siei</w:t>
      </w:r>
    </w:p>
    <w:p w14:paraId="274F6A2C" w14:textId="77777777" w:rsidR="00C33AE3" w:rsidRPr="00B945C9" w:rsidRDefault="00C33AE3" w:rsidP="00370D04">
      <w:pPr>
        <w:ind w:firstLine="709"/>
        <w:jc w:val="both"/>
        <w:rPr>
          <w:rFonts w:ascii="Times New Roman" w:eastAsia="Times New Roman" w:hAnsi="Times New Roman" w:cs="Times New Roman"/>
          <w:b/>
          <w:sz w:val="24"/>
          <w:szCs w:val="24"/>
          <w:lang w:eastAsia="ru-RU"/>
        </w:rPr>
      </w:pPr>
      <w:r w:rsidRPr="00B945C9">
        <w:rPr>
          <w:rFonts w:ascii="Times New Roman" w:eastAsia="Times New Roman" w:hAnsi="Times New Roman" w:cs="Times New Roman"/>
          <w:b/>
          <w:sz w:val="24"/>
          <w:szCs w:val="24"/>
          <w:lang w:eastAsia="ru-RU"/>
        </w:rPr>
        <w:t xml:space="preserve">       Invitați:</w:t>
      </w:r>
    </w:p>
    <w:p w14:paraId="24A6D7A6" w14:textId="19A55F8B" w:rsidR="00DB7165" w:rsidRPr="00B945C9" w:rsidRDefault="003425D3" w:rsidP="00B14C96">
      <w:pPr>
        <w:pStyle w:val="ListParagraph"/>
        <w:numPr>
          <w:ilvl w:val="0"/>
          <w:numId w:val="12"/>
        </w:numPr>
        <w:ind w:left="1418" w:hanging="709"/>
        <w:jc w:val="both"/>
        <w:rPr>
          <w:rFonts w:ascii="Times New Roman" w:eastAsia="Times New Roman" w:hAnsi="Times New Roman" w:cs="Times New Roman"/>
          <w:sz w:val="24"/>
          <w:szCs w:val="24"/>
          <w:lang w:eastAsia="ru-RU"/>
        </w:rPr>
      </w:pPr>
      <w:r w:rsidRPr="00B945C9">
        <w:rPr>
          <w:rFonts w:ascii="Times New Roman" w:eastAsia="Times New Roman" w:hAnsi="Times New Roman" w:cs="Times New Roman"/>
          <w:sz w:val="24"/>
          <w:szCs w:val="24"/>
          <w:lang w:eastAsia="ru-RU"/>
        </w:rPr>
        <w:t>Veaceslav ȘIPITCA</w:t>
      </w:r>
      <w:r w:rsidR="00DB7165" w:rsidRPr="00B945C9">
        <w:rPr>
          <w:rFonts w:ascii="Times New Roman" w:eastAsia="Times New Roman" w:hAnsi="Times New Roman" w:cs="Times New Roman"/>
          <w:sz w:val="24"/>
          <w:szCs w:val="24"/>
          <w:lang w:eastAsia="ru-RU"/>
        </w:rPr>
        <w:t>, secretar de stat, Ministerul Infrastructurii și Dezvoltării Regionale</w:t>
      </w:r>
    </w:p>
    <w:p w14:paraId="784F1C47" w14:textId="4F60A97F" w:rsidR="003425D3" w:rsidRPr="00B945C9" w:rsidRDefault="003425D3" w:rsidP="00B14C96">
      <w:pPr>
        <w:pStyle w:val="ListParagraph"/>
        <w:numPr>
          <w:ilvl w:val="0"/>
          <w:numId w:val="12"/>
        </w:numPr>
        <w:ind w:left="1418" w:hanging="709"/>
        <w:jc w:val="both"/>
        <w:rPr>
          <w:rFonts w:ascii="Times New Roman" w:eastAsia="Times New Roman" w:hAnsi="Times New Roman" w:cs="Times New Roman"/>
          <w:sz w:val="24"/>
          <w:szCs w:val="24"/>
          <w:lang w:eastAsia="ru-RU"/>
        </w:rPr>
      </w:pPr>
      <w:r w:rsidRPr="00B945C9">
        <w:rPr>
          <w:rFonts w:ascii="Times New Roman" w:eastAsia="Times New Roman" w:hAnsi="Times New Roman" w:cs="Times New Roman"/>
          <w:sz w:val="24"/>
          <w:szCs w:val="24"/>
          <w:lang w:eastAsia="ru-RU"/>
        </w:rPr>
        <w:t>Sergiu GHERCIU, secretar de stat, Ministerul Infrastructurii și Dezvoltării Regionale</w:t>
      </w:r>
    </w:p>
    <w:p w14:paraId="4A53542A" w14:textId="0BDDBE98" w:rsidR="003425D3" w:rsidRPr="00B945C9" w:rsidRDefault="003425D3" w:rsidP="00B14C96">
      <w:pPr>
        <w:pStyle w:val="ListParagraph"/>
        <w:numPr>
          <w:ilvl w:val="0"/>
          <w:numId w:val="12"/>
        </w:numPr>
        <w:ind w:left="1418" w:hanging="709"/>
        <w:jc w:val="both"/>
        <w:rPr>
          <w:rFonts w:ascii="Times New Roman" w:eastAsia="Times New Roman" w:hAnsi="Times New Roman" w:cs="Times New Roman"/>
          <w:sz w:val="24"/>
          <w:szCs w:val="24"/>
          <w:lang w:eastAsia="ru-RU"/>
        </w:rPr>
      </w:pPr>
      <w:r w:rsidRPr="00B945C9">
        <w:rPr>
          <w:rFonts w:ascii="Times New Roman" w:eastAsia="Times New Roman" w:hAnsi="Times New Roman" w:cs="Times New Roman"/>
          <w:sz w:val="24"/>
          <w:szCs w:val="24"/>
          <w:lang w:eastAsia="ru-RU"/>
        </w:rPr>
        <w:t>Nicolae MAGDÎL, șef-adjunct, Direcția politici în domeniul energetic, Ministerul Infrastructurii și Dezvoltării Regionale</w:t>
      </w:r>
    </w:p>
    <w:p w14:paraId="5C932B4C" w14:textId="77777777" w:rsidR="003425D3" w:rsidRPr="00B945C9" w:rsidRDefault="003425D3" w:rsidP="003425D3">
      <w:pPr>
        <w:pStyle w:val="ListParagraph"/>
        <w:numPr>
          <w:ilvl w:val="0"/>
          <w:numId w:val="12"/>
        </w:numPr>
        <w:ind w:left="1418" w:hanging="709"/>
        <w:jc w:val="both"/>
        <w:rPr>
          <w:rFonts w:ascii="Times New Roman" w:eastAsia="Times New Roman" w:hAnsi="Times New Roman" w:cs="Times New Roman"/>
          <w:sz w:val="24"/>
          <w:szCs w:val="24"/>
          <w:lang w:eastAsia="ru-RU"/>
        </w:rPr>
      </w:pPr>
      <w:r w:rsidRPr="00B945C9">
        <w:rPr>
          <w:rFonts w:ascii="Times New Roman" w:eastAsia="Times New Roman" w:hAnsi="Times New Roman" w:cs="Times New Roman"/>
          <w:sz w:val="24"/>
          <w:szCs w:val="24"/>
          <w:lang w:eastAsia="ru-RU"/>
        </w:rPr>
        <w:t xml:space="preserve">Polina FISTICANU - șef al departamentului protecţie social-economică al Confederației Naționale a Sindicatelor din Moldova  </w:t>
      </w:r>
    </w:p>
    <w:p w14:paraId="7448C8C2" w14:textId="47F4EBA4" w:rsidR="003425D3" w:rsidRPr="00B945C9" w:rsidRDefault="003425D3" w:rsidP="003425D3">
      <w:pPr>
        <w:pStyle w:val="ListParagraph"/>
        <w:numPr>
          <w:ilvl w:val="0"/>
          <w:numId w:val="12"/>
        </w:numPr>
        <w:ind w:left="1418" w:hanging="709"/>
        <w:jc w:val="both"/>
        <w:rPr>
          <w:rFonts w:ascii="Times New Roman" w:eastAsia="Times New Roman" w:hAnsi="Times New Roman" w:cs="Times New Roman"/>
          <w:sz w:val="24"/>
          <w:szCs w:val="24"/>
          <w:lang w:eastAsia="ru-RU"/>
        </w:rPr>
      </w:pPr>
      <w:r w:rsidRPr="00B945C9">
        <w:rPr>
          <w:rFonts w:ascii="Times New Roman" w:eastAsia="Times New Roman" w:hAnsi="Times New Roman" w:cs="Times New Roman"/>
          <w:sz w:val="24"/>
          <w:szCs w:val="24"/>
          <w:lang w:eastAsia="ru-RU"/>
        </w:rPr>
        <w:t xml:space="preserve">Sergiu IURCU – șef adjunct al departamentului protecţie social-economică al Confederației Naționale a Sindicatelor din Moldova   </w:t>
      </w:r>
    </w:p>
    <w:p w14:paraId="15EBC033" w14:textId="72084D0B" w:rsidR="003425D3" w:rsidRPr="00B945C9" w:rsidRDefault="003425D3" w:rsidP="003425D3">
      <w:pPr>
        <w:pStyle w:val="ListParagraph"/>
        <w:numPr>
          <w:ilvl w:val="0"/>
          <w:numId w:val="12"/>
        </w:numPr>
        <w:ind w:left="1418" w:hanging="709"/>
        <w:jc w:val="both"/>
        <w:rPr>
          <w:rFonts w:ascii="Times New Roman" w:eastAsia="Times New Roman" w:hAnsi="Times New Roman" w:cs="Times New Roman"/>
          <w:sz w:val="24"/>
          <w:szCs w:val="24"/>
          <w:lang w:eastAsia="ru-RU"/>
        </w:rPr>
      </w:pPr>
      <w:r w:rsidRPr="00B945C9">
        <w:rPr>
          <w:rFonts w:ascii="Times New Roman" w:eastAsia="Times New Roman" w:hAnsi="Times New Roman" w:cs="Times New Roman"/>
          <w:sz w:val="24"/>
          <w:szCs w:val="24"/>
          <w:lang w:eastAsia="ru-RU"/>
        </w:rPr>
        <w:t>Adrian Servan, Asociatia Natională a Companiilor din Domeniul TIC (ATIC)</w:t>
      </w:r>
    </w:p>
    <w:p w14:paraId="43808FFD" w14:textId="110E01A5" w:rsidR="00905A95" w:rsidRPr="00B945C9" w:rsidRDefault="00905A95" w:rsidP="003425D3">
      <w:pPr>
        <w:pStyle w:val="ListParagraph"/>
        <w:numPr>
          <w:ilvl w:val="0"/>
          <w:numId w:val="12"/>
        </w:numPr>
        <w:ind w:left="1418" w:hanging="709"/>
        <w:jc w:val="both"/>
        <w:rPr>
          <w:rFonts w:ascii="Times New Roman" w:eastAsia="Times New Roman" w:hAnsi="Times New Roman" w:cs="Times New Roman"/>
          <w:sz w:val="24"/>
          <w:szCs w:val="24"/>
          <w:lang w:eastAsia="ru-RU"/>
        </w:rPr>
      </w:pPr>
      <w:r w:rsidRPr="00B945C9">
        <w:rPr>
          <w:rFonts w:ascii="Times New Roman" w:eastAsia="Times New Roman" w:hAnsi="Times New Roman" w:cs="Times New Roman"/>
          <w:sz w:val="24"/>
          <w:szCs w:val="24"/>
          <w:lang w:eastAsia="ru-RU"/>
        </w:rPr>
        <w:t>Aliona CREȚU – șef al Serviciului politici demografice, Ministerul Muncii și Protecției Sociale</w:t>
      </w:r>
    </w:p>
    <w:p w14:paraId="2444885A" w14:textId="77777777" w:rsidR="00D759B3" w:rsidRPr="00B945C9" w:rsidRDefault="00D759B3" w:rsidP="00510B29">
      <w:pPr>
        <w:pStyle w:val="ListParagraph"/>
        <w:ind w:left="1418"/>
        <w:jc w:val="both"/>
        <w:rPr>
          <w:rFonts w:ascii="Times New Roman" w:eastAsia="Times New Roman" w:hAnsi="Times New Roman" w:cs="Times New Roman"/>
          <w:sz w:val="24"/>
          <w:szCs w:val="24"/>
          <w:lang w:eastAsia="ru-RU"/>
        </w:rPr>
      </w:pPr>
    </w:p>
    <w:p w14:paraId="1DCA37DC" w14:textId="006D3843" w:rsidR="00575A4A" w:rsidRPr="00B945C9" w:rsidRDefault="00C33AE3" w:rsidP="00370D04">
      <w:pPr>
        <w:ind w:firstLine="709"/>
        <w:jc w:val="both"/>
        <w:rPr>
          <w:rFonts w:ascii="Times New Roman" w:eastAsia="Times New Roman" w:hAnsi="Times New Roman" w:cs="Times New Roman"/>
          <w:b/>
          <w:sz w:val="24"/>
          <w:szCs w:val="24"/>
          <w:lang w:eastAsia="ru-RU"/>
        </w:rPr>
      </w:pPr>
      <w:r w:rsidRPr="00B945C9">
        <w:rPr>
          <w:rFonts w:ascii="Times New Roman" w:eastAsia="Times New Roman" w:hAnsi="Times New Roman" w:cs="Times New Roman"/>
          <w:b/>
          <w:sz w:val="24"/>
          <w:szCs w:val="24"/>
          <w:u w:val="single"/>
          <w:lang w:eastAsia="ru-RU"/>
        </w:rPr>
        <w:t>Secretariatul Comisiei</w:t>
      </w:r>
      <w:r w:rsidR="006C6B25" w:rsidRPr="00B945C9">
        <w:rPr>
          <w:rFonts w:ascii="Times New Roman" w:eastAsia="Times New Roman" w:hAnsi="Times New Roman" w:cs="Times New Roman"/>
          <w:b/>
          <w:sz w:val="24"/>
          <w:szCs w:val="24"/>
          <w:u w:val="single"/>
          <w:lang w:eastAsia="ru-RU"/>
        </w:rPr>
        <w:t>:</w:t>
      </w:r>
      <w:r w:rsidR="006C6B25" w:rsidRPr="00B945C9">
        <w:rPr>
          <w:rFonts w:ascii="Times New Roman" w:eastAsia="Times New Roman" w:hAnsi="Times New Roman" w:cs="Times New Roman"/>
          <w:b/>
          <w:sz w:val="24"/>
          <w:szCs w:val="24"/>
          <w:lang w:eastAsia="ru-RU"/>
        </w:rPr>
        <w:t xml:space="preserve"> </w:t>
      </w:r>
    </w:p>
    <w:p w14:paraId="6AE82533" w14:textId="7DC974BD" w:rsidR="00F5516E" w:rsidRPr="00B945C9" w:rsidRDefault="00137E10" w:rsidP="00370D04">
      <w:pPr>
        <w:ind w:firstLine="709"/>
        <w:jc w:val="both"/>
        <w:rPr>
          <w:rFonts w:ascii="Times New Roman" w:eastAsia="Times New Roman" w:hAnsi="Times New Roman" w:cs="Times New Roman"/>
          <w:sz w:val="24"/>
          <w:szCs w:val="24"/>
          <w:lang w:eastAsia="ru-RU"/>
        </w:rPr>
      </w:pPr>
      <w:r w:rsidRPr="00B945C9">
        <w:rPr>
          <w:rFonts w:ascii="Times New Roman" w:eastAsia="Times New Roman" w:hAnsi="Times New Roman" w:cs="Times New Roman"/>
          <w:sz w:val="24"/>
          <w:szCs w:val="24"/>
          <w:lang w:eastAsia="ru-RU"/>
        </w:rPr>
        <w:t>Valeriu BERLINSCHI</w:t>
      </w:r>
      <w:r w:rsidR="00AE3684" w:rsidRPr="00B945C9">
        <w:rPr>
          <w:rFonts w:ascii="Times New Roman" w:eastAsia="Times New Roman" w:hAnsi="Times New Roman" w:cs="Times New Roman"/>
          <w:sz w:val="24"/>
          <w:szCs w:val="24"/>
          <w:lang w:eastAsia="ru-RU"/>
        </w:rPr>
        <w:t>, consultant principal, Direcți</w:t>
      </w:r>
      <w:r w:rsidR="001C411E" w:rsidRPr="00B945C9">
        <w:rPr>
          <w:rFonts w:ascii="Times New Roman" w:eastAsia="Times New Roman" w:hAnsi="Times New Roman" w:cs="Times New Roman"/>
          <w:sz w:val="24"/>
          <w:szCs w:val="24"/>
          <w:lang w:eastAsia="ru-RU"/>
        </w:rPr>
        <w:t>a</w:t>
      </w:r>
      <w:r w:rsidR="00AE3684" w:rsidRPr="00B945C9">
        <w:rPr>
          <w:rFonts w:ascii="Times New Roman" w:eastAsia="Times New Roman" w:hAnsi="Times New Roman" w:cs="Times New Roman"/>
          <w:sz w:val="24"/>
          <w:szCs w:val="24"/>
          <w:lang w:eastAsia="ru-RU"/>
        </w:rPr>
        <w:t xml:space="preserve"> coordonare în domeniul drepturilor omului și dialog social, Cancelaria de Stat</w:t>
      </w:r>
    </w:p>
    <w:p w14:paraId="3F03E587" w14:textId="77777777" w:rsidR="008C3F20" w:rsidRPr="00B945C9" w:rsidRDefault="008C3F20" w:rsidP="00905A95">
      <w:pPr>
        <w:rPr>
          <w:rFonts w:ascii="Times New Roman" w:eastAsia="Times New Roman" w:hAnsi="Times New Roman" w:cs="Times New Roman"/>
          <w:b/>
          <w:bCs/>
          <w:iCs/>
          <w:sz w:val="24"/>
          <w:szCs w:val="24"/>
          <w:u w:val="single"/>
          <w:lang w:eastAsia="ru-RU"/>
        </w:rPr>
      </w:pPr>
    </w:p>
    <w:p w14:paraId="6E7DBB37" w14:textId="1389546C" w:rsidR="00B935F5" w:rsidRPr="00B945C9" w:rsidRDefault="00B935F5" w:rsidP="009F08A9">
      <w:pPr>
        <w:jc w:val="center"/>
        <w:rPr>
          <w:rFonts w:ascii="Times New Roman" w:eastAsia="Times New Roman" w:hAnsi="Times New Roman" w:cs="Times New Roman"/>
          <w:b/>
          <w:bCs/>
          <w:iCs/>
          <w:sz w:val="24"/>
          <w:szCs w:val="24"/>
          <w:u w:val="single"/>
          <w:lang w:eastAsia="ru-RU"/>
        </w:rPr>
      </w:pPr>
      <w:r w:rsidRPr="00B945C9">
        <w:rPr>
          <w:rFonts w:ascii="Times New Roman" w:eastAsia="Times New Roman" w:hAnsi="Times New Roman" w:cs="Times New Roman"/>
          <w:b/>
          <w:bCs/>
          <w:iCs/>
          <w:sz w:val="24"/>
          <w:szCs w:val="24"/>
          <w:u w:val="single"/>
          <w:lang w:eastAsia="ru-RU"/>
        </w:rPr>
        <w:lastRenderedPageBreak/>
        <w:t>Desfășurarea ședinței:</w:t>
      </w:r>
    </w:p>
    <w:p w14:paraId="167867B0" w14:textId="242E841C" w:rsidR="008C3F20" w:rsidRPr="00B945C9" w:rsidRDefault="008C3F20" w:rsidP="009F08A9">
      <w:pPr>
        <w:jc w:val="center"/>
        <w:rPr>
          <w:rFonts w:ascii="Times New Roman" w:eastAsia="Times New Roman" w:hAnsi="Times New Roman" w:cs="Times New Roman"/>
          <w:b/>
          <w:bCs/>
          <w:iCs/>
          <w:sz w:val="24"/>
          <w:szCs w:val="24"/>
          <w:u w:val="single"/>
          <w:lang w:eastAsia="ru-RU"/>
        </w:rPr>
      </w:pPr>
    </w:p>
    <w:p w14:paraId="4C2CB8E4" w14:textId="10897B40" w:rsidR="00643FD9" w:rsidRPr="00B945C9" w:rsidRDefault="00E95A6A" w:rsidP="00864C40">
      <w:pPr>
        <w:ind w:firstLine="709"/>
        <w:jc w:val="both"/>
        <w:rPr>
          <w:rFonts w:ascii="Times New Roman" w:hAnsi="Times New Roman" w:cs="Times New Roman"/>
          <w:sz w:val="24"/>
          <w:szCs w:val="24"/>
        </w:rPr>
      </w:pPr>
      <w:r w:rsidRPr="00B945C9">
        <w:rPr>
          <w:rFonts w:ascii="Times New Roman" w:eastAsia="Times New Roman" w:hAnsi="Times New Roman" w:cs="Times New Roman"/>
          <w:iCs/>
          <w:sz w:val="24"/>
          <w:szCs w:val="24"/>
          <w:lang w:eastAsia="ru-RU"/>
        </w:rPr>
        <w:t xml:space="preserve">Dl Marcel Spatari </w:t>
      </w:r>
      <w:r w:rsidR="00B52298" w:rsidRPr="00B945C9">
        <w:rPr>
          <w:rFonts w:ascii="Times New Roman" w:eastAsia="Times New Roman" w:hAnsi="Times New Roman" w:cs="Times New Roman"/>
          <w:iCs/>
          <w:sz w:val="24"/>
          <w:szCs w:val="24"/>
          <w:lang w:eastAsia="ru-RU"/>
        </w:rPr>
        <w:t xml:space="preserve">a deschis ședința și a </w:t>
      </w:r>
      <w:r w:rsidR="00864C40" w:rsidRPr="00B945C9">
        <w:rPr>
          <w:rFonts w:ascii="Times New Roman" w:eastAsia="Times New Roman" w:hAnsi="Times New Roman" w:cs="Times New Roman"/>
          <w:iCs/>
          <w:sz w:val="24"/>
          <w:szCs w:val="24"/>
          <w:lang w:eastAsia="ru-RU"/>
        </w:rPr>
        <w:t>întrebat dacă sunt completări la ordinea de zi.</w:t>
      </w:r>
    </w:p>
    <w:p w14:paraId="01FDBDF7" w14:textId="746D9409" w:rsidR="00542E01" w:rsidRPr="00B945C9" w:rsidRDefault="00542E01" w:rsidP="00E95A6A">
      <w:pPr>
        <w:ind w:firstLine="709"/>
        <w:jc w:val="both"/>
        <w:rPr>
          <w:rFonts w:ascii="Times New Roman" w:hAnsi="Times New Roman" w:cs="Times New Roman"/>
          <w:sz w:val="24"/>
          <w:szCs w:val="24"/>
        </w:rPr>
      </w:pPr>
      <w:r w:rsidRPr="00B945C9">
        <w:rPr>
          <w:rFonts w:ascii="Times New Roman" w:hAnsi="Times New Roman" w:cs="Times New Roman"/>
          <w:sz w:val="24"/>
          <w:szCs w:val="24"/>
        </w:rPr>
        <w:t xml:space="preserve">Dl Sergiu Sainciuc </w:t>
      </w:r>
      <w:r w:rsidR="00864C40" w:rsidRPr="00B945C9">
        <w:rPr>
          <w:rFonts w:ascii="Times New Roman" w:hAnsi="Times New Roman" w:cs="Times New Roman"/>
          <w:sz w:val="24"/>
          <w:szCs w:val="24"/>
        </w:rPr>
        <w:t>menționat că din informația deținută la 7 decembrie 2022, la ședința Guvernului vor fi discutate bugetele pentru anul 2023. A subliniat că este necesară examinarea acestor proiecte de legi la ședința CNCNC, până a fi aprobate de Guvern.</w:t>
      </w:r>
    </w:p>
    <w:p w14:paraId="7C7EE701" w14:textId="52C4C92E" w:rsidR="00864C40" w:rsidRPr="00B945C9" w:rsidRDefault="002C202C" w:rsidP="00864C40">
      <w:pPr>
        <w:ind w:firstLine="709"/>
        <w:jc w:val="both"/>
        <w:rPr>
          <w:rFonts w:ascii="Times New Roman" w:hAnsi="Times New Roman" w:cs="Times New Roman"/>
          <w:sz w:val="24"/>
          <w:szCs w:val="24"/>
        </w:rPr>
      </w:pPr>
      <w:r w:rsidRPr="00B945C9">
        <w:rPr>
          <w:rFonts w:ascii="Times New Roman" w:hAnsi="Times New Roman" w:cs="Times New Roman"/>
          <w:sz w:val="24"/>
          <w:szCs w:val="24"/>
        </w:rPr>
        <w:t xml:space="preserve">Dl Marcel Spatari a </w:t>
      </w:r>
      <w:r w:rsidR="00864C40" w:rsidRPr="00B945C9">
        <w:rPr>
          <w:rFonts w:ascii="Times New Roman" w:hAnsi="Times New Roman" w:cs="Times New Roman"/>
          <w:sz w:val="24"/>
          <w:szCs w:val="24"/>
        </w:rPr>
        <w:t>răspuns că deocamdată nu sunt definitivate proiectele de legi, la ele se mai lucrează, dar a propus organizarea unei ședințe extraordinare a  CNCNC la 6 decembrie 2022, pentru a fi prezentate proiectele respective.</w:t>
      </w:r>
    </w:p>
    <w:p w14:paraId="721CDA2C" w14:textId="22087EB2" w:rsidR="00C67F51" w:rsidRPr="00B945C9" w:rsidRDefault="00864C40" w:rsidP="00CE5CD5">
      <w:pPr>
        <w:ind w:firstLine="709"/>
        <w:jc w:val="both"/>
        <w:rPr>
          <w:rFonts w:ascii="Times New Roman" w:hAnsi="Times New Roman" w:cs="Times New Roman"/>
          <w:sz w:val="24"/>
          <w:szCs w:val="24"/>
        </w:rPr>
      </w:pPr>
      <w:r w:rsidRPr="00B945C9">
        <w:rPr>
          <w:rFonts w:ascii="Times New Roman" w:hAnsi="Times New Roman" w:cs="Times New Roman"/>
          <w:sz w:val="24"/>
          <w:szCs w:val="24"/>
        </w:rPr>
        <w:t>Propunerea a fost acceptată.</w:t>
      </w:r>
    </w:p>
    <w:p w14:paraId="2CE07295" w14:textId="77777777" w:rsidR="009F08A9" w:rsidRPr="00B945C9" w:rsidRDefault="009F08A9" w:rsidP="009F08A9">
      <w:pPr>
        <w:jc w:val="center"/>
        <w:rPr>
          <w:rFonts w:ascii="Times New Roman" w:eastAsia="Times New Roman" w:hAnsi="Times New Roman" w:cs="Times New Roman"/>
          <w:b/>
          <w:bCs/>
          <w:iCs/>
          <w:sz w:val="24"/>
          <w:szCs w:val="24"/>
          <w:u w:val="single"/>
          <w:lang w:eastAsia="ru-RU"/>
        </w:rPr>
      </w:pPr>
    </w:p>
    <w:p w14:paraId="6174A651" w14:textId="7B0C1105" w:rsidR="009F08A9" w:rsidRPr="00B945C9" w:rsidRDefault="009F08A9" w:rsidP="009F08A9">
      <w:pPr>
        <w:jc w:val="center"/>
        <w:rPr>
          <w:rFonts w:ascii="Times New Roman" w:eastAsia="Times New Roman" w:hAnsi="Times New Roman" w:cs="Times New Roman"/>
          <w:b/>
          <w:bCs/>
          <w:iCs/>
          <w:sz w:val="24"/>
          <w:szCs w:val="24"/>
          <w:u w:val="single"/>
          <w:lang w:eastAsia="ru-RU"/>
        </w:rPr>
      </w:pPr>
      <w:r w:rsidRPr="00B945C9">
        <w:rPr>
          <w:rFonts w:ascii="Times New Roman" w:eastAsia="Times New Roman" w:hAnsi="Times New Roman" w:cs="Times New Roman"/>
          <w:b/>
          <w:bCs/>
          <w:iCs/>
          <w:sz w:val="24"/>
          <w:szCs w:val="24"/>
          <w:u w:val="single"/>
          <w:lang w:eastAsia="ru-RU"/>
        </w:rPr>
        <w:t>S-a aprobat ordinea de zi:</w:t>
      </w:r>
    </w:p>
    <w:p w14:paraId="466F1912" w14:textId="77777777" w:rsidR="00754B29" w:rsidRPr="00B945C9" w:rsidRDefault="00754B29" w:rsidP="009F08A9">
      <w:pPr>
        <w:ind w:right="615"/>
        <w:outlineLvl w:val="0"/>
        <w:rPr>
          <w:rFonts w:ascii="Times New Roman" w:eastAsia="Calibri" w:hAnsi="Times New Roman" w:cs="Times New Roman"/>
          <w:b/>
          <w:sz w:val="24"/>
          <w:szCs w:val="24"/>
          <w:lang w:eastAsia="ru-RU"/>
        </w:rPr>
      </w:pPr>
    </w:p>
    <w:tbl>
      <w:tblPr>
        <w:tblStyle w:val="TableGrid31"/>
        <w:tblW w:w="9351" w:type="dxa"/>
        <w:tblInd w:w="0" w:type="dxa"/>
        <w:tblLook w:val="04A0" w:firstRow="1" w:lastRow="0" w:firstColumn="1" w:lastColumn="0" w:noHBand="0" w:noVBand="1"/>
      </w:tblPr>
      <w:tblGrid>
        <w:gridCol w:w="1555"/>
        <w:gridCol w:w="7796"/>
      </w:tblGrid>
      <w:tr w:rsidR="00864C40" w:rsidRPr="00B945C9" w14:paraId="594D870C" w14:textId="77777777" w:rsidTr="00864C40">
        <w:tc>
          <w:tcPr>
            <w:tcW w:w="1555" w:type="dxa"/>
            <w:tcBorders>
              <w:top w:val="single" w:sz="4" w:space="0" w:color="auto"/>
              <w:left w:val="single" w:sz="4" w:space="0" w:color="auto"/>
              <w:bottom w:val="single" w:sz="4" w:space="0" w:color="auto"/>
              <w:right w:val="single" w:sz="4" w:space="0" w:color="auto"/>
            </w:tcBorders>
            <w:hideMark/>
          </w:tcPr>
          <w:p w14:paraId="5571D88D" w14:textId="77777777" w:rsidR="00864C40" w:rsidRPr="00B945C9" w:rsidRDefault="00864C40" w:rsidP="00864C40">
            <w:pPr>
              <w:jc w:val="both"/>
              <w:rPr>
                <w:rFonts w:ascii="Times New Roman" w:eastAsia="Times New Roman" w:hAnsi="Times New Roman" w:cs="Times New Roman"/>
                <w:b/>
                <w:bCs/>
                <w:iCs/>
                <w:sz w:val="24"/>
                <w:szCs w:val="24"/>
                <w:lang w:eastAsia="ru-RU"/>
              </w:rPr>
            </w:pPr>
            <w:r w:rsidRPr="00B945C9">
              <w:rPr>
                <w:rFonts w:ascii="Times New Roman" w:eastAsia="Times New Roman" w:hAnsi="Times New Roman" w:cs="Times New Roman"/>
                <w:b/>
                <w:bCs/>
                <w:iCs/>
                <w:sz w:val="24"/>
                <w:szCs w:val="24"/>
                <w:lang w:eastAsia="ru-RU"/>
              </w:rPr>
              <w:t>Ora</w:t>
            </w:r>
          </w:p>
        </w:tc>
        <w:tc>
          <w:tcPr>
            <w:tcW w:w="7796" w:type="dxa"/>
            <w:tcBorders>
              <w:top w:val="single" w:sz="4" w:space="0" w:color="auto"/>
              <w:left w:val="single" w:sz="4" w:space="0" w:color="auto"/>
              <w:bottom w:val="single" w:sz="4" w:space="0" w:color="auto"/>
              <w:right w:val="single" w:sz="4" w:space="0" w:color="auto"/>
            </w:tcBorders>
          </w:tcPr>
          <w:p w14:paraId="0B8D7563" w14:textId="77777777" w:rsidR="00864C40" w:rsidRPr="00B945C9" w:rsidRDefault="00864C40" w:rsidP="00864C40">
            <w:pPr>
              <w:jc w:val="both"/>
              <w:rPr>
                <w:rFonts w:ascii="Times New Roman" w:eastAsia="Times New Roman" w:hAnsi="Times New Roman" w:cs="Times New Roman"/>
                <w:b/>
                <w:bCs/>
                <w:iCs/>
                <w:sz w:val="24"/>
                <w:szCs w:val="24"/>
                <w:lang w:eastAsia="ru-RU"/>
              </w:rPr>
            </w:pPr>
            <w:r w:rsidRPr="00B945C9">
              <w:rPr>
                <w:rFonts w:ascii="Times New Roman" w:eastAsia="Times New Roman" w:hAnsi="Times New Roman" w:cs="Times New Roman"/>
                <w:b/>
                <w:bCs/>
                <w:iCs/>
                <w:sz w:val="24"/>
                <w:szCs w:val="24"/>
                <w:lang w:eastAsia="ru-RU"/>
              </w:rPr>
              <w:t>Denumirea subiectului</w:t>
            </w:r>
          </w:p>
          <w:p w14:paraId="4CDD1A7A" w14:textId="77777777" w:rsidR="00864C40" w:rsidRPr="00B945C9" w:rsidRDefault="00864C40" w:rsidP="00864C40">
            <w:pPr>
              <w:jc w:val="both"/>
              <w:rPr>
                <w:rFonts w:ascii="Times New Roman" w:eastAsia="Times New Roman" w:hAnsi="Times New Roman" w:cs="Times New Roman"/>
                <w:b/>
                <w:bCs/>
                <w:iCs/>
                <w:sz w:val="24"/>
                <w:szCs w:val="24"/>
                <w:lang w:eastAsia="ru-RU"/>
              </w:rPr>
            </w:pPr>
          </w:p>
        </w:tc>
      </w:tr>
      <w:tr w:rsidR="00864C40" w:rsidRPr="00B945C9" w14:paraId="28F38999" w14:textId="77777777" w:rsidTr="00864C40">
        <w:tc>
          <w:tcPr>
            <w:tcW w:w="1555" w:type="dxa"/>
            <w:tcBorders>
              <w:top w:val="single" w:sz="4" w:space="0" w:color="auto"/>
              <w:left w:val="single" w:sz="4" w:space="0" w:color="auto"/>
              <w:bottom w:val="single" w:sz="4" w:space="0" w:color="auto"/>
              <w:right w:val="single" w:sz="4" w:space="0" w:color="auto"/>
            </w:tcBorders>
            <w:hideMark/>
          </w:tcPr>
          <w:p w14:paraId="0E42B134" w14:textId="77777777" w:rsidR="00864C40" w:rsidRPr="00B945C9" w:rsidRDefault="00864C40" w:rsidP="00864C40">
            <w:pPr>
              <w:jc w:val="both"/>
              <w:rPr>
                <w:rFonts w:ascii="Times New Roman" w:eastAsia="Times New Roman" w:hAnsi="Times New Roman" w:cs="Times New Roman"/>
                <w:iCs/>
                <w:sz w:val="24"/>
                <w:szCs w:val="24"/>
                <w:lang w:eastAsia="ru-RU"/>
              </w:rPr>
            </w:pPr>
            <w:r w:rsidRPr="00B945C9">
              <w:rPr>
                <w:rFonts w:ascii="Times New Roman" w:eastAsia="Times New Roman" w:hAnsi="Times New Roman" w:cs="Times New Roman"/>
                <w:iCs/>
                <w:sz w:val="24"/>
                <w:szCs w:val="24"/>
                <w:lang w:eastAsia="ru-RU"/>
              </w:rPr>
              <w:t>9:00 – 9:20</w:t>
            </w:r>
          </w:p>
        </w:tc>
        <w:tc>
          <w:tcPr>
            <w:tcW w:w="7796" w:type="dxa"/>
            <w:tcBorders>
              <w:top w:val="single" w:sz="4" w:space="0" w:color="auto"/>
              <w:left w:val="single" w:sz="4" w:space="0" w:color="auto"/>
              <w:bottom w:val="single" w:sz="4" w:space="0" w:color="auto"/>
              <w:right w:val="single" w:sz="4" w:space="0" w:color="auto"/>
            </w:tcBorders>
            <w:hideMark/>
          </w:tcPr>
          <w:p w14:paraId="2F94C333" w14:textId="77777777" w:rsidR="00864C40" w:rsidRPr="00B945C9" w:rsidRDefault="00864C40" w:rsidP="00864C40">
            <w:pPr>
              <w:jc w:val="both"/>
              <w:rPr>
                <w:rFonts w:ascii="Times New Roman" w:eastAsia="Times New Roman" w:hAnsi="Times New Roman" w:cs="Times New Roman"/>
                <w:iCs/>
                <w:sz w:val="24"/>
                <w:szCs w:val="24"/>
                <w:lang w:eastAsia="ru-RU"/>
              </w:rPr>
            </w:pPr>
            <w:r w:rsidRPr="00B945C9">
              <w:rPr>
                <w:rFonts w:ascii="Times New Roman" w:eastAsia="Times New Roman" w:hAnsi="Times New Roman" w:cs="Times New Roman"/>
                <w:iCs/>
                <w:sz w:val="24"/>
                <w:szCs w:val="24"/>
                <w:lang w:eastAsia="ru-RU"/>
              </w:rPr>
              <w:t>1. Examinarea proiectului Hotărârii de Guvern privind stabilirea salariului minim pe țară.</w:t>
            </w:r>
          </w:p>
          <w:p w14:paraId="791154EA" w14:textId="77777777" w:rsidR="00864C40" w:rsidRPr="00B945C9" w:rsidRDefault="00864C40" w:rsidP="00864C40">
            <w:pPr>
              <w:jc w:val="both"/>
              <w:rPr>
                <w:rFonts w:ascii="Times New Roman" w:eastAsia="Times New Roman" w:hAnsi="Times New Roman" w:cs="Times New Roman"/>
                <w:i/>
                <w:sz w:val="24"/>
                <w:szCs w:val="24"/>
                <w:lang w:eastAsia="ru-RU"/>
              </w:rPr>
            </w:pPr>
            <w:r w:rsidRPr="00B945C9">
              <w:rPr>
                <w:rFonts w:ascii="Times New Roman" w:eastAsia="Times New Roman" w:hAnsi="Times New Roman" w:cs="Times New Roman"/>
                <w:i/>
                <w:sz w:val="24"/>
                <w:szCs w:val="24"/>
                <w:lang w:eastAsia="ru-RU"/>
              </w:rPr>
              <w:t>Raportor – Ministerul Muncii și Protecției Sociale, Confederația Națională a Patronatului, Confederația Națională a Sindicatelor</w:t>
            </w:r>
          </w:p>
        </w:tc>
      </w:tr>
      <w:tr w:rsidR="00864C40" w:rsidRPr="00B945C9" w14:paraId="5E9773AA" w14:textId="77777777" w:rsidTr="00864C40">
        <w:trPr>
          <w:trHeight w:val="657"/>
        </w:trPr>
        <w:tc>
          <w:tcPr>
            <w:tcW w:w="1555" w:type="dxa"/>
            <w:tcBorders>
              <w:top w:val="single" w:sz="4" w:space="0" w:color="auto"/>
              <w:left w:val="single" w:sz="4" w:space="0" w:color="auto"/>
              <w:bottom w:val="single" w:sz="4" w:space="0" w:color="auto"/>
              <w:right w:val="single" w:sz="4" w:space="0" w:color="auto"/>
            </w:tcBorders>
            <w:hideMark/>
          </w:tcPr>
          <w:p w14:paraId="21F27E56" w14:textId="77777777" w:rsidR="00864C40" w:rsidRPr="00B945C9" w:rsidRDefault="00864C40" w:rsidP="00864C40">
            <w:pPr>
              <w:jc w:val="both"/>
              <w:rPr>
                <w:rFonts w:ascii="Times New Roman" w:hAnsi="Times New Roman" w:cs="Times New Roman"/>
                <w:sz w:val="24"/>
                <w:szCs w:val="24"/>
              </w:rPr>
            </w:pPr>
            <w:r w:rsidRPr="00B945C9">
              <w:rPr>
                <w:rFonts w:ascii="Times New Roman" w:hAnsi="Times New Roman" w:cs="Times New Roman"/>
                <w:sz w:val="24"/>
                <w:szCs w:val="24"/>
              </w:rPr>
              <w:t>9:20 – 9:40</w:t>
            </w:r>
          </w:p>
        </w:tc>
        <w:tc>
          <w:tcPr>
            <w:tcW w:w="7796" w:type="dxa"/>
            <w:tcBorders>
              <w:top w:val="single" w:sz="4" w:space="0" w:color="auto"/>
              <w:left w:val="single" w:sz="4" w:space="0" w:color="auto"/>
              <w:bottom w:val="single" w:sz="4" w:space="0" w:color="auto"/>
              <w:right w:val="single" w:sz="4" w:space="0" w:color="auto"/>
            </w:tcBorders>
            <w:hideMark/>
          </w:tcPr>
          <w:p w14:paraId="6EE57538" w14:textId="77777777" w:rsidR="00864C40" w:rsidRPr="00B945C9" w:rsidRDefault="00864C40" w:rsidP="00864C40">
            <w:pPr>
              <w:jc w:val="both"/>
              <w:rPr>
                <w:rFonts w:ascii="Times New Roman" w:hAnsi="Times New Roman" w:cs="Times New Roman"/>
                <w:sz w:val="24"/>
                <w:szCs w:val="24"/>
              </w:rPr>
            </w:pPr>
            <w:r w:rsidRPr="00B945C9">
              <w:rPr>
                <w:rFonts w:ascii="Times New Roman" w:hAnsi="Times New Roman" w:cs="Times New Roman"/>
                <w:sz w:val="24"/>
                <w:szCs w:val="24"/>
              </w:rPr>
              <w:t>2. Cu privire la formularea, implementarea şi revizuirea politicii naționale în conformitate cu prevederile Convenției OIM nr.161 privind serviciile de sănătate ocupațională.</w:t>
            </w:r>
          </w:p>
          <w:p w14:paraId="73CEC639" w14:textId="77777777" w:rsidR="00864C40" w:rsidRPr="00B945C9" w:rsidRDefault="00864C40" w:rsidP="00864C40">
            <w:pPr>
              <w:jc w:val="both"/>
              <w:rPr>
                <w:rFonts w:ascii="Times New Roman" w:eastAsia="Times New Roman" w:hAnsi="Times New Roman" w:cs="Times New Roman"/>
                <w:i/>
                <w:iCs/>
                <w:sz w:val="24"/>
                <w:szCs w:val="24"/>
                <w:lang w:eastAsia="ru-RU"/>
              </w:rPr>
            </w:pPr>
            <w:r w:rsidRPr="00B945C9">
              <w:rPr>
                <w:rFonts w:ascii="Times New Roman" w:hAnsi="Times New Roman" w:cs="Times New Roman"/>
                <w:i/>
                <w:sz w:val="24"/>
                <w:szCs w:val="24"/>
                <w:lang w:eastAsia="ru-RU"/>
              </w:rPr>
              <w:t>Raportor - CNSM, MMPS, MS</w:t>
            </w:r>
          </w:p>
        </w:tc>
      </w:tr>
      <w:tr w:rsidR="00864C40" w:rsidRPr="00B945C9" w14:paraId="6895304B" w14:textId="77777777" w:rsidTr="00864C40">
        <w:trPr>
          <w:trHeight w:val="961"/>
        </w:trPr>
        <w:tc>
          <w:tcPr>
            <w:tcW w:w="1555" w:type="dxa"/>
            <w:tcBorders>
              <w:top w:val="single" w:sz="4" w:space="0" w:color="auto"/>
              <w:left w:val="single" w:sz="4" w:space="0" w:color="auto"/>
              <w:bottom w:val="single" w:sz="4" w:space="0" w:color="auto"/>
              <w:right w:val="single" w:sz="4" w:space="0" w:color="auto"/>
            </w:tcBorders>
            <w:hideMark/>
          </w:tcPr>
          <w:p w14:paraId="733D1D71" w14:textId="77777777" w:rsidR="00864C40" w:rsidRPr="00B945C9" w:rsidRDefault="00864C40" w:rsidP="00864C40">
            <w:pPr>
              <w:jc w:val="both"/>
              <w:rPr>
                <w:rFonts w:ascii="Times New Roman" w:hAnsi="Times New Roman" w:cs="Times New Roman"/>
                <w:sz w:val="24"/>
                <w:szCs w:val="24"/>
              </w:rPr>
            </w:pPr>
            <w:r w:rsidRPr="00B945C9">
              <w:rPr>
                <w:rFonts w:ascii="Times New Roman" w:hAnsi="Times New Roman" w:cs="Times New Roman"/>
                <w:sz w:val="24"/>
                <w:szCs w:val="24"/>
              </w:rPr>
              <w:t>9:40 – 10:00</w:t>
            </w:r>
          </w:p>
        </w:tc>
        <w:tc>
          <w:tcPr>
            <w:tcW w:w="7796" w:type="dxa"/>
            <w:tcBorders>
              <w:top w:val="single" w:sz="4" w:space="0" w:color="auto"/>
              <w:left w:val="single" w:sz="4" w:space="0" w:color="auto"/>
              <w:bottom w:val="single" w:sz="4" w:space="0" w:color="auto"/>
              <w:right w:val="single" w:sz="4" w:space="0" w:color="auto"/>
            </w:tcBorders>
            <w:hideMark/>
          </w:tcPr>
          <w:p w14:paraId="0A9F6C58" w14:textId="77777777" w:rsidR="00864C40" w:rsidRPr="00B945C9" w:rsidRDefault="00864C40" w:rsidP="00864C40">
            <w:pPr>
              <w:jc w:val="both"/>
              <w:rPr>
                <w:rFonts w:ascii="Times New Roman" w:hAnsi="Times New Roman" w:cs="Times New Roman"/>
                <w:sz w:val="24"/>
                <w:szCs w:val="24"/>
              </w:rPr>
            </w:pPr>
            <w:r w:rsidRPr="00B945C9">
              <w:rPr>
                <w:rFonts w:ascii="Times New Roman" w:hAnsi="Times New Roman" w:cs="Times New Roman"/>
                <w:sz w:val="24"/>
                <w:szCs w:val="24"/>
              </w:rPr>
              <w:t xml:space="preserve">3. </w:t>
            </w:r>
            <w:bookmarkStart w:id="0" w:name="_Hlk120872395"/>
            <w:r w:rsidRPr="00B945C9">
              <w:rPr>
                <w:rFonts w:ascii="Times New Roman" w:hAnsi="Times New Roman" w:cs="Times New Roman"/>
                <w:sz w:val="24"/>
                <w:szCs w:val="24"/>
              </w:rPr>
              <w:t>Cu privire la facilitarea încadrării în câmpul muncii a femeilor aflate în concediul de îngrijire a copilului</w:t>
            </w:r>
            <w:bookmarkEnd w:id="0"/>
            <w:r w:rsidRPr="00B945C9">
              <w:rPr>
                <w:rFonts w:ascii="Times New Roman" w:hAnsi="Times New Roman" w:cs="Times New Roman"/>
                <w:sz w:val="24"/>
                <w:szCs w:val="24"/>
              </w:rPr>
              <w:t>.</w:t>
            </w:r>
          </w:p>
          <w:p w14:paraId="210C1BDA" w14:textId="77777777" w:rsidR="00864C40" w:rsidRPr="00B945C9" w:rsidRDefault="00864C40" w:rsidP="00864C40">
            <w:pPr>
              <w:jc w:val="both"/>
              <w:rPr>
                <w:rFonts w:ascii="Times New Roman" w:eastAsia="Times New Roman" w:hAnsi="Times New Roman" w:cs="Times New Roman"/>
                <w:i/>
                <w:iCs/>
                <w:sz w:val="24"/>
                <w:szCs w:val="24"/>
                <w:lang w:eastAsia="ru-RU"/>
              </w:rPr>
            </w:pPr>
            <w:r w:rsidRPr="00B945C9">
              <w:rPr>
                <w:rFonts w:ascii="Times New Roman" w:eastAsia="Times New Roman" w:hAnsi="Times New Roman" w:cs="Times New Roman"/>
                <w:i/>
                <w:iCs/>
                <w:sz w:val="24"/>
                <w:szCs w:val="24"/>
                <w:lang w:eastAsia="ru-RU"/>
              </w:rPr>
              <w:t>Raportor - MMPS</w:t>
            </w:r>
            <w:r w:rsidRPr="00B945C9">
              <w:rPr>
                <w:rFonts w:ascii="Times New Roman" w:hAnsi="Times New Roman" w:cs="Times New Roman"/>
                <w:sz w:val="24"/>
                <w:szCs w:val="24"/>
              </w:rPr>
              <w:t xml:space="preserve"> </w:t>
            </w:r>
          </w:p>
        </w:tc>
      </w:tr>
      <w:tr w:rsidR="00864C40" w:rsidRPr="00B945C9" w14:paraId="1AFC3E0A" w14:textId="77777777" w:rsidTr="00864C40">
        <w:trPr>
          <w:trHeight w:val="584"/>
        </w:trPr>
        <w:tc>
          <w:tcPr>
            <w:tcW w:w="1555" w:type="dxa"/>
            <w:tcBorders>
              <w:top w:val="single" w:sz="4" w:space="0" w:color="auto"/>
              <w:left w:val="single" w:sz="4" w:space="0" w:color="auto"/>
              <w:bottom w:val="single" w:sz="4" w:space="0" w:color="auto"/>
              <w:right w:val="single" w:sz="4" w:space="0" w:color="auto"/>
            </w:tcBorders>
            <w:hideMark/>
          </w:tcPr>
          <w:p w14:paraId="3E6A8CA1" w14:textId="77777777" w:rsidR="00864C40" w:rsidRPr="00B945C9" w:rsidRDefault="00864C40" w:rsidP="00864C40">
            <w:pPr>
              <w:jc w:val="both"/>
              <w:rPr>
                <w:rFonts w:ascii="Times New Roman" w:hAnsi="Times New Roman" w:cs="Times New Roman"/>
                <w:sz w:val="24"/>
                <w:szCs w:val="24"/>
              </w:rPr>
            </w:pPr>
            <w:r w:rsidRPr="00B945C9">
              <w:rPr>
                <w:rFonts w:ascii="Times New Roman" w:hAnsi="Times New Roman" w:cs="Times New Roman"/>
                <w:sz w:val="24"/>
                <w:szCs w:val="24"/>
              </w:rPr>
              <w:t>10:00 – 10:20</w:t>
            </w:r>
          </w:p>
        </w:tc>
        <w:tc>
          <w:tcPr>
            <w:tcW w:w="7796" w:type="dxa"/>
            <w:tcBorders>
              <w:top w:val="single" w:sz="4" w:space="0" w:color="auto"/>
              <w:left w:val="single" w:sz="4" w:space="0" w:color="auto"/>
              <w:bottom w:val="single" w:sz="4" w:space="0" w:color="auto"/>
              <w:right w:val="single" w:sz="4" w:space="0" w:color="auto"/>
            </w:tcBorders>
            <w:shd w:val="clear" w:color="auto" w:fill="FFFFFF"/>
            <w:hideMark/>
          </w:tcPr>
          <w:p w14:paraId="18A1DF19" w14:textId="77777777" w:rsidR="00864C40" w:rsidRPr="00B945C9" w:rsidRDefault="00864C40" w:rsidP="00864C40">
            <w:pPr>
              <w:jc w:val="both"/>
              <w:rPr>
                <w:rFonts w:ascii="Times New Roman" w:hAnsi="Times New Roman" w:cs="Times New Roman"/>
                <w:sz w:val="24"/>
                <w:szCs w:val="24"/>
              </w:rPr>
            </w:pPr>
            <w:r w:rsidRPr="00B945C9">
              <w:rPr>
                <w:rFonts w:ascii="Times New Roman" w:hAnsi="Times New Roman" w:cs="Times New Roman"/>
                <w:sz w:val="24"/>
                <w:szCs w:val="24"/>
              </w:rPr>
              <w:t>4. Cu privire la propunerile de modifiсarе a Hotărârii Guvernului nr.1436/2008 pеntru aрrobarea Regulamentului сu privirе la administrarea mijloaсelor pentru finanțаrea  sistemului de doсumente nоrmative în сonstruсții.</w:t>
            </w:r>
          </w:p>
          <w:p w14:paraId="14F8770F" w14:textId="77777777" w:rsidR="00864C40" w:rsidRPr="00B945C9" w:rsidRDefault="00864C40" w:rsidP="00864C40">
            <w:pPr>
              <w:jc w:val="both"/>
              <w:rPr>
                <w:rFonts w:ascii="Times New Roman" w:hAnsi="Times New Roman" w:cs="Times New Roman"/>
                <w:i/>
                <w:iCs/>
                <w:sz w:val="24"/>
                <w:szCs w:val="24"/>
              </w:rPr>
            </w:pPr>
            <w:r w:rsidRPr="00B945C9">
              <w:rPr>
                <w:rFonts w:ascii="Times New Roman" w:hAnsi="Times New Roman" w:cs="Times New Roman"/>
                <w:i/>
                <w:iCs/>
                <w:sz w:val="24"/>
                <w:szCs w:val="24"/>
              </w:rPr>
              <w:t>Raportor - CNPM, MIDR</w:t>
            </w:r>
          </w:p>
        </w:tc>
      </w:tr>
      <w:tr w:rsidR="00864C40" w:rsidRPr="00B945C9" w14:paraId="1BE50886" w14:textId="77777777" w:rsidTr="00864C40">
        <w:trPr>
          <w:trHeight w:val="584"/>
        </w:trPr>
        <w:tc>
          <w:tcPr>
            <w:tcW w:w="1555" w:type="dxa"/>
            <w:tcBorders>
              <w:top w:val="single" w:sz="4" w:space="0" w:color="auto"/>
              <w:left w:val="single" w:sz="4" w:space="0" w:color="auto"/>
              <w:bottom w:val="single" w:sz="4" w:space="0" w:color="auto"/>
              <w:right w:val="single" w:sz="4" w:space="0" w:color="auto"/>
            </w:tcBorders>
            <w:hideMark/>
          </w:tcPr>
          <w:p w14:paraId="59E4B2F7" w14:textId="77777777" w:rsidR="00864C40" w:rsidRPr="00B945C9" w:rsidRDefault="00864C40" w:rsidP="00864C40">
            <w:pPr>
              <w:jc w:val="both"/>
              <w:rPr>
                <w:rFonts w:ascii="Times New Roman" w:hAnsi="Times New Roman" w:cs="Times New Roman"/>
                <w:sz w:val="24"/>
                <w:szCs w:val="24"/>
              </w:rPr>
            </w:pPr>
            <w:r w:rsidRPr="00B945C9">
              <w:rPr>
                <w:rFonts w:ascii="Times New Roman" w:hAnsi="Times New Roman" w:cs="Times New Roman"/>
                <w:sz w:val="24"/>
                <w:szCs w:val="24"/>
              </w:rPr>
              <w:t>10:20 – 10:40</w:t>
            </w:r>
          </w:p>
        </w:tc>
        <w:tc>
          <w:tcPr>
            <w:tcW w:w="7796" w:type="dxa"/>
            <w:tcBorders>
              <w:top w:val="single" w:sz="4" w:space="0" w:color="auto"/>
              <w:left w:val="single" w:sz="4" w:space="0" w:color="auto"/>
              <w:bottom w:val="single" w:sz="4" w:space="0" w:color="auto"/>
              <w:right w:val="single" w:sz="4" w:space="0" w:color="auto"/>
            </w:tcBorders>
            <w:shd w:val="clear" w:color="auto" w:fill="FFFFFF"/>
            <w:hideMark/>
          </w:tcPr>
          <w:p w14:paraId="35B28373" w14:textId="77777777" w:rsidR="00864C40" w:rsidRPr="00B945C9" w:rsidRDefault="00864C40" w:rsidP="00864C40">
            <w:pPr>
              <w:jc w:val="both"/>
              <w:rPr>
                <w:rFonts w:ascii="Times New Roman" w:hAnsi="Times New Roman" w:cs="Times New Roman"/>
                <w:sz w:val="24"/>
                <w:szCs w:val="24"/>
              </w:rPr>
            </w:pPr>
            <w:r w:rsidRPr="00B945C9">
              <w:rPr>
                <w:rFonts w:ascii="Times New Roman" w:hAnsi="Times New Roman" w:cs="Times New Roman"/>
                <w:sz w:val="24"/>
                <w:szCs w:val="24"/>
              </w:rPr>
              <w:t>5. Cu privire la situația producătorilor de materiale de construcție în urma majorării tarifelor la resursele energetice.</w:t>
            </w:r>
          </w:p>
          <w:p w14:paraId="1C69A4D4" w14:textId="77777777" w:rsidR="00864C40" w:rsidRPr="00B945C9" w:rsidRDefault="00864C40" w:rsidP="00864C40">
            <w:pPr>
              <w:jc w:val="both"/>
              <w:rPr>
                <w:rFonts w:ascii="Times New Roman" w:hAnsi="Times New Roman" w:cs="Times New Roman"/>
                <w:sz w:val="24"/>
                <w:szCs w:val="24"/>
              </w:rPr>
            </w:pPr>
            <w:r w:rsidRPr="00B945C9">
              <w:rPr>
                <w:rFonts w:ascii="Times New Roman" w:hAnsi="Times New Roman" w:cs="Times New Roman"/>
                <w:i/>
                <w:iCs/>
                <w:sz w:val="24"/>
                <w:szCs w:val="24"/>
              </w:rPr>
              <w:t>Raportori – MIDR, CNSM, Ministerul Economiei, Ministerul Finanțelor</w:t>
            </w:r>
          </w:p>
        </w:tc>
      </w:tr>
      <w:tr w:rsidR="00864C40" w:rsidRPr="00B945C9" w14:paraId="58764F50" w14:textId="77777777" w:rsidTr="00864C40">
        <w:trPr>
          <w:trHeight w:val="584"/>
        </w:trPr>
        <w:tc>
          <w:tcPr>
            <w:tcW w:w="1555" w:type="dxa"/>
            <w:tcBorders>
              <w:top w:val="single" w:sz="4" w:space="0" w:color="auto"/>
              <w:left w:val="single" w:sz="4" w:space="0" w:color="auto"/>
              <w:bottom w:val="single" w:sz="4" w:space="0" w:color="auto"/>
              <w:right w:val="single" w:sz="4" w:space="0" w:color="auto"/>
            </w:tcBorders>
            <w:hideMark/>
          </w:tcPr>
          <w:p w14:paraId="3C84B64D" w14:textId="77777777" w:rsidR="00864C40" w:rsidRPr="00B945C9" w:rsidRDefault="00864C40" w:rsidP="00864C40">
            <w:pPr>
              <w:jc w:val="both"/>
              <w:rPr>
                <w:rFonts w:ascii="Times New Roman" w:hAnsi="Times New Roman" w:cs="Times New Roman"/>
                <w:sz w:val="24"/>
                <w:szCs w:val="24"/>
              </w:rPr>
            </w:pPr>
            <w:r w:rsidRPr="00B945C9">
              <w:rPr>
                <w:rFonts w:ascii="Times New Roman" w:hAnsi="Times New Roman" w:cs="Times New Roman"/>
                <w:sz w:val="24"/>
                <w:szCs w:val="24"/>
              </w:rPr>
              <w:t>10:40 – 10:50</w:t>
            </w:r>
          </w:p>
        </w:tc>
        <w:tc>
          <w:tcPr>
            <w:tcW w:w="7796" w:type="dxa"/>
            <w:tcBorders>
              <w:top w:val="single" w:sz="4" w:space="0" w:color="auto"/>
              <w:left w:val="single" w:sz="4" w:space="0" w:color="auto"/>
              <w:bottom w:val="single" w:sz="4" w:space="0" w:color="auto"/>
              <w:right w:val="single" w:sz="4" w:space="0" w:color="auto"/>
            </w:tcBorders>
            <w:shd w:val="clear" w:color="auto" w:fill="FFFFFF"/>
            <w:hideMark/>
          </w:tcPr>
          <w:p w14:paraId="4A527599" w14:textId="77777777" w:rsidR="00864C40" w:rsidRPr="00B945C9" w:rsidRDefault="00864C40" w:rsidP="00864C40">
            <w:pPr>
              <w:jc w:val="both"/>
              <w:rPr>
                <w:rFonts w:ascii="Times New Roman" w:hAnsi="Times New Roman" w:cs="Times New Roman"/>
                <w:sz w:val="24"/>
                <w:szCs w:val="24"/>
              </w:rPr>
            </w:pPr>
            <w:r w:rsidRPr="00B945C9">
              <w:rPr>
                <w:rFonts w:ascii="Times New Roman" w:hAnsi="Times New Roman" w:cs="Times New Roman"/>
                <w:sz w:val="24"/>
                <w:szCs w:val="24"/>
              </w:rPr>
              <w:t>6. Diverse.</w:t>
            </w:r>
          </w:p>
        </w:tc>
      </w:tr>
    </w:tbl>
    <w:p w14:paraId="4A117771" w14:textId="77777777" w:rsidR="00BE20E4" w:rsidRPr="00B945C9" w:rsidRDefault="00BE20E4" w:rsidP="00370D04">
      <w:pPr>
        <w:jc w:val="center"/>
        <w:rPr>
          <w:rFonts w:ascii="Times New Roman" w:eastAsia="Times New Roman" w:hAnsi="Times New Roman" w:cs="Times New Roman"/>
          <w:b/>
          <w:bCs/>
          <w:iCs/>
          <w:sz w:val="24"/>
          <w:szCs w:val="24"/>
          <w:lang w:eastAsia="ru-RU"/>
        </w:rPr>
      </w:pPr>
    </w:p>
    <w:p w14:paraId="7F2A65A6" w14:textId="188A99D4" w:rsidR="00250638" w:rsidRPr="00B945C9" w:rsidRDefault="00250638" w:rsidP="00370D04">
      <w:pPr>
        <w:jc w:val="both"/>
        <w:rPr>
          <w:rFonts w:ascii="Times New Roman" w:eastAsia="Times New Roman" w:hAnsi="Times New Roman" w:cs="Times New Roman"/>
          <w:iCs/>
          <w:sz w:val="24"/>
          <w:szCs w:val="24"/>
          <w:lang w:eastAsia="ru-RU"/>
        </w:rPr>
      </w:pPr>
    </w:p>
    <w:p w14:paraId="7E2BADBC" w14:textId="0BF55E6B" w:rsidR="009F08A9" w:rsidRPr="00B945C9" w:rsidRDefault="00250638" w:rsidP="00477489">
      <w:pPr>
        <w:ind w:firstLine="709"/>
        <w:jc w:val="both"/>
        <w:rPr>
          <w:rFonts w:asciiTheme="majorBidi" w:eastAsia="Times New Roman" w:hAnsiTheme="majorBidi" w:cstheme="majorBidi"/>
          <w:b/>
          <w:bCs/>
          <w:i/>
          <w:sz w:val="24"/>
          <w:szCs w:val="24"/>
          <w:lang w:eastAsia="ru-RU"/>
        </w:rPr>
      </w:pPr>
      <w:r w:rsidRPr="00B945C9">
        <w:rPr>
          <w:rFonts w:asciiTheme="majorBidi" w:eastAsia="Times New Roman" w:hAnsiTheme="majorBidi" w:cstheme="majorBidi"/>
          <w:b/>
          <w:bCs/>
          <w:i/>
          <w:sz w:val="24"/>
          <w:szCs w:val="24"/>
          <w:u w:val="single"/>
          <w:lang w:eastAsia="ru-RU"/>
        </w:rPr>
        <w:t>Subiectul 1</w:t>
      </w:r>
      <w:r w:rsidRPr="00B945C9">
        <w:rPr>
          <w:rFonts w:asciiTheme="majorBidi" w:eastAsia="Times New Roman" w:hAnsiTheme="majorBidi" w:cstheme="majorBidi"/>
          <w:b/>
          <w:bCs/>
          <w:i/>
          <w:sz w:val="24"/>
          <w:szCs w:val="24"/>
          <w:lang w:eastAsia="ru-RU"/>
        </w:rPr>
        <w:t xml:space="preserve">. </w:t>
      </w:r>
      <w:r w:rsidR="00864C40" w:rsidRPr="00B945C9">
        <w:rPr>
          <w:rFonts w:asciiTheme="majorBidi" w:eastAsia="Times New Roman" w:hAnsiTheme="majorBidi" w:cstheme="majorBidi"/>
          <w:b/>
          <w:bCs/>
          <w:i/>
          <w:sz w:val="24"/>
          <w:szCs w:val="24"/>
          <w:lang w:eastAsia="ru-RU"/>
        </w:rPr>
        <w:t>Examinarea proiectului Hotărârii de Guvern privind stabilirea salariului minim pe țară</w:t>
      </w:r>
      <w:r w:rsidR="008941C3" w:rsidRPr="00B945C9">
        <w:rPr>
          <w:rFonts w:asciiTheme="majorBidi" w:eastAsia="Times New Roman" w:hAnsiTheme="majorBidi" w:cstheme="majorBidi"/>
          <w:b/>
          <w:bCs/>
          <w:i/>
          <w:sz w:val="24"/>
          <w:szCs w:val="24"/>
          <w:lang w:eastAsia="ru-RU"/>
        </w:rPr>
        <w:t>.</w:t>
      </w:r>
    </w:p>
    <w:p w14:paraId="5F33EBDC" w14:textId="665EDEF2" w:rsidR="00F9368A" w:rsidRPr="00B945C9" w:rsidRDefault="00F9368A" w:rsidP="00477489">
      <w:pPr>
        <w:ind w:firstLine="709"/>
        <w:jc w:val="both"/>
        <w:rPr>
          <w:rFonts w:asciiTheme="majorBidi" w:eastAsia="Times New Roman" w:hAnsiTheme="majorBidi" w:cstheme="majorBidi"/>
          <w:iCs/>
          <w:sz w:val="24"/>
          <w:szCs w:val="24"/>
          <w:lang w:eastAsia="ru-RU"/>
        </w:rPr>
      </w:pPr>
      <w:r w:rsidRPr="00B945C9">
        <w:rPr>
          <w:rFonts w:asciiTheme="majorBidi" w:eastAsia="Times New Roman" w:hAnsiTheme="majorBidi" w:cstheme="majorBidi"/>
          <w:iCs/>
          <w:sz w:val="24"/>
          <w:szCs w:val="24"/>
          <w:lang w:eastAsia="ru-RU"/>
        </w:rPr>
        <w:t>Dna Corina Ajder a comunicat că în prezent se colectează avizele la proiectul Hotărârii de Guvern. Suma salariului minim propusă în proiect este de 4000 lei, sumă care a fost acceptată de Ministerul Finanțelor ca fiind posibilă de acoperit pentru sfera bugetară.</w:t>
      </w:r>
      <w:r w:rsidR="006E700E" w:rsidRPr="00B945C9">
        <w:rPr>
          <w:rFonts w:asciiTheme="majorBidi" w:eastAsia="Times New Roman" w:hAnsiTheme="majorBidi" w:cstheme="majorBidi"/>
          <w:iCs/>
          <w:sz w:val="24"/>
          <w:szCs w:val="24"/>
          <w:lang w:eastAsia="ru-RU"/>
        </w:rPr>
        <w:t xml:space="preserve"> Proiectul urmeaz[ a fi definitivat și prezentat la ședința Guvernului din 7 decembrie 2022.</w:t>
      </w:r>
    </w:p>
    <w:p w14:paraId="609BD8BB" w14:textId="47B16277" w:rsidR="006E700E" w:rsidRPr="00B945C9" w:rsidRDefault="006E700E" w:rsidP="00477489">
      <w:pPr>
        <w:ind w:firstLine="709"/>
        <w:jc w:val="both"/>
        <w:rPr>
          <w:rFonts w:asciiTheme="majorBidi" w:eastAsia="Times New Roman" w:hAnsiTheme="majorBidi" w:cstheme="majorBidi"/>
          <w:iCs/>
          <w:sz w:val="24"/>
          <w:szCs w:val="24"/>
          <w:lang w:eastAsia="ru-RU"/>
        </w:rPr>
      </w:pPr>
      <w:r w:rsidRPr="00B945C9">
        <w:rPr>
          <w:rFonts w:asciiTheme="majorBidi" w:eastAsia="Times New Roman" w:hAnsiTheme="majorBidi" w:cstheme="majorBidi"/>
          <w:iCs/>
          <w:sz w:val="24"/>
          <w:szCs w:val="24"/>
          <w:lang w:eastAsia="ru-RU"/>
        </w:rPr>
        <w:t>Dl Marcel Spatari a menționat că acest proiect merge la pachet cu proiectul de modificare a HG nr.743 privind salarizarea în unitățile cu autonomie financiară.</w:t>
      </w:r>
    </w:p>
    <w:p w14:paraId="7B1B4A57" w14:textId="66DB44D5" w:rsidR="006E700E" w:rsidRPr="00B945C9" w:rsidRDefault="006E700E" w:rsidP="00477489">
      <w:pPr>
        <w:ind w:firstLine="709"/>
        <w:jc w:val="both"/>
        <w:rPr>
          <w:rFonts w:asciiTheme="majorBidi" w:eastAsia="Times New Roman" w:hAnsiTheme="majorBidi" w:cstheme="majorBidi"/>
          <w:iCs/>
          <w:sz w:val="24"/>
          <w:szCs w:val="24"/>
          <w:lang w:eastAsia="ru-RU"/>
        </w:rPr>
      </w:pPr>
      <w:r w:rsidRPr="00B945C9">
        <w:rPr>
          <w:rFonts w:asciiTheme="majorBidi" w:eastAsia="Times New Roman" w:hAnsiTheme="majorBidi" w:cstheme="majorBidi"/>
          <w:iCs/>
          <w:sz w:val="24"/>
          <w:szCs w:val="24"/>
          <w:lang w:eastAsia="ru-RU"/>
        </w:rPr>
        <w:t>Dna Corina Ajder a confirmat că și acest proiect va fi prezentat la ședința din 7 decembrie a Guvernului.</w:t>
      </w:r>
    </w:p>
    <w:p w14:paraId="04EC9E9C" w14:textId="213D9FF0" w:rsidR="006E700E" w:rsidRPr="00B945C9" w:rsidRDefault="006E700E" w:rsidP="00477489">
      <w:pPr>
        <w:ind w:firstLine="709"/>
        <w:jc w:val="both"/>
        <w:rPr>
          <w:rFonts w:asciiTheme="majorBidi" w:eastAsia="Times New Roman" w:hAnsiTheme="majorBidi" w:cstheme="majorBidi"/>
          <w:iCs/>
          <w:sz w:val="24"/>
          <w:szCs w:val="24"/>
          <w:lang w:eastAsia="ru-RU"/>
        </w:rPr>
      </w:pPr>
      <w:r w:rsidRPr="00B945C9">
        <w:rPr>
          <w:rFonts w:asciiTheme="majorBidi" w:eastAsia="Times New Roman" w:hAnsiTheme="majorBidi" w:cstheme="majorBidi"/>
          <w:iCs/>
          <w:sz w:val="24"/>
          <w:szCs w:val="24"/>
          <w:lang w:eastAsia="ru-RU"/>
        </w:rPr>
        <w:t>Dl Marcel Spatari a solicitat să fie transmisă ultima variantă a proiectului sindicatelor și patronatelor pentru a-și forma o opinie în privința acestuia.</w:t>
      </w:r>
    </w:p>
    <w:p w14:paraId="542D8591" w14:textId="2AAC8BAB" w:rsidR="006E700E" w:rsidRPr="00B945C9" w:rsidRDefault="006E700E" w:rsidP="00477489">
      <w:pPr>
        <w:ind w:firstLine="709"/>
        <w:jc w:val="both"/>
        <w:rPr>
          <w:rFonts w:asciiTheme="majorBidi" w:eastAsia="Times New Roman" w:hAnsiTheme="majorBidi" w:cstheme="majorBidi"/>
          <w:iCs/>
          <w:sz w:val="24"/>
          <w:szCs w:val="24"/>
          <w:lang w:eastAsia="ru-RU"/>
        </w:rPr>
      </w:pPr>
      <w:r w:rsidRPr="00B945C9">
        <w:rPr>
          <w:rFonts w:asciiTheme="majorBidi" w:eastAsia="Times New Roman" w:hAnsiTheme="majorBidi" w:cstheme="majorBidi"/>
          <w:iCs/>
          <w:sz w:val="24"/>
          <w:szCs w:val="24"/>
          <w:lang w:eastAsia="ru-RU"/>
        </w:rPr>
        <w:t>Dl Sergiu Sainciuc a menționat că ar fi fost bine să se prezinte parametrii bugetului de stat în ceea ce ține de valoarea de referință</w:t>
      </w:r>
      <w:r w:rsidR="00661DAC" w:rsidRPr="00B945C9">
        <w:rPr>
          <w:rFonts w:asciiTheme="majorBidi" w:eastAsia="Times New Roman" w:hAnsiTheme="majorBidi" w:cstheme="majorBidi"/>
          <w:iCs/>
          <w:sz w:val="24"/>
          <w:szCs w:val="24"/>
          <w:lang w:eastAsia="ru-RU"/>
        </w:rPr>
        <w:t xml:space="preserve"> pentru sistemul unitar de salarizare și care sunt </w:t>
      </w:r>
      <w:r w:rsidR="00661DAC" w:rsidRPr="00B945C9">
        <w:rPr>
          <w:rFonts w:asciiTheme="majorBidi" w:eastAsia="Times New Roman" w:hAnsiTheme="majorBidi" w:cstheme="majorBidi"/>
          <w:iCs/>
          <w:sz w:val="24"/>
          <w:szCs w:val="24"/>
          <w:lang w:eastAsia="ru-RU"/>
        </w:rPr>
        <w:lastRenderedPageBreak/>
        <w:t>angajamentele, până la care sumă Guvernul va compensa pentru bugetarii care au un salariu mai mic decât cel minim stabilit. Mecanismele stabilite de Legea nr.847 și cadrul normativ privind salarizarea în sectorul bugetar sunt diferite.</w:t>
      </w:r>
    </w:p>
    <w:p w14:paraId="3876DBD0" w14:textId="200301F2" w:rsidR="00661DAC" w:rsidRPr="00B945C9" w:rsidRDefault="00661DAC" w:rsidP="00477489">
      <w:pPr>
        <w:ind w:firstLine="709"/>
        <w:jc w:val="both"/>
        <w:rPr>
          <w:rFonts w:asciiTheme="majorBidi" w:eastAsia="Times New Roman" w:hAnsiTheme="majorBidi" w:cstheme="majorBidi"/>
          <w:iCs/>
          <w:sz w:val="24"/>
          <w:szCs w:val="24"/>
          <w:lang w:eastAsia="ru-RU"/>
        </w:rPr>
      </w:pPr>
      <w:r w:rsidRPr="00B945C9">
        <w:rPr>
          <w:rFonts w:asciiTheme="majorBidi" w:eastAsia="Times New Roman" w:hAnsiTheme="majorBidi" w:cstheme="majorBidi"/>
          <w:iCs/>
          <w:sz w:val="24"/>
          <w:szCs w:val="24"/>
          <w:lang w:eastAsia="ru-RU"/>
        </w:rPr>
        <w:t>Dl Marcel Spatari a fost de acord că sunt mecanisme diferite și salariul minim ar trebui să fie unic, nu să fie acoperit prin compensare în sectorul bugetar. În prezent se lucrează de către Ministerul Finanțelor la majorarea salariilor mici, în așa fel încât să fie depășit salariul minim în sectorul bugetar.</w:t>
      </w:r>
    </w:p>
    <w:p w14:paraId="2E6E57EA" w14:textId="715F6F4C" w:rsidR="00661DAC" w:rsidRPr="00B945C9" w:rsidRDefault="00661DAC" w:rsidP="00477489">
      <w:pPr>
        <w:ind w:firstLine="709"/>
        <w:jc w:val="both"/>
        <w:rPr>
          <w:rFonts w:asciiTheme="majorBidi" w:eastAsia="Times New Roman" w:hAnsiTheme="majorBidi" w:cstheme="majorBidi"/>
          <w:iCs/>
          <w:sz w:val="24"/>
          <w:szCs w:val="24"/>
          <w:lang w:eastAsia="ru-RU"/>
        </w:rPr>
      </w:pPr>
      <w:r w:rsidRPr="00B945C9">
        <w:rPr>
          <w:rFonts w:asciiTheme="majorBidi" w:eastAsia="Times New Roman" w:hAnsiTheme="majorBidi" w:cstheme="majorBidi"/>
          <w:iCs/>
          <w:sz w:val="24"/>
          <w:szCs w:val="24"/>
          <w:lang w:eastAsia="ru-RU"/>
        </w:rPr>
        <w:t>Dl Igor Crapivca a subliniat că majorarea mecanică a salariului minim</w:t>
      </w:r>
      <w:r w:rsidR="00A34A76" w:rsidRPr="00B945C9">
        <w:rPr>
          <w:rFonts w:asciiTheme="majorBidi" w:eastAsia="Times New Roman" w:hAnsiTheme="majorBidi" w:cstheme="majorBidi"/>
          <w:iCs/>
          <w:sz w:val="24"/>
          <w:szCs w:val="24"/>
          <w:lang w:eastAsia="ru-RU"/>
        </w:rPr>
        <w:t xml:space="preserve"> nu rezolvă nimic nici pentru Guvern, nici pentru partenerii sociali. Trebuie atenție în special schimbării structurii ocupării forței de muncă, să fie oferite locuri de muncă în sferele cu productivitate în altă unde și salariile sunt mai mari. Legalizarea fondului de salarii este de asemenea importantă, doar majorarea salariului minim nu rezolvă această problemă. Mai este nevoie de optimizarea impozitelor sociale. Practicile bune, cum ar fi ce din domeniul IT, trebuie aplicate și în alte sectoare.</w:t>
      </w:r>
    </w:p>
    <w:p w14:paraId="753D9B4F" w14:textId="3C904E8C" w:rsidR="00021680" w:rsidRPr="00B945C9" w:rsidRDefault="00021680" w:rsidP="00477489">
      <w:pPr>
        <w:ind w:firstLine="709"/>
        <w:jc w:val="both"/>
        <w:rPr>
          <w:rFonts w:asciiTheme="majorBidi" w:eastAsia="Times New Roman" w:hAnsiTheme="majorBidi" w:cstheme="majorBidi"/>
          <w:iCs/>
          <w:sz w:val="24"/>
          <w:szCs w:val="24"/>
          <w:lang w:eastAsia="ru-RU"/>
        </w:rPr>
      </w:pPr>
      <w:r w:rsidRPr="00B945C9">
        <w:rPr>
          <w:rFonts w:asciiTheme="majorBidi" w:eastAsia="Times New Roman" w:hAnsiTheme="majorBidi" w:cstheme="majorBidi"/>
          <w:iCs/>
          <w:sz w:val="24"/>
          <w:szCs w:val="24"/>
          <w:lang w:eastAsia="ru-RU"/>
        </w:rPr>
        <w:t>Dl Marcel Spatari a propus organizarea unei ședințe, în comun cu Ministerul Economiei, pentru discutarea tuturor acestor propuneri, care vizează în primul rând politica fiscală. În privința parcurilor IT, a menționat că salariul mediu declarat este de doar 6723 lei și din aceste sume salariații beneficiază de prestații sociale, iar salariul real în sector este de circa 40000 lei. Taxa unică stabilită a simplificat sistemul de impozitare, dar aceasta trebuie ajustată pentru a fi în corelație cu veniturile reale.</w:t>
      </w:r>
    </w:p>
    <w:p w14:paraId="072220D0" w14:textId="05BA15E6" w:rsidR="00021680" w:rsidRPr="00B945C9" w:rsidRDefault="00021680" w:rsidP="00477489">
      <w:pPr>
        <w:ind w:firstLine="709"/>
        <w:jc w:val="both"/>
        <w:rPr>
          <w:rFonts w:asciiTheme="majorBidi" w:eastAsia="Times New Roman" w:hAnsiTheme="majorBidi" w:cstheme="majorBidi"/>
          <w:iCs/>
          <w:sz w:val="24"/>
          <w:szCs w:val="24"/>
          <w:lang w:eastAsia="ru-RU"/>
        </w:rPr>
      </w:pPr>
      <w:r w:rsidRPr="00B945C9">
        <w:rPr>
          <w:rFonts w:asciiTheme="majorBidi" w:eastAsia="Times New Roman" w:hAnsiTheme="majorBidi" w:cstheme="majorBidi"/>
          <w:iCs/>
          <w:sz w:val="24"/>
          <w:szCs w:val="24"/>
          <w:lang w:eastAsia="ru-RU"/>
        </w:rPr>
        <w:t>Dl Dumitru Alaiba a menționat că sunt sistemul fiscal trebuie simplificat</w:t>
      </w:r>
      <w:r w:rsidR="0026414C" w:rsidRPr="00B945C9">
        <w:rPr>
          <w:rFonts w:asciiTheme="majorBidi" w:eastAsia="Times New Roman" w:hAnsiTheme="majorBidi" w:cstheme="majorBidi"/>
          <w:iCs/>
          <w:sz w:val="24"/>
          <w:szCs w:val="24"/>
          <w:lang w:eastAsia="ru-RU"/>
        </w:rPr>
        <w:t xml:space="preserve">, dar asta nu presupune impozite mai mici. Trebuie identificate măsuri pentru creșterea productivității, reducerea birocrației și poverii administrative care presupune costuri de conformare. Antreprenorii trebuie susținuți, pentru a asigura creșterea economică, dar și prestațiile sociale pentru populație. Sistemul fiscal trebuie regândit și făcut convergent. De la 1 ianuarie 2023 antreprenorii </w:t>
      </w:r>
      <w:r w:rsidR="0068465F" w:rsidRPr="00B945C9">
        <w:rPr>
          <w:rFonts w:asciiTheme="majorBidi" w:eastAsia="Times New Roman" w:hAnsiTheme="majorBidi" w:cstheme="majorBidi"/>
          <w:iCs/>
          <w:sz w:val="24"/>
          <w:szCs w:val="24"/>
          <w:lang w:eastAsia="ru-RU"/>
        </w:rPr>
        <w:t xml:space="preserve">din întreprinderile mici și mijlocii </w:t>
      </w:r>
      <w:r w:rsidR="0026414C" w:rsidRPr="00B945C9">
        <w:rPr>
          <w:rFonts w:asciiTheme="majorBidi" w:eastAsia="Times New Roman" w:hAnsiTheme="majorBidi" w:cstheme="majorBidi"/>
          <w:iCs/>
          <w:sz w:val="24"/>
          <w:szCs w:val="24"/>
          <w:lang w:eastAsia="ru-RU"/>
        </w:rPr>
        <w:t>vor plăti impozitul pe venit doar dacă dau profitul la dividende, iar investițiile nu vor fi impozitate</w:t>
      </w:r>
      <w:r w:rsidR="0068465F" w:rsidRPr="00B945C9">
        <w:rPr>
          <w:rFonts w:asciiTheme="majorBidi" w:eastAsia="Times New Roman" w:hAnsiTheme="majorBidi" w:cstheme="majorBidi"/>
          <w:iCs/>
          <w:sz w:val="24"/>
          <w:szCs w:val="24"/>
          <w:lang w:eastAsia="ru-RU"/>
        </w:rPr>
        <w:t>, Moldova fiind a patra țară din Europa care implementează acest sistem.</w:t>
      </w:r>
    </w:p>
    <w:p w14:paraId="4EE6BA1F" w14:textId="3F41BF74" w:rsidR="0068465F" w:rsidRPr="00B945C9" w:rsidRDefault="0068465F" w:rsidP="00477489">
      <w:pPr>
        <w:ind w:firstLine="709"/>
        <w:jc w:val="both"/>
        <w:rPr>
          <w:rFonts w:asciiTheme="majorBidi" w:eastAsia="Times New Roman" w:hAnsiTheme="majorBidi" w:cstheme="majorBidi"/>
          <w:iCs/>
          <w:sz w:val="24"/>
          <w:szCs w:val="24"/>
          <w:lang w:eastAsia="ru-RU"/>
        </w:rPr>
      </w:pPr>
      <w:r w:rsidRPr="00B945C9">
        <w:rPr>
          <w:rFonts w:asciiTheme="majorBidi" w:eastAsia="Times New Roman" w:hAnsiTheme="majorBidi" w:cstheme="majorBidi"/>
          <w:iCs/>
          <w:sz w:val="24"/>
          <w:szCs w:val="24"/>
          <w:lang w:eastAsia="ru-RU"/>
        </w:rPr>
        <w:t>Dl Eugen Dațco a comunicat că acum Ministerul de Interne promovează un proiect de lege prin care se limitează înregistrarea mijloacelor de transport dacă după acestea figurează încălcări ale regulamentului circulației rutiere pentru care nu au fost achitate amenzi. Această modificare complică situația întreprinderilor cu parc auto mai mare, care nu vor putea înregistra unități noi de transport până nu se achită amenzile. Amenzile însă trebuie achitate de șoferi, care uneori refuză, se concediază și sunt greu de găsit, iar amenda în continuare este legată de unitatea de transport.</w:t>
      </w:r>
    </w:p>
    <w:p w14:paraId="585AA74C" w14:textId="55CFC305" w:rsidR="0068465F" w:rsidRPr="00B945C9" w:rsidRDefault="0068465F" w:rsidP="00477489">
      <w:pPr>
        <w:ind w:firstLine="709"/>
        <w:jc w:val="both"/>
        <w:rPr>
          <w:rFonts w:asciiTheme="majorBidi" w:eastAsia="Times New Roman" w:hAnsiTheme="majorBidi" w:cstheme="majorBidi"/>
          <w:iCs/>
          <w:sz w:val="24"/>
          <w:szCs w:val="24"/>
          <w:lang w:eastAsia="ru-RU"/>
        </w:rPr>
      </w:pPr>
      <w:r w:rsidRPr="00B945C9">
        <w:rPr>
          <w:rFonts w:asciiTheme="majorBidi" w:eastAsia="Times New Roman" w:hAnsiTheme="majorBidi" w:cstheme="majorBidi"/>
          <w:iCs/>
          <w:sz w:val="24"/>
          <w:szCs w:val="24"/>
          <w:lang w:eastAsia="ru-RU"/>
        </w:rPr>
        <w:t xml:space="preserve">Dl Sergiu Sainciuc a informat că potrivit prognozei macroeconomice, la salariul mediu va fi o creștere de </w:t>
      </w:r>
      <w:r w:rsidR="008C0FC9" w:rsidRPr="00B945C9">
        <w:rPr>
          <w:rFonts w:asciiTheme="majorBidi" w:eastAsia="Times New Roman" w:hAnsiTheme="majorBidi" w:cstheme="majorBidi"/>
          <w:iCs/>
          <w:sz w:val="24"/>
          <w:szCs w:val="24"/>
          <w:lang w:eastAsia="ru-RU"/>
        </w:rPr>
        <w:t xml:space="preserve">peste </w:t>
      </w:r>
      <w:r w:rsidRPr="00B945C9">
        <w:rPr>
          <w:rFonts w:asciiTheme="majorBidi" w:eastAsia="Times New Roman" w:hAnsiTheme="majorBidi" w:cstheme="majorBidi"/>
          <w:iCs/>
          <w:sz w:val="24"/>
          <w:szCs w:val="24"/>
          <w:lang w:eastAsia="ru-RU"/>
        </w:rPr>
        <w:t>13</w:t>
      </w:r>
      <w:r w:rsidR="008C0FC9" w:rsidRPr="00B945C9">
        <w:rPr>
          <w:rFonts w:asciiTheme="majorBidi" w:eastAsia="Times New Roman" w:hAnsiTheme="majorBidi" w:cstheme="majorBidi"/>
          <w:iCs/>
          <w:sz w:val="24"/>
          <w:szCs w:val="24"/>
          <w:lang w:eastAsia="ru-RU"/>
        </w:rPr>
        <w:t>%</w:t>
      </w:r>
      <w:r w:rsidRPr="00B945C9">
        <w:rPr>
          <w:rFonts w:asciiTheme="majorBidi" w:eastAsia="Times New Roman" w:hAnsiTheme="majorBidi" w:cstheme="majorBidi"/>
          <w:iCs/>
          <w:sz w:val="24"/>
          <w:szCs w:val="24"/>
          <w:lang w:eastAsia="ru-RU"/>
        </w:rPr>
        <w:t>, dar indicele prețurilor de consum va crește cu peste 15%</w:t>
      </w:r>
      <w:r w:rsidR="008C0FC9" w:rsidRPr="00B945C9">
        <w:rPr>
          <w:rFonts w:asciiTheme="majorBidi" w:eastAsia="Times New Roman" w:hAnsiTheme="majorBidi" w:cstheme="majorBidi"/>
          <w:iCs/>
          <w:sz w:val="24"/>
          <w:szCs w:val="24"/>
          <w:lang w:eastAsia="ru-RU"/>
        </w:rPr>
        <w:t>, ceea ce va duce la o diminuare a capacității de cumpărare. În combinație cu lipsa indexării scutirilor personale conform politicii bugetar-fiscale pentru 2023, situația lucrătorilor se va complica și mai mult. În aceste condiții, salariul minim ar trebui majorat mai mult, cel puțin la 5000 cum a propus CNSM.</w:t>
      </w:r>
    </w:p>
    <w:p w14:paraId="1E798A49" w14:textId="7E177CB8" w:rsidR="008C0FC9" w:rsidRPr="00B945C9" w:rsidRDefault="008C0FC9" w:rsidP="00477489">
      <w:pPr>
        <w:ind w:firstLine="709"/>
        <w:jc w:val="both"/>
        <w:rPr>
          <w:rFonts w:asciiTheme="majorBidi" w:eastAsia="Times New Roman" w:hAnsiTheme="majorBidi" w:cstheme="majorBidi"/>
          <w:iCs/>
          <w:sz w:val="24"/>
          <w:szCs w:val="24"/>
          <w:lang w:eastAsia="ru-RU"/>
        </w:rPr>
      </w:pPr>
      <w:r w:rsidRPr="00B945C9">
        <w:rPr>
          <w:rFonts w:asciiTheme="majorBidi" w:eastAsia="Times New Roman" w:hAnsiTheme="majorBidi" w:cstheme="majorBidi"/>
          <w:iCs/>
          <w:sz w:val="24"/>
          <w:szCs w:val="24"/>
          <w:lang w:eastAsia="ru-RU"/>
        </w:rPr>
        <w:t>Dl Marcel Spatari a răspuns că majorarea scutirilor personale de fapt sunt în beneficiul celor cu salarii mari, deoarece cei cu salarii mici beneficiază integral de aceste scutiri.</w:t>
      </w:r>
    </w:p>
    <w:p w14:paraId="6618AC15" w14:textId="1A96AF73" w:rsidR="00B945C9" w:rsidRPr="00B945C9" w:rsidRDefault="00B945C9" w:rsidP="00477489">
      <w:pPr>
        <w:ind w:firstLine="709"/>
        <w:jc w:val="both"/>
        <w:rPr>
          <w:rFonts w:asciiTheme="majorBidi" w:eastAsia="Times New Roman" w:hAnsiTheme="majorBidi" w:cstheme="majorBidi"/>
          <w:iCs/>
          <w:sz w:val="24"/>
          <w:szCs w:val="24"/>
          <w:lang w:eastAsia="ru-RU"/>
        </w:rPr>
      </w:pPr>
      <w:r w:rsidRPr="00B945C9">
        <w:rPr>
          <w:rFonts w:asciiTheme="majorBidi" w:eastAsia="Times New Roman" w:hAnsiTheme="majorBidi" w:cstheme="majorBidi"/>
          <w:iCs/>
          <w:sz w:val="24"/>
          <w:szCs w:val="24"/>
          <w:lang w:eastAsia="ru-RU"/>
        </w:rPr>
        <w:t>Dl Marcel Spatari a reiterat propunerea ca pe parcursul anului 2023 s</w:t>
      </w:r>
      <w:r>
        <w:rPr>
          <w:rFonts w:asciiTheme="majorBidi" w:eastAsia="Times New Roman" w:hAnsiTheme="majorBidi" w:cstheme="majorBidi"/>
          <w:iCs/>
          <w:sz w:val="24"/>
          <w:szCs w:val="24"/>
          <w:lang w:eastAsia="ru-RU"/>
        </w:rPr>
        <w:t>ă</w:t>
      </w:r>
      <w:r w:rsidRPr="00B945C9">
        <w:rPr>
          <w:rFonts w:asciiTheme="majorBidi" w:eastAsia="Times New Roman" w:hAnsiTheme="majorBidi" w:cstheme="majorBidi"/>
          <w:iCs/>
          <w:sz w:val="24"/>
          <w:szCs w:val="24"/>
          <w:lang w:eastAsia="ru-RU"/>
        </w:rPr>
        <w:t xml:space="preserve"> se revin</w:t>
      </w:r>
      <w:r>
        <w:rPr>
          <w:rFonts w:asciiTheme="majorBidi" w:eastAsia="Times New Roman" w:hAnsiTheme="majorBidi" w:cstheme="majorBidi"/>
          <w:iCs/>
          <w:sz w:val="24"/>
          <w:szCs w:val="24"/>
          <w:lang w:eastAsia="ru-RU"/>
        </w:rPr>
        <w:t>ă</w:t>
      </w:r>
      <w:r w:rsidRPr="00B945C9">
        <w:rPr>
          <w:rFonts w:asciiTheme="majorBidi" w:eastAsia="Times New Roman" w:hAnsiTheme="majorBidi" w:cstheme="majorBidi"/>
          <w:iCs/>
          <w:sz w:val="24"/>
          <w:szCs w:val="24"/>
          <w:lang w:eastAsia="ru-RU"/>
        </w:rPr>
        <w:t xml:space="preserve"> la discu</w:t>
      </w:r>
      <w:r>
        <w:rPr>
          <w:rFonts w:asciiTheme="majorBidi" w:eastAsia="Times New Roman" w:hAnsiTheme="majorBidi" w:cstheme="majorBidi"/>
          <w:iCs/>
          <w:sz w:val="24"/>
          <w:szCs w:val="24"/>
          <w:lang w:eastAsia="ru-RU"/>
        </w:rPr>
        <w:t>ț</w:t>
      </w:r>
      <w:r w:rsidRPr="00B945C9">
        <w:rPr>
          <w:rFonts w:asciiTheme="majorBidi" w:eastAsia="Times New Roman" w:hAnsiTheme="majorBidi" w:cstheme="majorBidi"/>
          <w:iCs/>
          <w:sz w:val="24"/>
          <w:szCs w:val="24"/>
          <w:lang w:eastAsia="ru-RU"/>
        </w:rPr>
        <w:t>ia</w:t>
      </w:r>
      <w:r>
        <w:rPr>
          <w:rFonts w:asciiTheme="majorBidi" w:eastAsia="Times New Roman" w:hAnsiTheme="majorBidi" w:cstheme="majorBidi"/>
          <w:iCs/>
          <w:sz w:val="24"/>
          <w:szCs w:val="24"/>
          <w:lang w:eastAsia="ru-RU"/>
        </w:rPr>
        <w:t xml:space="preserve"> privind cuantumul salariului minim</w:t>
      </w:r>
      <w:r w:rsidR="005776FD">
        <w:rPr>
          <w:rFonts w:asciiTheme="majorBidi" w:eastAsia="Times New Roman" w:hAnsiTheme="majorBidi" w:cstheme="majorBidi"/>
          <w:iCs/>
          <w:sz w:val="24"/>
          <w:szCs w:val="24"/>
          <w:lang w:eastAsia="ru-RU"/>
        </w:rPr>
        <w:t>, deoarece la moment trebuie să se țină cont de poziția Ministerului Finanțelor, care nu vede posibilă o valoare mai mare, în contextul crizelor actuale.</w:t>
      </w:r>
      <w:r w:rsidRPr="00B945C9">
        <w:rPr>
          <w:rFonts w:asciiTheme="majorBidi" w:eastAsia="Times New Roman" w:hAnsiTheme="majorBidi" w:cstheme="majorBidi"/>
          <w:iCs/>
          <w:sz w:val="24"/>
          <w:szCs w:val="24"/>
          <w:lang w:eastAsia="ru-RU"/>
        </w:rPr>
        <w:t xml:space="preserve"> </w:t>
      </w:r>
    </w:p>
    <w:p w14:paraId="601B647C" w14:textId="77777777" w:rsidR="00021680" w:rsidRPr="00B945C9" w:rsidRDefault="00021680" w:rsidP="00477489">
      <w:pPr>
        <w:ind w:firstLine="709"/>
        <w:jc w:val="both"/>
        <w:rPr>
          <w:rFonts w:asciiTheme="majorBidi" w:eastAsia="Times New Roman" w:hAnsiTheme="majorBidi" w:cstheme="majorBidi"/>
          <w:iCs/>
          <w:sz w:val="24"/>
          <w:szCs w:val="24"/>
          <w:lang w:eastAsia="ru-RU"/>
        </w:rPr>
      </w:pPr>
    </w:p>
    <w:p w14:paraId="5BB496BC" w14:textId="77777777" w:rsidR="00864C40" w:rsidRPr="00B945C9" w:rsidRDefault="00864C40" w:rsidP="00477489">
      <w:pPr>
        <w:ind w:firstLine="709"/>
        <w:jc w:val="both"/>
        <w:rPr>
          <w:rFonts w:asciiTheme="majorBidi" w:eastAsia="Times New Roman" w:hAnsiTheme="majorBidi" w:cstheme="majorBidi"/>
          <w:b/>
          <w:bCs/>
          <w:i/>
          <w:sz w:val="24"/>
          <w:szCs w:val="24"/>
          <w:lang w:eastAsia="ru-RU"/>
        </w:rPr>
      </w:pPr>
    </w:p>
    <w:p w14:paraId="2A72A9A3" w14:textId="0A311331" w:rsidR="00150707" w:rsidRDefault="002705EE" w:rsidP="00150707">
      <w:pPr>
        <w:ind w:firstLine="709"/>
        <w:jc w:val="both"/>
        <w:rPr>
          <w:rFonts w:asciiTheme="majorBidi" w:eastAsia="Times New Roman" w:hAnsiTheme="majorBidi" w:cstheme="majorBidi"/>
          <w:b/>
          <w:bCs/>
          <w:i/>
          <w:sz w:val="24"/>
          <w:szCs w:val="24"/>
          <w:lang w:eastAsia="ru-RU"/>
        </w:rPr>
      </w:pPr>
      <w:r w:rsidRPr="00B945C9">
        <w:rPr>
          <w:rFonts w:asciiTheme="majorBidi" w:eastAsia="Times New Roman" w:hAnsiTheme="majorBidi" w:cstheme="majorBidi"/>
          <w:b/>
          <w:bCs/>
          <w:i/>
          <w:sz w:val="24"/>
          <w:szCs w:val="24"/>
          <w:u w:val="single"/>
          <w:lang w:eastAsia="ru-RU"/>
        </w:rPr>
        <w:t>Subiectul 2</w:t>
      </w:r>
      <w:r w:rsidRPr="00B945C9">
        <w:rPr>
          <w:rFonts w:asciiTheme="majorBidi" w:eastAsia="Times New Roman" w:hAnsiTheme="majorBidi" w:cstheme="majorBidi"/>
          <w:b/>
          <w:bCs/>
          <w:i/>
          <w:sz w:val="24"/>
          <w:szCs w:val="24"/>
          <w:lang w:eastAsia="ru-RU"/>
        </w:rPr>
        <w:t xml:space="preserve">. </w:t>
      </w:r>
      <w:bookmarkStart w:id="1" w:name="_Hlk115789825"/>
      <w:r w:rsidR="00864C40" w:rsidRPr="00B945C9">
        <w:rPr>
          <w:rFonts w:asciiTheme="majorBidi" w:eastAsia="Times New Roman" w:hAnsiTheme="majorBidi" w:cstheme="majorBidi"/>
          <w:b/>
          <w:bCs/>
          <w:i/>
          <w:sz w:val="24"/>
          <w:szCs w:val="24"/>
          <w:lang w:eastAsia="ru-RU"/>
        </w:rPr>
        <w:t>Cu privire la formularea, implementarea şi revizuirea politicii naționale în conformitate cu prevederile Convenției OIM nr.161 privind serviciile de sănătate ocupațională</w:t>
      </w:r>
      <w:r w:rsidR="00150707" w:rsidRPr="00B945C9">
        <w:rPr>
          <w:rFonts w:asciiTheme="majorBidi" w:eastAsia="Times New Roman" w:hAnsiTheme="majorBidi" w:cstheme="majorBidi"/>
          <w:b/>
          <w:bCs/>
          <w:i/>
          <w:sz w:val="24"/>
          <w:szCs w:val="24"/>
          <w:lang w:eastAsia="ru-RU"/>
        </w:rPr>
        <w:t>.</w:t>
      </w:r>
      <w:bookmarkEnd w:id="1"/>
    </w:p>
    <w:p w14:paraId="17B9E804" w14:textId="5ABB3B01" w:rsidR="00AD0CCF" w:rsidRDefault="00AD0CCF" w:rsidP="00150707">
      <w:pPr>
        <w:ind w:firstLine="709"/>
        <w:jc w:val="both"/>
        <w:rPr>
          <w:rFonts w:asciiTheme="majorBidi" w:eastAsia="Times New Roman" w:hAnsiTheme="majorBidi" w:cstheme="majorBidi"/>
          <w:iCs/>
          <w:sz w:val="24"/>
          <w:szCs w:val="24"/>
          <w:lang w:eastAsia="ru-RU"/>
        </w:rPr>
      </w:pPr>
      <w:r>
        <w:rPr>
          <w:rFonts w:asciiTheme="majorBidi" w:eastAsia="Times New Roman" w:hAnsiTheme="majorBidi" w:cstheme="majorBidi"/>
          <w:iCs/>
          <w:sz w:val="24"/>
          <w:szCs w:val="24"/>
          <w:lang w:eastAsia="ru-RU"/>
        </w:rPr>
        <w:t>Dl Valeriu Berlinschi a comunicat că reprezentantul Ministerului Sănătății nu este prezent la ședință, chiar dacă au fost invitați, deoarece sunt printre raportori.</w:t>
      </w:r>
    </w:p>
    <w:p w14:paraId="5BD37DF6" w14:textId="2CCC157D" w:rsidR="00AD0CCF" w:rsidRDefault="00AD0CCF" w:rsidP="00150707">
      <w:pPr>
        <w:ind w:firstLine="709"/>
        <w:jc w:val="both"/>
        <w:rPr>
          <w:rFonts w:asciiTheme="majorBidi" w:eastAsia="Times New Roman" w:hAnsiTheme="majorBidi" w:cstheme="majorBidi"/>
          <w:iCs/>
          <w:sz w:val="24"/>
          <w:szCs w:val="24"/>
          <w:lang w:eastAsia="ru-RU"/>
        </w:rPr>
      </w:pPr>
      <w:r>
        <w:rPr>
          <w:rFonts w:asciiTheme="majorBidi" w:eastAsia="Times New Roman" w:hAnsiTheme="majorBidi" w:cstheme="majorBidi"/>
          <w:iCs/>
          <w:sz w:val="24"/>
          <w:szCs w:val="24"/>
          <w:lang w:eastAsia="ru-RU"/>
        </w:rPr>
        <w:t xml:space="preserve">Dl Sergiu Sainciuc a menționat că după ratificarea acestei Convenții de către Republica Moldova este necesar să fie elaborat un plan de acțiuni pentru implementarea ei și toți partenerii </w:t>
      </w:r>
      <w:r>
        <w:rPr>
          <w:rFonts w:asciiTheme="majorBidi" w:eastAsia="Times New Roman" w:hAnsiTheme="majorBidi" w:cstheme="majorBidi"/>
          <w:iCs/>
          <w:sz w:val="24"/>
          <w:szCs w:val="24"/>
          <w:lang w:eastAsia="ru-RU"/>
        </w:rPr>
        <w:lastRenderedPageBreak/>
        <w:t>sociali trebuie să întreprindă acțiuni pentru realizarea angajamentelor asumate. CNSM este gata să se implice conform competențelor. A propus discutarea subiectului la o altă ședință.</w:t>
      </w:r>
    </w:p>
    <w:p w14:paraId="2C611E6C" w14:textId="53EF6697" w:rsidR="00AD0CCF" w:rsidRPr="00AD0CCF" w:rsidRDefault="00AD0CCF" w:rsidP="00150707">
      <w:pPr>
        <w:ind w:firstLine="709"/>
        <w:jc w:val="both"/>
        <w:rPr>
          <w:rFonts w:asciiTheme="majorBidi" w:eastAsia="Times New Roman" w:hAnsiTheme="majorBidi" w:cstheme="majorBidi"/>
          <w:iCs/>
          <w:sz w:val="24"/>
          <w:szCs w:val="24"/>
          <w:lang w:eastAsia="ru-RU"/>
        </w:rPr>
      </w:pPr>
      <w:r>
        <w:rPr>
          <w:rFonts w:asciiTheme="majorBidi" w:eastAsia="Times New Roman" w:hAnsiTheme="majorBidi" w:cstheme="majorBidi"/>
          <w:iCs/>
          <w:sz w:val="24"/>
          <w:szCs w:val="24"/>
          <w:lang w:eastAsia="ru-RU"/>
        </w:rPr>
        <w:t>Dl Marcel Spatari a fost de acord și a solicitat să se asigure prezența reprezentanților Ministerului Sănătății, dar și altor instituții cu atribuții în domeniu.</w:t>
      </w:r>
    </w:p>
    <w:p w14:paraId="5731BA32" w14:textId="77777777" w:rsidR="0044574C" w:rsidRPr="00B945C9" w:rsidRDefault="0044574C" w:rsidP="00CF4B2C">
      <w:pPr>
        <w:jc w:val="both"/>
        <w:rPr>
          <w:rFonts w:asciiTheme="majorBidi" w:eastAsia="Times New Roman" w:hAnsiTheme="majorBidi" w:cstheme="majorBidi"/>
          <w:b/>
          <w:bCs/>
          <w:i/>
          <w:sz w:val="24"/>
          <w:szCs w:val="24"/>
          <w:lang w:eastAsia="ru-RU"/>
        </w:rPr>
      </w:pPr>
    </w:p>
    <w:p w14:paraId="7A0157D3" w14:textId="223F94AF" w:rsidR="00434C6E" w:rsidRDefault="002705EE" w:rsidP="00434C6E">
      <w:pPr>
        <w:ind w:firstLine="709"/>
        <w:jc w:val="both"/>
        <w:rPr>
          <w:rFonts w:asciiTheme="majorBidi" w:eastAsia="Times New Roman" w:hAnsiTheme="majorBidi" w:cstheme="majorBidi"/>
          <w:b/>
          <w:bCs/>
          <w:i/>
          <w:sz w:val="24"/>
          <w:szCs w:val="24"/>
          <w:lang w:eastAsia="ru-RU"/>
        </w:rPr>
      </w:pPr>
      <w:r w:rsidRPr="00B945C9">
        <w:rPr>
          <w:rFonts w:asciiTheme="majorBidi" w:eastAsia="Times New Roman" w:hAnsiTheme="majorBidi" w:cstheme="majorBidi"/>
          <w:b/>
          <w:bCs/>
          <w:i/>
          <w:sz w:val="24"/>
          <w:szCs w:val="24"/>
          <w:u w:val="single"/>
          <w:lang w:eastAsia="ru-RU"/>
        </w:rPr>
        <w:t>Subiectul 3</w:t>
      </w:r>
      <w:r w:rsidRPr="00B945C9">
        <w:rPr>
          <w:rFonts w:asciiTheme="majorBidi" w:eastAsia="Times New Roman" w:hAnsiTheme="majorBidi" w:cstheme="majorBidi"/>
          <w:b/>
          <w:bCs/>
          <w:i/>
          <w:sz w:val="24"/>
          <w:szCs w:val="24"/>
          <w:lang w:eastAsia="ru-RU"/>
        </w:rPr>
        <w:t xml:space="preserve">. </w:t>
      </w:r>
      <w:r w:rsidR="00864C40" w:rsidRPr="00B945C9">
        <w:rPr>
          <w:rFonts w:asciiTheme="majorBidi" w:eastAsia="Times New Roman" w:hAnsiTheme="majorBidi" w:cstheme="majorBidi"/>
          <w:b/>
          <w:bCs/>
          <w:i/>
          <w:sz w:val="24"/>
          <w:szCs w:val="24"/>
          <w:lang w:eastAsia="ru-RU"/>
        </w:rPr>
        <w:t>Cu privire la facilitarea încadrării în câmpul muncii a femeilor aflate în concediul de îngrijire a copilului</w:t>
      </w:r>
      <w:r w:rsidR="001E03EF" w:rsidRPr="00B945C9">
        <w:rPr>
          <w:rFonts w:asciiTheme="majorBidi" w:eastAsia="Times New Roman" w:hAnsiTheme="majorBidi" w:cstheme="majorBidi"/>
          <w:b/>
          <w:bCs/>
          <w:i/>
          <w:sz w:val="24"/>
          <w:szCs w:val="24"/>
          <w:lang w:eastAsia="ru-RU"/>
        </w:rPr>
        <w:t>.</w:t>
      </w:r>
    </w:p>
    <w:p w14:paraId="7C37D1A4" w14:textId="648ECC39" w:rsidR="00AD0CCF" w:rsidRDefault="00AD0CCF" w:rsidP="003C1421">
      <w:pPr>
        <w:ind w:firstLine="709"/>
        <w:jc w:val="both"/>
        <w:rPr>
          <w:rFonts w:asciiTheme="majorBidi" w:eastAsia="Times New Roman" w:hAnsiTheme="majorBidi" w:cstheme="majorBidi"/>
          <w:iCs/>
          <w:sz w:val="24"/>
          <w:szCs w:val="24"/>
          <w:lang w:eastAsia="ru-RU"/>
        </w:rPr>
      </w:pPr>
      <w:r w:rsidRPr="00AD0CCF">
        <w:rPr>
          <w:rFonts w:asciiTheme="majorBidi" w:eastAsia="Times New Roman" w:hAnsiTheme="majorBidi" w:cstheme="majorBidi"/>
          <w:iCs/>
          <w:sz w:val="24"/>
          <w:szCs w:val="24"/>
          <w:lang w:eastAsia="ru-RU"/>
        </w:rPr>
        <w:t>Dna Aliona Crețu</w:t>
      </w:r>
      <w:r>
        <w:rPr>
          <w:rFonts w:asciiTheme="majorBidi" w:eastAsia="Times New Roman" w:hAnsiTheme="majorBidi" w:cstheme="majorBidi"/>
          <w:iCs/>
          <w:sz w:val="24"/>
          <w:szCs w:val="24"/>
          <w:lang w:eastAsia="ru-RU"/>
        </w:rPr>
        <w:t xml:space="preserve"> a prezentat acțiunile întreprinse de MMPS pentru </w:t>
      </w:r>
      <w:r w:rsidRPr="00AD0CCF">
        <w:rPr>
          <w:rFonts w:asciiTheme="majorBidi" w:eastAsia="Times New Roman" w:hAnsiTheme="majorBidi" w:cstheme="majorBidi"/>
          <w:iCs/>
          <w:sz w:val="24"/>
          <w:szCs w:val="24"/>
          <w:lang w:eastAsia="ru-RU"/>
        </w:rPr>
        <w:t>facilitarea încadrării în câmpul muncii a femeilor aflate în concediul de îngrijire a copilului</w:t>
      </w:r>
      <w:r>
        <w:rPr>
          <w:rFonts w:asciiTheme="majorBidi" w:eastAsia="Times New Roman" w:hAnsiTheme="majorBidi" w:cstheme="majorBidi"/>
          <w:iCs/>
          <w:sz w:val="24"/>
          <w:szCs w:val="24"/>
          <w:lang w:eastAsia="ru-RU"/>
        </w:rPr>
        <w:t>. A informat că î</w:t>
      </w:r>
      <w:r w:rsidRPr="00AD0CCF">
        <w:rPr>
          <w:rFonts w:asciiTheme="majorBidi" w:eastAsia="Times New Roman" w:hAnsiTheme="majorBidi" w:cstheme="majorBidi"/>
          <w:iCs/>
          <w:sz w:val="24"/>
          <w:szCs w:val="24"/>
          <w:lang w:eastAsia="ru-RU"/>
        </w:rPr>
        <w:t>n anul 2021, rata de ocupare a femeilor cu cel puţin un copil de vârsta 0-6 ani a fost cu 25 pp mai mică în raport cu femeile fără copii</w:t>
      </w:r>
      <w:r>
        <w:rPr>
          <w:rFonts w:asciiTheme="majorBidi" w:eastAsia="Times New Roman" w:hAnsiTheme="majorBidi" w:cstheme="majorBidi"/>
          <w:iCs/>
          <w:sz w:val="24"/>
          <w:szCs w:val="24"/>
          <w:lang w:eastAsia="ru-RU"/>
        </w:rPr>
        <w:t xml:space="preserve"> și</w:t>
      </w:r>
      <w:r w:rsidRPr="00AD0CCF">
        <w:t xml:space="preserve"> </w:t>
      </w:r>
      <w:r w:rsidRPr="00AD0CCF">
        <w:rPr>
          <w:rFonts w:asciiTheme="majorBidi" w:eastAsia="Times New Roman" w:hAnsiTheme="majorBidi" w:cstheme="majorBidi"/>
          <w:iCs/>
          <w:sz w:val="24"/>
          <w:szCs w:val="24"/>
          <w:lang w:eastAsia="ru-RU"/>
        </w:rPr>
        <w:t>doar 10% din numărul total al copiilor cu vârsta de până la 3 ani erau încadraţi în instituţii de educaţie timpurie, cu 1,5 p.p. mai puţin decât</w:t>
      </w:r>
      <w:r>
        <w:rPr>
          <w:rFonts w:asciiTheme="majorBidi" w:eastAsia="Times New Roman" w:hAnsiTheme="majorBidi" w:cstheme="majorBidi"/>
          <w:iCs/>
          <w:sz w:val="24"/>
          <w:szCs w:val="24"/>
          <w:lang w:eastAsia="ru-RU"/>
        </w:rPr>
        <w:t xml:space="preserve"> </w:t>
      </w:r>
      <w:r w:rsidRPr="00AD0CCF">
        <w:rPr>
          <w:rFonts w:asciiTheme="majorBidi" w:eastAsia="Times New Roman" w:hAnsiTheme="majorBidi" w:cstheme="majorBidi"/>
          <w:iCs/>
          <w:sz w:val="24"/>
          <w:szCs w:val="24"/>
          <w:lang w:eastAsia="ru-RU"/>
        </w:rPr>
        <w:t>în anul 2016</w:t>
      </w:r>
      <w:r>
        <w:rPr>
          <w:rFonts w:asciiTheme="majorBidi" w:eastAsia="Times New Roman" w:hAnsiTheme="majorBidi" w:cstheme="majorBidi"/>
          <w:iCs/>
          <w:sz w:val="24"/>
          <w:szCs w:val="24"/>
          <w:lang w:eastAsia="ru-RU"/>
        </w:rPr>
        <w:t xml:space="preserve">. </w:t>
      </w:r>
      <w:r w:rsidRPr="00AD0CCF">
        <w:rPr>
          <w:rFonts w:asciiTheme="majorBidi" w:eastAsia="Times New Roman" w:hAnsiTheme="majorBidi" w:cstheme="majorBidi"/>
          <w:iCs/>
          <w:sz w:val="24"/>
          <w:szCs w:val="24"/>
          <w:lang w:eastAsia="ru-RU"/>
        </w:rPr>
        <w:t xml:space="preserve">În mun. Chişinău rata de încadrare </w:t>
      </w:r>
      <w:r>
        <w:rPr>
          <w:rFonts w:asciiTheme="majorBidi" w:eastAsia="Times New Roman" w:hAnsiTheme="majorBidi" w:cstheme="majorBidi"/>
          <w:iCs/>
          <w:sz w:val="24"/>
          <w:szCs w:val="24"/>
          <w:lang w:eastAsia="ru-RU"/>
        </w:rPr>
        <w:t>o constituia</w:t>
      </w:r>
      <w:r w:rsidRPr="00AD0CCF">
        <w:rPr>
          <w:rFonts w:asciiTheme="majorBidi" w:eastAsia="Times New Roman" w:hAnsiTheme="majorBidi" w:cstheme="majorBidi"/>
          <w:iCs/>
          <w:sz w:val="24"/>
          <w:szCs w:val="24"/>
          <w:lang w:eastAsia="ru-RU"/>
        </w:rPr>
        <w:t xml:space="preserve"> 9,3%</w:t>
      </w:r>
      <w:r>
        <w:rPr>
          <w:rFonts w:asciiTheme="majorBidi" w:eastAsia="Times New Roman" w:hAnsiTheme="majorBidi" w:cstheme="majorBidi"/>
          <w:iCs/>
          <w:sz w:val="24"/>
          <w:szCs w:val="24"/>
          <w:lang w:eastAsia="ru-RU"/>
        </w:rPr>
        <w:t>.</w:t>
      </w:r>
      <w:r w:rsidR="003C1421">
        <w:rPr>
          <w:rFonts w:asciiTheme="majorBidi" w:eastAsia="Times New Roman" w:hAnsiTheme="majorBidi" w:cstheme="majorBidi"/>
          <w:iCs/>
          <w:sz w:val="24"/>
          <w:szCs w:val="24"/>
          <w:lang w:eastAsia="ru-RU"/>
        </w:rPr>
        <w:t xml:space="preserve"> În </w:t>
      </w:r>
      <w:r w:rsidR="003C1421" w:rsidRPr="003C1421">
        <w:rPr>
          <w:rFonts w:asciiTheme="majorBidi" w:eastAsia="Times New Roman" w:hAnsiTheme="majorBidi" w:cstheme="majorBidi"/>
          <w:iCs/>
          <w:sz w:val="24"/>
          <w:szCs w:val="24"/>
          <w:lang w:eastAsia="ru-RU"/>
        </w:rPr>
        <w:t>Planul de acțiuni al Guvernului pentru anii 2021-2022</w:t>
      </w:r>
      <w:r w:rsidR="003C1421">
        <w:rPr>
          <w:rFonts w:asciiTheme="majorBidi" w:eastAsia="Times New Roman" w:hAnsiTheme="majorBidi" w:cstheme="majorBidi"/>
          <w:iCs/>
          <w:sz w:val="24"/>
          <w:szCs w:val="24"/>
          <w:lang w:eastAsia="ru-RU"/>
        </w:rPr>
        <w:t xml:space="preserve"> </w:t>
      </w:r>
      <w:r w:rsidR="003C1421" w:rsidRPr="003C1421">
        <w:rPr>
          <w:rFonts w:asciiTheme="majorBidi" w:eastAsia="Times New Roman" w:hAnsiTheme="majorBidi" w:cstheme="majorBidi"/>
          <w:iCs/>
          <w:sz w:val="24"/>
          <w:szCs w:val="24"/>
          <w:lang w:eastAsia="ru-RU"/>
        </w:rPr>
        <w:t>sunt prevăzute acțiunile</w:t>
      </w:r>
      <w:r w:rsidR="003C1421">
        <w:rPr>
          <w:rFonts w:asciiTheme="majorBidi" w:eastAsia="Times New Roman" w:hAnsiTheme="majorBidi" w:cstheme="majorBidi"/>
          <w:iCs/>
          <w:sz w:val="24"/>
          <w:szCs w:val="24"/>
          <w:lang w:eastAsia="ru-RU"/>
        </w:rPr>
        <w:t xml:space="preserve"> e</w:t>
      </w:r>
      <w:r w:rsidR="003C1421" w:rsidRPr="003C1421">
        <w:rPr>
          <w:rFonts w:asciiTheme="majorBidi" w:eastAsia="Times New Roman" w:hAnsiTheme="majorBidi" w:cstheme="majorBidi"/>
          <w:iCs/>
          <w:sz w:val="24"/>
          <w:szCs w:val="24"/>
          <w:lang w:eastAsia="ru-RU"/>
        </w:rPr>
        <w:t>laborarea cadrului normativ pentru crearea serviciilor alternative de îngrijire a copiilor</w:t>
      </w:r>
      <w:r w:rsidR="003C1421">
        <w:rPr>
          <w:rFonts w:asciiTheme="majorBidi" w:eastAsia="Times New Roman" w:hAnsiTheme="majorBidi" w:cstheme="majorBidi"/>
          <w:iCs/>
          <w:sz w:val="24"/>
          <w:szCs w:val="24"/>
          <w:lang w:eastAsia="ru-RU"/>
        </w:rPr>
        <w:t xml:space="preserve"> și</w:t>
      </w:r>
      <w:r w:rsidR="003C1421" w:rsidRPr="003C1421">
        <w:rPr>
          <w:rFonts w:asciiTheme="majorBidi" w:eastAsia="Times New Roman" w:hAnsiTheme="majorBidi" w:cstheme="majorBidi"/>
          <w:iCs/>
          <w:sz w:val="24"/>
          <w:szCs w:val="24"/>
          <w:lang w:eastAsia="ru-RU"/>
        </w:rPr>
        <w:t xml:space="preserve"> </w:t>
      </w:r>
      <w:r w:rsidR="003C1421">
        <w:rPr>
          <w:rFonts w:asciiTheme="majorBidi" w:eastAsia="Times New Roman" w:hAnsiTheme="majorBidi" w:cstheme="majorBidi"/>
          <w:iCs/>
          <w:sz w:val="24"/>
          <w:szCs w:val="24"/>
          <w:lang w:eastAsia="ru-RU"/>
        </w:rPr>
        <w:t>f</w:t>
      </w:r>
      <w:r w:rsidR="003C1421" w:rsidRPr="003C1421">
        <w:rPr>
          <w:rFonts w:asciiTheme="majorBidi" w:eastAsia="Times New Roman" w:hAnsiTheme="majorBidi" w:cstheme="majorBidi"/>
          <w:iCs/>
          <w:sz w:val="24"/>
          <w:szCs w:val="24"/>
          <w:lang w:eastAsia="ru-RU"/>
        </w:rPr>
        <w:t>acilitarea încadrării în câmpul muncii a femeilor aflate în concediu de îngrijire a copilului</w:t>
      </w:r>
      <w:r w:rsidR="003C1421">
        <w:rPr>
          <w:rFonts w:asciiTheme="majorBidi" w:eastAsia="Times New Roman" w:hAnsiTheme="majorBidi" w:cstheme="majorBidi"/>
          <w:iCs/>
          <w:sz w:val="24"/>
          <w:szCs w:val="24"/>
          <w:lang w:eastAsia="ru-RU"/>
        </w:rPr>
        <w:t xml:space="preserve">. Astfel, au fost aprobate </w:t>
      </w:r>
      <w:r w:rsidR="003C1421" w:rsidRPr="003C1421">
        <w:rPr>
          <w:rFonts w:asciiTheme="majorBidi" w:eastAsia="Times New Roman" w:hAnsiTheme="majorBidi" w:cstheme="majorBidi"/>
          <w:iCs/>
          <w:sz w:val="24"/>
          <w:szCs w:val="24"/>
          <w:lang w:eastAsia="ru-RU"/>
        </w:rPr>
        <w:t>L</w:t>
      </w:r>
      <w:r w:rsidR="003C1421">
        <w:rPr>
          <w:rFonts w:asciiTheme="majorBidi" w:eastAsia="Times New Roman" w:hAnsiTheme="majorBidi" w:cstheme="majorBidi"/>
          <w:iCs/>
          <w:sz w:val="24"/>
          <w:szCs w:val="24"/>
          <w:lang w:eastAsia="ru-RU"/>
        </w:rPr>
        <w:t>egea</w:t>
      </w:r>
      <w:r w:rsidR="003C1421" w:rsidRPr="003C1421">
        <w:rPr>
          <w:rFonts w:asciiTheme="majorBidi" w:eastAsia="Times New Roman" w:hAnsiTheme="majorBidi" w:cstheme="majorBidi"/>
          <w:iCs/>
          <w:sz w:val="24"/>
          <w:szCs w:val="24"/>
          <w:lang w:eastAsia="ru-RU"/>
        </w:rPr>
        <w:t> </w:t>
      </w:r>
      <w:r w:rsidR="003C1421">
        <w:rPr>
          <w:rFonts w:asciiTheme="majorBidi" w:eastAsia="Times New Roman" w:hAnsiTheme="majorBidi" w:cstheme="majorBidi"/>
          <w:iCs/>
          <w:sz w:val="24"/>
          <w:szCs w:val="24"/>
          <w:lang w:eastAsia="ru-RU"/>
        </w:rPr>
        <w:t>n</w:t>
      </w:r>
      <w:r w:rsidR="003C1421" w:rsidRPr="003C1421">
        <w:rPr>
          <w:rFonts w:asciiTheme="majorBidi" w:eastAsia="Times New Roman" w:hAnsiTheme="majorBidi" w:cstheme="majorBidi"/>
          <w:iCs/>
          <w:sz w:val="24"/>
          <w:szCs w:val="24"/>
          <w:lang w:eastAsia="ru-RU"/>
        </w:rPr>
        <w:t>r.46 din 10-03-2022 pentru modific</w:t>
      </w:r>
      <w:r w:rsidR="003C1421">
        <w:rPr>
          <w:rFonts w:asciiTheme="majorBidi" w:eastAsia="Times New Roman" w:hAnsiTheme="majorBidi" w:cstheme="majorBidi"/>
          <w:iCs/>
          <w:sz w:val="24"/>
          <w:szCs w:val="24"/>
          <w:lang w:eastAsia="ru-RU"/>
        </w:rPr>
        <w:t>a</w:t>
      </w:r>
      <w:r w:rsidR="003C1421" w:rsidRPr="003C1421">
        <w:rPr>
          <w:rFonts w:asciiTheme="majorBidi" w:eastAsia="Times New Roman" w:hAnsiTheme="majorBidi" w:cstheme="majorBidi"/>
          <w:iCs/>
          <w:sz w:val="24"/>
          <w:szCs w:val="24"/>
          <w:lang w:eastAsia="ru-RU"/>
        </w:rPr>
        <w:t>rea unor acte normative</w:t>
      </w:r>
      <w:r w:rsidR="003C1421">
        <w:rPr>
          <w:rFonts w:asciiTheme="majorBidi" w:eastAsia="Times New Roman" w:hAnsiTheme="majorBidi" w:cstheme="majorBidi"/>
          <w:iCs/>
          <w:sz w:val="24"/>
          <w:szCs w:val="24"/>
          <w:lang w:eastAsia="ru-RU"/>
        </w:rPr>
        <w:t xml:space="preserve"> și </w:t>
      </w:r>
      <w:r w:rsidR="003C1421" w:rsidRPr="003C1421">
        <w:rPr>
          <w:rFonts w:asciiTheme="majorBidi" w:eastAsia="Times New Roman" w:hAnsiTheme="majorBidi" w:cstheme="majorBidi"/>
          <w:iCs/>
          <w:sz w:val="24"/>
          <w:szCs w:val="24"/>
          <w:lang w:eastAsia="ru-RU"/>
        </w:rPr>
        <w:t>L</w:t>
      </w:r>
      <w:r w:rsidR="003C1421">
        <w:rPr>
          <w:rFonts w:asciiTheme="majorBidi" w:eastAsia="Times New Roman" w:hAnsiTheme="majorBidi" w:cstheme="majorBidi"/>
          <w:iCs/>
          <w:sz w:val="24"/>
          <w:szCs w:val="24"/>
          <w:lang w:eastAsia="ru-RU"/>
        </w:rPr>
        <w:t>egea</w:t>
      </w:r>
      <w:r w:rsidR="003C1421" w:rsidRPr="003C1421">
        <w:rPr>
          <w:rFonts w:asciiTheme="majorBidi" w:eastAsia="Times New Roman" w:hAnsiTheme="majorBidi" w:cstheme="majorBidi"/>
          <w:iCs/>
          <w:sz w:val="24"/>
          <w:szCs w:val="24"/>
          <w:lang w:eastAsia="ru-RU"/>
        </w:rPr>
        <w:t> </w:t>
      </w:r>
      <w:r w:rsidR="003C1421">
        <w:rPr>
          <w:rFonts w:asciiTheme="majorBidi" w:eastAsia="Times New Roman" w:hAnsiTheme="majorBidi" w:cstheme="majorBidi"/>
          <w:iCs/>
          <w:sz w:val="24"/>
          <w:szCs w:val="24"/>
          <w:lang w:eastAsia="ru-RU"/>
        </w:rPr>
        <w:t>n</w:t>
      </w:r>
      <w:r w:rsidR="003C1421" w:rsidRPr="003C1421">
        <w:rPr>
          <w:rFonts w:asciiTheme="majorBidi" w:eastAsia="Times New Roman" w:hAnsiTheme="majorBidi" w:cstheme="majorBidi"/>
          <w:iCs/>
          <w:sz w:val="24"/>
          <w:szCs w:val="24"/>
          <w:lang w:eastAsia="ru-RU"/>
        </w:rPr>
        <w:t>r. 195 din 14-07-2022 pentru modificarea unor acte normative</w:t>
      </w:r>
      <w:r w:rsidR="003C1421">
        <w:rPr>
          <w:rFonts w:asciiTheme="majorBidi" w:eastAsia="Times New Roman" w:hAnsiTheme="majorBidi" w:cstheme="majorBidi"/>
          <w:iCs/>
          <w:sz w:val="24"/>
          <w:szCs w:val="24"/>
          <w:lang w:eastAsia="ru-RU"/>
        </w:rPr>
        <w:t>, precum și a fost elaborat un p</w:t>
      </w:r>
      <w:r w:rsidR="003C1421" w:rsidRPr="003C1421">
        <w:rPr>
          <w:rFonts w:asciiTheme="majorBidi" w:eastAsia="Times New Roman" w:hAnsiTheme="majorBidi" w:cstheme="majorBidi"/>
          <w:iCs/>
          <w:sz w:val="24"/>
          <w:szCs w:val="24"/>
          <w:lang w:eastAsia="ru-RU"/>
        </w:rPr>
        <w:t>roiect de lege cu privire la serviciile alternative de îngrijire a copilului (inițiativa legislativă nr.389 din 26 octombrie 2022)</w:t>
      </w:r>
      <w:r w:rsidR="003C1421">
        <w:rPr>
          <w:rFonts w:asciiTheme="majorBidi" w:eastAsia="Times New Roman" w:hAnsiTheme="majorBidi" w:cstheme="majorBidi"/>
          <w:iCs/>
          <w:sz w:val="24"/>
          <w:szCs w:val="24"/>
          <w:lang w:eastAsia="ru-RU"/>
        </w:rPr>
        <w:t>. În perioada următoare urmează a fi întreprinse măsuri în vederea: 1. e</w:t>
      </w:r>
      <w:r w:rsidR="003C1421" w:rsidRPr="003C1421">
        <w:rPr>
          <w:rFonts w:asciiTheme="majorBidi" w:eastAsia="Times New Roman" w:hAnsiTheme="majorBidi" w:cstheme="majorBidi"/>
          <w:iCs/>
          <w:sz w:val="24"/>
          <w:szCs w:val="24"/>
          <w:lang w:eastAsia="ru-RU"/>
        </w:rPr>
        <w:t>labor</w:t>
      </w:r>
      <w:r w:rsidR="003C1421">
        <w:rPr>
          <w:rFonts w:asciiTheme="majorBidi" w:eastAsia="Times New Roman" w:hAnsiTheme="majorBidi" w:cstheme="majorBidi"/>
          <w:iCs/>
          <w:sz w:val="24"/>
          <w:szCs w:val="24"/>
          <w:lang w:eastAsia="ru-RU"/>
        </w:rPr>
        <w:t>ă</w:t>
      </w:r>
      <w:r w:rsidR="003C1421" w:rsidRPr="003C1421">
        <w:rPr>
          <w:rFonts w:asciiTheme="majorBidi" w:eastAsia="Times New Roman" w:hAnsiTheme="majorBidi" w:cstheme="majorBidi"/>
          <w:iCs/>
          <w:sz w:val="24"/>
          <w:szCs w:val="24"/>
          <w:lang w:eastAsia="ru-RU"/>
        </w:rPr>
        <w:t>r</w:t>
      </w:r>
      <w:r w:rsidR="003C1421">
        <w:rPr>
          <w:rFonts w:asciiTheme="majorBidi" w:eastAsia="Times New Roman" w:hAnsiTheme="majorBidi" w:cstheme="majorBidi"/>
          <w:iCs/>
          <w:sz w:val="24"/>
          <w:szCs w:val="24"/>
          <w:lang w:eastAsia="ru-RU"/>
        </w:rPr>
        <w:t>ii</w:t>
      </w:r>
      <w:r w:rsidR="003C1421" w:rsidRPr="003C1421">
        <w:rPr>
          <w:rFonts w:asciiTheme="majorBidi" w:eastAsia="Times New Roman" w:hAnsiTheme="majorBidi" w:cstheme="majorBidi"/>
          <w:iCs/>
          <w:sz w:val="24"/>
          <w:szCs w:val="24"/>
          <w:lang w:eastAsia="ru-RU"/>
        </w:rPr>
        <w:t xml:space="preserve"> și implement</w:t>
      </w:r>
      <w:r w:rsidR="003C1421">
        <w:rPr>
          <w:rFonts w:asciiTheme="majorBidi" w:eastAsia="Times New Roman" w:hAnsiTheme="majorBidi" w:cstheme="majorBidi"/>
          <w:iCs/>
          <w:sz w:val="24"/>
          <w:szCs w:val="24"/>
          <w:lang w:eastAsia="ru-RU"/>
        </w:rPr>
        <w:t>ă</w:t>
      </w:r>
      <w:r w:rsidR="003C1421" w:rsidRPr="003C1421">
        <w:rPr>
          <w:rFonts w:asciiTheme="majorBidi" w:eastAsia="Times New Roman" w:hAnsiTheme="majorBidi" w:cstheme="majorBidi"/>
          <w:iCs/>
          <w:sz w:val="24"/>
          <w:szCs w:val="24"/>
          <w:lang w:eastAsia="ru-RU"/>
        </w:rPr>
        <w:t>r</w:t>
      </w:r>
      <w:r w:rsidR="003C1421">
        <w:rPr>
          <w:rFonts w:asciiTheme="majorBidi" w:eastAsia="Times New Roman" w:hAnsiTheme="majorBidi" w:cstheme="majorBidi"/>
          <w:iCs/>
          <w:sz w:val="24"/>
          <w:szCs w:val="24"/>
          <w:lang w:eastAsia="ru-RU"/>
        </w:rPr>
        <w:t>ii</w:t>
      </w:r>
      <w:r w:rsidR="003C1421" w:rsidRPr="003C1421">
        <w:rPr>
          <w:rFonts w:asciiTheme="majorBidi" w:eastAsia="Times New Roman" w:hAnsiTheme="majorBidi" w:cstheme="majorBidi"/>
          <w:iCs/>
          <w:sz w:val="24"/>
          <w:szCs w:val="24"/>
          <w:lang w:eastAsia="ru-RU"/>
        </w:rPr>
        <w:t xml:space="preserve"> Regulamentului-cadru de organizare și funcționare pentru serviciile alternative de îngrijire a copiilor</w:t>
      </w:r>
      <w:r w:rsidR="003C1421">
        <w:rPr>
          <w:rFonts w:asciiTheme="majorBidi" w:eastAsia="Times New Roman" w:hAnsiTheme="majorBidi" w:cstheme="majorBidi"/>
          <w:iCs/>
          <w:sz w:val="24"/>
          <w:szCs w:val="24"/>
          <w:lang w:eastAsia="ru-RU"/>
        </w:rPr>
        <w:t>; 2. e</w:t>
      </w:r>
      <w:r w:rsidR="003C1421" w:rsidRPr="003C1421">
        <w:rPr>
          <w:rFonts w:asciiTheme="majorBidi" w:eastAsia="Times New Roman" w:hAnsiTheme="majorBidi" w:cstheme="majorBidi"/>
          <w:iCs/>
          <w:sz w:val="24"/>
          <w:szCs w:val="24"/>
          <w:lang w:eastAsia="ru-RU"/>
        </w:rPr>
        <w:t>labor</w:t>
      </w:r>
      <w:r w:rsidR="003C1421">
        <w:rPr>
          <w:rFonts w:asciiTheme="majorBidi" w:eastAsia="Times New Roman" w:hAnsiTheme="majorBidi" w:cstheme="majorBidi"/>
          <w:iCs/>
          <w:sz w:val="24"/>
          <w:szCs w:val="24"/>
          <w:lang w:eastAsia="ru-RU"/>
        </w:rPr>
        <w:t>ării</w:t>
      </w:r>
      <w:r w:rsidR="003C1421" w:rsidRPr="003C1421">
        <w:rPr>
          <w:rFonts w:asciiTheme="majorBidi" w:eastAsia="Times New Roman" w:hAnsiTheme="majorBidi" w:cstheme="majorBidi"/>
          <w:iCs/>
          <w:sz w:val="24"/>
          <w:szCs w:val="24"/>
          <w:lang w:eastAsia="ru-RU"/>
        </w:rPr>
        <w:t xml:space="preserve"> și implem</w:t>
      </w:r>
      <w:r w:rsidR="003C1421">
        <w:rPr>
          <w:rFonts w:asciiTheme="majorBidi" w:eastAsia="Times New Roman" w:hAnsiTheme="majorBidi" w:cstheme="majorBidi"/>
          <w:iCs/>
          <w:sz w:val="24"/>
          <w:szCs w:val="24"/>
          <w:lang w:eastAsia="ru-RU"/>
        </w:rPr>
        <w:t>e</w:t>
      </w:r>
      <w:r w:rsidR="003C1421" w:rsidRPr="003C1421">
        <w:rPr>
          <w:rFonts w:asciiTheme="majorBidi" w:eastAsia="Times New Roman" w:hAnsiTheme="majorBidi" w:cstheme="majorBidi"/>
          <w:iCs/>
          <w:sz w:val="24"/>
          <w:szCs w:val="24"/>
          <w:lang w:eastAsia="ru-RU"/>
        </w:rPr>
        <w:t>nt</w:t>
      </w:r>
      <w:r w:rsidR="003C1421">
        <w:rPr>
          <w:rFonts w:asciiTheme="majorBidi" w:eastAsia="Times New Roman" w:hAnsiTheme="majorBidi" w:cstheme="majorBidi"/>
          <w:iCs/>
          <w:sz w:val="24"/>
          <w:szCs w:val="24"/>
          <w:lang w:eastAsia="ru-RU"/>
        </w:rPr>
        <w:t>ării</w:t>
      </w:r>
      <w:r w:rsidR="003C1421" w:rsidRPr="003C1421">
        <w:rPr>
          <w:rFonts w:asciiTheme="majorBidi" w:eastAsia="Times New Roman" w:hAnsiTheme="majorBidi" w:cstheme="majorBidi"/>
          <w:iCs/>
          <w:sz w:val="24"/>
          <w:szCs w:val="24"/>
          <w:lang w:eastAsia="ru-RU"/>
        </w:rPr>
        <w:t xml:space="preserve"> actului normativ privind subvenționarea creării serviciilor de îngrijire pentru copii</w:t>
      </w:r>
      <w:r w:rsidR="003C1421">
        <w:rPr>
          <w:rFonts w:asciiTheme="majorBidi" w:eastAsia="Times New Roman" w:hAnsiTheme="majorBidi" w:cstheme="majorBidi"/>
          <w:iCs/>
          <w:sz w:val="24"/>
          <w:szCs w:val="24"/>
          <w:lang w:eastAsia="ru-RU"/>
        </w:rPr>
        <w:t>; 3. c</w:t>
      </w:r>
      <w:r w:rsidR="003C1421" w:rsidRPr="003C1421">
        <w:rPr>
          <w:rFonts w:asciiTheme="majorBidi" w:eastAsia="Times New Roman" w:hAnsiTheme="majorBidi" w:cstheme="majorBidi"/>
          <w:iCs/>
          <w:sz w:val="24"/>
          <w:szCs w:val="24"/>
          <w:lang w:eastAsia="ru-RU"/>
        </w:rPr>
        <w:t>re</w:t>
      </w:r>
      <w:r w:rsidR="003C1421">
        <w:rPr>
          <w:rFonts w:asciiTheme="majorBidi" w:eastAsia="Times New Roman" w:hAnsiTheme="majorBidi" w:cstheme="majorBidi"/>
          <w:iCs/>
          <w:sz w:val="24"/>
          <w:szCs w:val="24"/>
          <w:lang w:eastAsia="ru-RU"/>
        </w:rPr>
        <w:t>ării</w:t>
      </w:r>
      <w:r w:rsidR="003C1421" w:rsidRPr="003C1421">
        <w:rPr>
          <w:rFonts w:asciiTheme="majorBidi" w:eastAsia="Times New Roman" w:hAnsiTheme="majorBidi" w:cstheme="majorBidi"/>
          <w:iCs/>
          <w:sz w:val="24"/>
          <w:szCs w:val="24"/>
          <w:lang w:eastAsia="ru-RU"/>
        </w:rPr>
        <w:t xml:space="preserve"> și asigur</w:t>
      </w:r>
      <w:r w:rsidR="003C1421">
        <w:rPr>
          <w:rFonts w:asciiTheme="majorBidi" w:eastAsia="Times New Roman" w:hAnsiTheme="majorBidi" w:cstheme="majorBidi"/>
          <w:iCs/>
          <w:sz w:val="24"/>
          <w:szCs w:val="24"/>
          <w:lang w:eastAsia="ru-RU"/>
        </w:rPr>
        <w:t>ării</w:t>
      </w:r>
      <w:r w:rsidR="003C1421" w:rsidRPr="003C1421">
        <w:rPr>
          <w:rFonts w:asciiTheme="majorBidi" w:eastAsia="Times New Roman" w:hAnsiTheme="majorBidi" w:cstheme="majorBidi"/>
          <w:iCs/>
          <w:sz w:val="24"/>
          <w:szCs w:val="24"/>
          <w:lang w:eastAsia="ru-RU"/>
        </w:rPr>
        <w:t xml:space="preserve"> funcționalității eficiente a Grup</w:t>
      </w:r>
      <w:r w:rsidR="003C1421">
        <w:rPr>
          <w:rFonts w:asciiTheme="majorBidi" w:eastAsia="Times New Roman" w:hAnsiTheme="majorBidi" w:cstheme="majorBidi"/>
          <w:iCs/>
          <w:sz w:val="24"/>
          <w:szCs w:val="24"/>
          <w:lang w:eastAsia="ru-RU"/>
        </w:rPr>
        <w:t>u</w:t>
      </w:r>
      <w:r w:rsidR="003C1421" w:rsidRPr="003C1421">
        <w:rPr>
          <w:rFonts w:asciiTheme="majorBidi" w:eastAsia="Times New Roman" w:hAnsiTheme="majorBidi" w:cstheme="majorBidi"/>
          <w:iCs/>
          <w:sz w:val="24"/>
          <w:szCs w:val="24"/>
          <w:lang w:eastAsia="ru-RU"/>
        </w:rPr>
        <w:t>lui de lucru  privind crearea serviciilor  de îngrijire pentru copii.</w:t>
      </w:r>
    </w:p>
    <w:p w14:paraId="553D8783" w14:textId="1C358222" w:rsidR="00E814D5" w:rsidRPr="00C57EB3" w:rsidRDefault="00E814D5" w:rsidP="003C1421">
      <w:pPr>
        <w:ind w:firstLine="709"/>
        <w:jc w:val="both"/>
        <w:rPr>
          <w:rFonts w:asciiTheme="majorBidi" w:eastAsia="Times New Roman" w:hAnsiTheme="majorBidi" w:cstheme="majorBidi"/>
          <w:iCs/>
          <w:sz w:val="24"/>
          <w:szCs w:val="24"/>
          <w:lang w:val="en-US" w:eastAsia="ru-RU"/>
        </w:rPr>
      </w:pPr>
      <w:r>
        <w:rPr>
          <w:rFonts w:asciiTheme="majorBidi" w:eastAsia="Times New Roman" w:hAnsiTheme="majorBidi" w:cstheme="majorBidi"/>
          <w:iCs/>
          <w:sz w:val="24"/>
          <w:szCs w:val="24"/>
          <w:lang w:eastAsia="ru-RU"/>
        </w:rPr>
        <w:t>Dl Marcel Spatari a comunicat că a fost semnat un acord cu Universitatea de Stat din Moldova pentru crearea unui serviciu de îngrijire a copiilor de până la 3 ani, pentru tinerii specialiști din Universitate, precum și studenții cu copii mici.</w:t>
      </w:r>
    </w:p>
    <w:p w14:paraId="480D7DA5" w14:textId="77777777" w:rsidR="00201B18" w:rsidRPr="00B945C9" w:rsidRDefault="00201B18" w:rsidP="00C57EB3">
      <w:pPr>
        <w:jc w:val="both"/>
        <w:rPr>
          <w:rFonts w:asciiTheme="majorBidi" w:eastAsia="Times New Roman" w:hAnsiTheme="majorBidi" w:cstheme="majorBidi"/>
          <w:b/>
          <w:bCs/>
          <w:i/>
          <w:sz w:val="24"/>
          <w:szCs w:val="24"/>
          <w:u w:val="single"/>
          <w:lang w:eastAsia="ru-RU"/>
        </w:rPr>
      </w:pPr>
    </w:p>
    <w:p w14:paraId="5760D233" w14:textId="40075AF2" w:rsidR="0044574C" w:rsidRDefault="0044574C" w:rsidP="00C41EF4">
      <w:pPr>
        <w:ind w:firstLine="709"/>
        <w:jc w:val="both"/>
        <w:rPr>
          <w:rFonts w:asciiTheme="majorBidi" w:eastAsia="Times New Roman" w:hAnsiTheme="majorBidi" w:cstheme="majorBidi"/>
          <w:b/>
          <w:bCs/>
          <w:i/>
          <w:sz w:val="24"/>
          <w:szCs w:val="24"/>
          <w:lang w:eastAsia="ru-RU"/>
        </w:rPr>
      </w:pPr>
      <w:r w:rsidRPr="00B945C9">
        <w:rPr>
          <w:rFonts w:asciiTheme="majorBidi" w:eastAsia="Times New Roman" w:hAnsiTheme="majorBidi" w:cstheme="majorBidi"/>
          <w:b/>
          <w:bCs/>
          <w:i/>
          <w:sz w:val="24"/>
          <w:szCs w:val="24"/>
          <w:u w:val="single"/>
          <w:lang w:eastAsia="ru-RU"/>
        </w:rPr>
        <w:t>Subiectul 4.</w:t>
      </w:r>
      <w:r w:rsidRPr="00B945C9">
        <w:rPr>
          <w:rFonts w:asciiTheme="majorBidi" w:eastAsia="Times New Roman" w:hAnsiTheme="majorBidi" w:cstheme="majorBidi"/>
          <w:b/>
          <w:bCs/>
          <w:i/>
          <w:sz w:val="24"/>
          <w:szCs w:val="24"/>
          <w:lang w:eastAsia="ru-RU"/>
        </w:rPr>
        <w:t xml:space="preserve"> </w:t>
      </w:r>
      <w:r w:rsidR="00864C40" w:rsidRPr="00B945C9">
        <w:rPr>
          <w:rFonts w:asciiTheme="majorBidi" w:eastAsia="Times New Roman" w:hAnsiTheme="majorBidi" w:cstheme="majorBidi"/>
          <w:b/>
          <w:bCs/>
          <w:i/>
          <w:sz w:val="24"/>
          <w:szCs w:val="24"/>
          <w:lang w:eastAsia="ru-RU"/>
        </w:rPr>
        <w:t>Cu privire la situația producătorilor de materiale de construcție în urma majorării tarifelor la resursele energetice</w:t>
      </w:r>
      <w:r w:rsidR="00C975D8" w:rsidRPr="00B945C9">
        <w:rPr>
          <w:rFonts w:asciiTheme="majorBidi" w:eastAsia="Times New Roman" w:hAnsiTheme="majorBidi" w:cstheme="majorBidi"/>
          <w:b/>
          <w:bCs/>
          <w:i/>
          <w:sz w:val="24"/>
          <w:szCs w:val="24"/>
          <w:lang w:eastAsia="ru-RU"/>
        </w:rPr>
        <w:t>.</w:t>
      </w:r>
    </w:p>
    <w:p w14:paraId="7538CFE6" w14:textId="556E2132" w:rsidR="00C57EB3" w:rsidRDefault="00C57EB3" w:rsidP="00C41EF4">
      <w:pPr>
        <w:ind w:firstLine="709"/>
        <w:jc w:val="both"/>
        <w:rPr>
          <w:rFonts w:asciiTheme="majorBidi" w:eastAsia="Times New Roman" w:hAnsiTheme="majorBidi" w:cstheme="majorBidi"/>
          <w:iCs/>
          <w:sz w:val="24"/>
          <w:szCs w:val="24"/>
          <w:lang w:eastAsia="ru-RU"/>
        </w:rPr>
      </w:pPr>
      <w:r>
        <w:rPr>
          <w:rFonts w:asciiTheme="majorBidi" w:eastAsia="Times New Roman" w:hAnsiTheme="majorBidi" w:cstheme="majorBidi"/>
          <w:iCs/>
          <w:sz w:val="24"/>
          <w:szCs w:val="24"/>
          <w:lang w:eastAsia="ru-RU"/>
        </w:rPr>
        <w:t>Dl Veaceslav Șipitca a informat că MIDR a avut mai multe întrevederi cu producători de materiale de construcție la care a fost discutată situația acestora în urma majorării prețurilor la resursele energetice. Despre discuții au fost informate Ministerul Finanțelor, pe partea fiscală și Ministerul Economiei.</w:t>
      </w:r>
    </w:p>
    <w:p w14:paraId="7CFC6363" w14:textId="61D74DD7" w:rsidR="00C57EB3" w:rsidRDefault="00C57EB3" w:rsidP="00C41EF4">
      <w:pPr>
        <w:ind w:firstLine="709"/>
        <w:jc w:val="both"/>
        <w:rPr>
          <w:rFonts w:asciiTheme="majorBidi" w:eastAsia="Times New Roman" w:hAnsiTheme="majorBidi" w:cstheme="majorBidi"/>
          <w:iCs/>
          <w:sz w:val="24"/>
          <w:szCs w:val="24"/>
          <w:lang w:eastAsia="ru-RU"/>
        </w:rPr>
      </w:pPr>
      <w:r>
        <w:rPr>
          <w:rFonts w:asciiTheme="majorBidi" w:eastAsia="Times New Roman" w:hAnsiTheme="majorBidi" w:cstheme="majorBidi"/>
          <w:iCs/>
          <w:sz w:val="24"/>
          <w:szCs w:val="24"/>
          <w:lang w:eastAsia="ru-RU"/>
        </w:rPr>
        <w:t xml:space="preserve">Dl Nicolae Magdîl a menționat că scumpirile în lanț a resurselor energetice, începând din anul 2021, au afectat atât populația, cât și agenții economici, inclusiv producătorii de materiale de construcție. Aceștia se mai confruntă și cu concurența neloială cu agenții economici din stânga Nistrului, care beneficiază de resurse energetice ieftine. MIDR a întreprins măsuri pentru a asigura Republica Moldova cu resurse energetice, chiar pe timp de criză, dar tarifele sunt destul de mari atât pentru populație cât și </w:t>
      </w:r>
      <w:r w:rsidR="000D2A38">
        <w:rPr>
          <w:rFonts w:asciiTheme="majorBidi" w:eastAsia="Times New Roman" w:hAnsiTheme="majorBidi" w:cstheme="majorBidi"/>
          <w:iCs/>
          <w:sz w:val="24"/>
          <w:szCs w:val="24"/>
          <w:lang w:eastAsia="ru-RU"/>
        </w:rPr>
        <w:t>pentru agenți economici. MMPS a venit cu sistemul de compensații pentru populație, iar MIDR dorește să stimuleze și întreprinderile, prin crearea unor facilități pentru tranzitul la energie alternativă. Au fost și adresări către Ministerul Finanțelor pentru a scuti de anumite taxe echipamentele pentru sisteme producătoare de energie verde.</w:t>
      </w:r>
    </w:p>
    <w:p w14:paraId="5EC504A1" w14:textId="3CD216D6" w:rsidR="000D2A38" w:rsidRDefault="000D2A38" w:rsidP="000D2A38">
      <w:pPr>
        <w:ind w:firstLine="709"/>
        <w:jc w:val="both"/>
        <w:rPr>
          <w:rFonts w:asciiTheme="majorBidi" w:eastAsia="Times New Roman" w:hAnsiTheme="majorBidi" w:cstheme="majorBidi"/>
          <w:iCs/>
          <w:sz w:val="24"/>
          <w:szCs w:val="24"/>
          <w:lang w:eastAsia="ru-RU"/>
        </w:rPr>
      </w:pPr>
      <w:r>
        <w:rPr>
          <w:rFonts w:asciiTheme="majorBidi" w:eastAsia="Times New Roman" w:hAnsiTheme="majorBidi" w:cstheme="majorBidi"/>
          <w:iCs/>
          <w:sz w:val="24"/>
          <w:szCs w:val="24"/>
          <w:lang w:eastAsia="ru-RU"/>
        </w:rPr>
        <w:t>Dl Marcel Spatari a menționat că aceste măsuri sunt pe termen lung, dar unii agenți economici probabil au nevoie de susținere urgentă.</w:t>
      </w:r>
    </w:p>
    <w:p w14:paraId="62C2E5AF" w14:textId="5E45D877" w:rsidR="000D2A38" w:rsidRDefault="000D2A38" w:rsidP="000D2A38">
      <w:pPr>
        <w:ind w:firstLine="709"/>
        <w:jc w:val="both"/>
        <w:rPr>
          <w:rFonts w:asciiTheme="majorBidi" w:eastAsia="Times New Roman" w:hAnsiTheme="majorBidi" w:cstheme="majorBidi"/>
          <w:iCs/>
          <w:sz w:val="24"/>
          <w:szCs w:val="24"/>
          <w:lang w:eastAsia="ru-RU"/>
        </w:rPr>
      </w:pPr>
      <w:r>
        <w:rPr>
          <w:rFonts w:asciiTheme="majorBidi" w:eastAsia="Times New Roman" w:hAnsiTheme="majorBidi" w:cstheme="majorBidi"/>
          <w:iCs/>
          <w:sz w:val="24"/>
          <w:szCs w:val="24"/>
          <w:lang w:eastAsia="ru-RU"/>
        </w:rPr>
        <w:t xml:space="preserve">Dl Dumitru Alaiba a subliniat că </w:t>
      </w:r>
      <w:r w:rsidR="00BA4A06">
        <w:rPr>
          <w:rFonts w:asciiTheme="majorBidi" w:eastAsia="Times New Roman" w:hAnsiTheme="majorBidi" w:cstheme="majorBidi"/>
          <w:iCs/>
          <w:sz w:val="24"/>
          <w:szCs w:val="24"/>
          <w:lang w:eastAsia="ru-RU"/>
        </w:rPr>
        <w:t>susține tranziția la energia verde, deja sunt instrumente de finanțare în acest sens prin Organizația pentru Dezvoltarea Antreprenoriatului. În schimb în privința scutirilor de taxe de import și-a exprimat reticența, deoarece nu este nci o garanție că acestea se vor regăsi în prețul către consumatorul final.</w:t>
      </w:r>
    </w:p>
    <w:p w14:paraId="388E2B31" w14:textId="11443456" w:rsidR="00BA4A06" w:rsidRDefault="00BA4A06" w:rsidP="000D2A38">
      <w:pPr>
        <w:ind w:firstLine="709"/>
        <w:jc w:val="both"/>
        <w:rPr>
          <w:rFonts w:asciiTheme="majorBidi" w:eastAsia="Times New Roman" w:hAnsiTheme="majorBidi" w:cstheme="majorBidi"/>
          <w:iCs/>
          <w:sz w:val="24"/>
          <w:szCs w:val="24"/>
          <w:lang w:eastAsia="ru-RU"/>
        </w:rPr>
      </w:pPr>
      <w:r>
        <w:rPr>
          <w:rFonts w:asciiTheme="majorBidi" w:eastAsia="Times New Roman" w:hAnsiTheme="majorBidi" w:cstheme="majorBidi"/>
          <w:iCs/>
          <w:sz w:val="24"/>
          <w:szCs w:val="24"/>
          <w:lang w:eastAsia="ru-RU"/>
        </w:rPr>
        <w:t xml:space="preserve">Dl Victor Talmaci a menționat că au fost numeroase discuții și promisiuni, inclusiv de la Ministerul Economiei pentru un sistem de compensare. Aceste întreprinderi suferă din cauza </w:t>
      </w:r>
      <w:r>
        <w:rPr>
          <w:rFonts w:asciiTheme="majorBidi" w:eastAsia="Times New Roman" w:hAnsiTheme="majorBidi" w:cstheme="majorBidi"/>
          <w:iCs/>
          <w:sz w:val="24"/>
          <w:szCs w:val="24"/>
          <w:lang w:eastAsia="ru-RU"/>
        </w:rPr>
        <w:lastRenderedPageBreak/>
        <w:t xml:space="preserve">concurenței neloiale cu cele din stânga Nistrului. Trebui și o decizie politică în această situație. </w:t>
      </w:r>
      <w:r w:rsidR="008519A6">
        <w:rPr>
          <w:rFonts w:asciiTheme="majorBidi" w:eastAsia="Times New Roman" w:hAnsiTheme="majorBidi" w:cstheme="majorBidi"/>
          <w:iCs/>
          <w:sz w:val="24"/>
          <w:szCs w:val="24"/>
          <w:lang w:eastAsia="ru-RU"/>
        </w:rPr>
        <w:t>A solicitat o întrevedere cu dl Alaiba, pentru discuții la subiect.</w:t>
      </w:r>
    </w:p>
    <w:p w14:paraId="009880B7" w14:textId="6DBA830B" w:rsidR="008519A6" w:rsidRDefault="008519A6" w:rsidP="000D2A38">
      <w:pPr>
        <w:ind w:firstLine="709"/>
        <w:jc w:val="both"/>
        <w:rPr>
          <w:rFonts w:asciiTheme="majorBidi" w:eastAsia="Times New Roman" w:hAnsiTheme="majorBidi" w:cstheme="majorBidi"/>
          <w:iCs/>
          <w:sz w:val="24"/>
          <w:szCs w:val="24"/>
          <w:lang w:eastAsia="ru-RU"/>
        </w:rPr>
      </w:pPr>
      <w:r>
        <w:rPr>
          <w:rFonts w:asciiTheme="majorBidi" w:eastAsia="Times New Roman" w:hAnsiTheme="majorBidi" w:cstheme="majorBidi"/>
          <w:iCs/>
          <w:sz w:val="24"/>
          <w:szCs w:val="24"/>
          <w:lang w:eastAsia="ru-RU"/>
        </w:rPr>
        <w:t>Dl Marcel Spatari a menționat că este o situație de dumping intern și deoarece nu pot fi impuse taxe vamale, trebuie găsite alte mecanisme, poate prin Consiliul Concurenței.</w:t>
      </w:r>
    </w:p>
    <w:p w14:paraId="27421BC8" w14:textId="2FC28D50" w:rsidR="008519A6" w:rsidRDefault="008519A6" w:rsidP="000D2A38">
      <w:pPr>
        <w:ind w:firstLine="709"/>
        <w:jc w:val="both"/>
        <w:rPr>
          <w:rFonts w:asciiTheme="majorBidi" w:eastAsia="Times New Roman" w:hAnsiTheme="majorBidi" w:cstheme="majorBidi"/>
          <w:iCs/>
          <w:sz w:val="24"/>
          <w:szCs w:val="24"/>
          <w:lang w:eastAsia="ru-RU"/>
        </w:rPr>
      </w:pPr>
      <w:r>
        <w:rPr>
          <w:rFonts w:asciiTheme="majorBidi" w:eastAsia="Times New Roman" w:hAnsiTheme="majorBidi" w:cstheme="majorBidi"/>
          <w:iCs/>
          <w:sz w:val="24"/>
          <w:szCs w:val="24"/>
          <w:lang w:eastAsia="ru-RU"/>
        </w:rPr>
        <w:t>Dl Dumitru Alaiba a manifestat deschiderea spre discuții pe platforma Ministerului Economiei.</w:t>
      </w:r>
    </w:p>
    <w:p w14:paraId="55B40AF5" w14:textId="523D823D" w:rsidR="007D6B0D" w:rsidRDefault="007D6B0D" w:rsidP="000D2A38">
      <w:pPr>
        <w:ind w:firstLine="709"/>
        <w:jc w:val="both"/>
        <w:rPr>
          <w:rFonts w:asciiTheme="majorBidi" w:eastAsia="Times New Roman" w:hAnsiTheme="majorBidi" w:cstheme="majorBidi"/>
          <w:iCs/>
          <w:sz w:val="24"/>
          <w:szCs w:val="24"/>
          <w:lang w:eastAsia="ru-RU"/>
        </w:rPr>
      </w:pPr>
      <w:r>
        <w:rPr>
          <w:rFonts w:asciiTheme="majorBidi" w:eastAsia="Times New Roman" w:hAnsiTheme="majorBidi" w:cstheme="majorBidi"/>
          <w:iCs/>
          <w:sz w:val="24"/>
          <w:szCs w:val="24"/>
          <w:lang w:eastAsia="ru-RU"/>
        </w:rPr>
        <w:t>Dl Igor Crapivca a menționat că a fost votat pachetul III energetic, dar nu ne folosim de el. Trebuie creată o bursă pe piața energetică, lichidat monopolul, inclusiv de stat. Guvernul trebuie să creeze posibilități de care să se folosească agenții economici și populația.</w:t>
      </w:r>
    </w:p>
    <w:p w14:paraId="1CBA30A9" w14:textId="5541E0F9" w:rsidR="00696963" w:rsidRDefault="00696963" w:rsidP="000D2A38">
      <w:pPr>
        <w:ind w:firstLine="709"/>
        <w:jc w:val="both"/>
        <w:rPr>
          <w:rFonts w:asciiTheme="majorBidi" w:eastAsia="Times New Roman" w:hAnsiTheme="majorBidi" w:cstheme="majorBidi"/>
          <w:iCs/>
          <w:sz w:val="24"/>
          <w:szCs w:val="24"/>
          <w:lang w:eastAsia="ru-RU"/>
        </w:rPr>
      </w:pPr>
      <w:r>
        <w:rPr>
          <w:rFonts w:asciiTheme="majorBidi" w:eastAsia="Times New Roman" w:hAnsiTheme="majorBidi" w:cstheme="majorBidi"/>
          <w:iCs/>
          <w:sz w:val="24"/>
          <w:szCs w:val="24"/>
          <w:lang w:eastAsia="ru-RU"/>
        </w:rPr>
        <w:t>Dl Marcel Spatari a menționat că acesta este un subiect de discuție pe alte platforme, cum ar fi Consiliul economic pe lângă Prim-ministru.</w:t>
      </w:r>
    </w:p>
    <w:p w14:paraId="5B608E44" w14:textId="59250DA4" w:rsidR="00696963" w:rsidRDefault="00696963" w:rsidP="000D2A38">
      <w:pPr>
        <w:ind w:firstLine="709"/>
        <w:jc w:val="both"/>
        <w:rPr>
          <w:rFonts w:asciiTheme="majorBidi" w:eastAsia="Times New Roman" w:hAnsiTheme="majorBidi" w:cstheme="majorBidi"/>
          <w:iCs/>
          <w:sz w:val="24"/>
          <w:szCs w:val="24"/>
          <w:lang w:eastAsia="ru-RU"/>
        </w:rPr>
      </w:pPr>
      <w:r>
        <w:rPr>
          <w:rFonts w:asciiTheme="majorBidi" w:eastAsia="Times New Roman" w:hAnsiTheme="majorBidi" w:cstheme="majorBidi"/>
          <w:iCs/>
          <w:sz w:val="24"/>
          <w:szCs w:val="24"/>
          <w:lang w:eastAsia="ru-RU"/>
        </w:rPr>
        <w:t>Dl Victor Talmaci a întrebat despre demersul privind crearea condițiilor pentru acordarea unui suport financiar salariaților din sectorul real, similar cu cel acordat sectorului bugetar și a solicitat o întrevedere cu dl Dumitru Budianschi, deoarece nu este mulțumit de răspuns.</w:t>
      </w:r>
    </w:p>
    <w:p w14:paraId="7D893CBE" w14:textId="4F28865D" w:rsidR="00696963" w:rsidRDefault="00696963" w:rsidP="000D2A38">
      <w:pPr>
        <w:ind w:firstLine="709"/>
        <w:jc w:val="both"/>
        <w:rPr>
          <w:rFonts w:asciiTheme="majorBidi" w:eastAsia="Times New Roman" w:hAnsiTheme="majorBidi" w:cstheme="majorBidi"/>
          <w:iCs/>
          <w:sz w:val="24"/>
          <w:szCs w:val="24"/>
          <w:lang w:eastAsia="ru-RU"/>
        </w:rPr>
      </w:pPr>
      <w:r>
        <w:rPr>
          <w:rFonts w:asciiTheme="majorBidi" w:eastAsia="Times New Roman" w:hAnsiTheme="majorBidi" w:cstheme="majorBidi"/>
          <w:iCs/>
          <w:sz w:val="24"/>
          <w:szCs w:val="24"/>
          <w:lang w:eastAsia="ru-RU"/>
        </w:rPr>
        <w:t>Dl Dumitru Budianschi a menționat că se atestă constrângeri bugetare tot mai mari și se încearcă, cu sprijinul partenerilor externi, să se acopere necesitățile stringente</w:t>
      </w:r>
      <w:r w:rsidR="00580D43">
        <w:rPr>
          <w:rFonts w:asciiTheme="majorBidi" w:eastAsia="Times New Roman" w:hAnsiTheme="majorBidi" w:cstheme="majorBidi"/>
          <w:iCs/>
          <w:sz w:val="24"/>
          <w:szCs w:val="24"/>
          <w:lang w:eastAsia="ru-RU"/>
        </w:rPr>
        <w:t>. Ajutorul care a fost solicitat nu poate fi acordat și în sectorul privat, deoarece astfel se cere un instrument pentru ocolirea plății impozitelor și taxelor. Aplicarea acestor instrumente, duce la probleme în achitarea prestațiilor sociale și a salariilor în sectorul bugetar. Nu pot fi comparate salariile în sectorul public și cel privat. În sectorul public peste 50 000 persoane primesc salariul minim. Aceste salarii pot fi majorate dacă sectorul privat va plăti impozite. Scutirile fiscale nu pot spori productivitatea muncii, iar de anul viitor se va veni cu instrumente de suport care să sporească veniturile agenților economici, iar aceștia să aibă posibilitatea să mărească salariile.</w:t>
      </w:r>
    </w:p>
    <w:p w14:paraId="60B77CCB" w14:textId="0EC1E2CA" w:rsidR="007D495A" w:rsidRDefault="007D495A" w:rsidP="000D2A38">
      <w:pPr>
        <w:ind w:firstLine="709"/>
        <w:jc w:val="both"/>
        <w:rPr>
          <w:rFonts w:asciiTheme="majorBidi" w:eastAsia="Times New Roman" w:hAnsiTheme="majorBidi" w:cstheme="majorBidi"/>
          <w:iCs/>
          <w:sz w:val="24"/>
          <w:szCs w:val="24"/>
          <w:lang w:eastAsia="ru-RU"/>
        </w:rPr>
      </w:pPr>
      <w:r>
        <w:rPr>
          <w:rFonts w:asciiTheme="majorBidi" w:eastAsia="Times New Roman" w:hAnsiTheme="majorBidi" w:cstheme="majorBidi"/>
          <w:iCs/>
          <w:sz w:val="24"/>
          <w:szCs w:val="24"/>
          <w:lang w:eastAsia="ru-RU"/>
        </w:rPr>
        <w:t>Dl Marcel Spatari a specificat că ar trebui să fie identificat un mecanism care să asigure că nu se deviază de la plățile salariale, să poată acorda o indemnizație, care să nu fie deductibilă fiscal, dar să nu fie fiscalizată ca salariu.</w:t>
      </w:r>
    </w:p>
    <w:p w14:paraId="00B472D0" w14:textId="6BF93084" w:rsidR="00591828" w:rsidRDefault="007D495A" w:rsidP="00591828">
      <w:pPr>
        <w:ind w:firstLine="709"/>
        <w:jc w:val="both"/>
        <w:rPr>
          <w:rFonts w:asciiTheme="majorBidi" w:eastAsia="Times New Roman" w:hAnsiTheme="majorBidi" w:cstheme="majorBidi"/>
          <w:iCs/>
          <w:sz w:val="24"/>
          <w:szCs w:val="24"/>
          <w:lang w:eastAsia="ru-RU"/>
        </w:rPr>
      </w:pPr>
      <w:r>
        <w:rPr>
          <w:rFonts w:asciiTheme="majorBidi" w:eastAsia="Times New Roman" w:hAnsiTheme="majorBidi" w:cstheme="majorBidi"/>
          <w:iCs/>
          <w:sz w:val="24"/>
          <w:szCs w:val="24"/>
          <w:lang w:eastAsia="ru-RU"/>
        </w:rPr>
        <w:t>Dl Pavel Caba a menționat că firmele din construcții în ultima perioadă caută contracte peste hotare, pleacă și există riscul să nu fie de la cine să se acumuleze bani la buget</w:t>
      </w:r>
      <w:r w:rsidR="00591828">
        <w:rPr>
          <w:rFonts w:asciiTheme="majorBidi" w:eastAsia="Times New Roman" w:hAnsiTheme="majorBidi" w:cstheme="majorBidi"/>
          <w:iCs/>
          <w:sz w:val="24"/>
          <w:szCs w:val="24"/>
          <w:lang w:eastAsia="ru-RU"/>
        </w:rPr>
        <w:t xml:space="preserve"> și va fi exportată forța de muncă.</w:t>
      </w:r>
    </w:p>
    <w:p w14:paraId="51C71C35" w14:textId="52A7B242" w:rsidR="00591828" w:rsidRDefault="00591828" w:rsidP="00591828">
      <w:pPr>
        <w:ind w:firstLine="709"/>
        <w:jc w:val="both"/>
        <w:rPr>
          <w:rFonts w:asciiTheme="majorBidi" w:eastAsia="Times New Roman" w:hAnsiTheme="majorBidi" w:cstheme="majorBidi"/>
          <w:iCs/>
          <w:sz w:val="24"/>
          <w:szCs w:val="24"/>
          <w:lang w:eastAsia="ru-RU"/>
        </w:rPr>
      </w:pPr>
      <w:r>
        <w:rPr>
          <w:rFonts w:asciiTheme="majorBidi" w:eastAsia="Times New Roman" w:hAnsiTheme="majorBidi" w:cstheme="majorBidi"/>
          <w:iCs/>
          <w:sz w:val="24"/>
          <w:szCs w:val="24"/>
          <w:lang w:eastAsia="ru-RU"/>
        </w:rPr>
        <w:t xml:space="preserve">Dl </w:t>
      </w:r>
      <w:r w:rsidR="00564F83">
        <w:rPr>
          <w:rFonts w:asciiTheme="majorBidi" w:eastAsia="Times New Roman" w:hAnsiTheme="majorBidi" w:cstheme="majorBidi"/>
          <w:iCs/>
          <w:sz w:val="24"/>
          <w:szCs w:val="24"/>
          <w:lang w:eastAsia="ru-RU"/>
        </w:rPr>
        <w:t>M</w:t>
      </w:r>
      <w:r>
        <w:rPr>
          <w:rFonts w:asciiTheme="majorBidi" w:eastAsia="Times New Roman" w:hAnsiTheme="majorBidi" w:cstheme="majorBidi"/>
          <w:iCs/>
          <w:sz w:val="24"/>
          <w:szCs w:val="24"/>
          <w:lang w:eastAsia="ru-RU"/>
        </w:rPr>
        <w:t>arcel Spatari a întrebat la ce etapă se află proiectul cu Casa socială a constructorilor.</w:t>
      </w:r>
    </w:p>
    <w:p w14:paraId="08D0F9BA" w14:textId="606AECD3" w:rsidR="00591828" w:rsidRDefault="00591828" w:rsidP="00591828">
      <w:pPr>
        <w:ind w:firstLine="709"/>
        <w:jc w:val="both"/>
        <w:rPr>
          <w:rFonts w:asciiTheme="majorBidi" w:eastAsia="Times New Roman" w:hAnsiTheme="majorBidi" w:cstheme="majorBidi"/>
          <w:iCs/>
          <w:sz w:val="24"/>
          <w:szCs w:val="24"/>
          <w:lang w:eastAsia="ru-RU"/>
        </w:rPr>
      </w:pPr>
      <w:r>
        <w:rPr>
          <w:rFonts w:asciiTheme="majorBidi" w:eastAsia="Times New Roman" w:hAnsiTheme="majorBidi" w:cstheme="majorBidi"/>
          <w:iCs/>
          <w:sz w:val="24"/>
          <w:szCs w:val="24"/>
          <w:lang w:eastAsia="ru-RU"/>
        </w:rPr>
        <w:t>Dl Veaceslav Șipitca a răspuns că proiectul se află la Cancelaria de Stat, urmează să aibă loc o discuție cu Prim-ministrul, pentru definitivarea unor aspecte.</w:t>
      </w:r>
    </w:p>
    <w:p w14:paraId="010C4C9F" w14:textId="4E499B6E" w:rsidR="00591828" w:rsidRDefault="00591828" w:rsidP="00591828">
      <w:pPr>
        <w:ind w:firstLine="709"/>
        <w:jc w:val="both"/>
        <w:rPr>
          <w:rFonts w:asciiTheme="majorBidi" w:eastAsia="Times New Roman" w:hAnsiTheme="majorBidi" w:cstheme="majorBidi"/>
          <w:iCs/>
          <w:sz w:val="24"/>
          <w:szCs w:val="24"/>
          <w:lang w:eastAsia="ru-RU"/>
        </w:rPr>
      </w:pPr>
      <w:r>
        <w:rPr>
          <w:rFonts w:asciiTheme="majorBidi" w:eastAsia="Times New Roman" w:hAnsiTheme="majorBidi" w:cstheme="majorBidi"/>
          <w:iCs/>
          <w:sz w:val="24"/>
          <w:szCs w:val="24"/>
          <w:lang w:eastAsia="ru-RU"/>
        </w:rPr>
        <w:t>Dl Marcel Spatari a întrebat pe dl Budianschi (care nu era prezent la începutul ședinței) dacă este posibil la 6 decembrie 2022, într-o ședință extraordinară a CNCNC să fie discutate bugetele pentru anul 2023.</w:t>
      </w:r>
    </w:p>
    <w:p w14:paraId="78DCB4AE" w14:textId="67E8F1ED" w:rsidR="00591828" w:rsidRDefault="00591828" w:rsidP="00591828">
      <w:pPr>
        <w:ind w:firstLine="709"/>
        <w:jc w:val="both"/>
        <w:rPr>
          <w:rFonts w:asciiTheme="majorBidi" w:eastAsia="Times New Roman" w:hAnsiTheme="majorBidi" w:cstheme="majorBidi"/>
          <w:iCs/>
          <w:sz w:val="24"/>
          <w:szCs w:val="24"/>
          <w:lang w:eastAsia="ru-RU"/>
        </w:rPr>
      </w:pPr>
      <w:r>
        <w:rPr>
          <w:rFonts w:asciiTheme="majorBidi" w:eastAsia="Times New Roman" w:hAnsiTheme="majorBidi" w:cstheme="majorBidi"/>
          <w:iCs/>
          <w:sz w:val="24"/>
          <w:szCs w:val="24"/>
          <w:lang w:eastAsia="ru-RU"/>
        </w:rPr>
        <w:t>Dl Dumitru Budianschi a răspuns că este o propunere bună și o susține, doar că va putea fi prezentat doar ceea ce va fi gata marți, 6 decembrie, deoarece la proiecte se lucrează încontinuu, urmează a fi integrat bugetul asigurărilor sociale de stat, fondurile obligatorii de asigurare medicală. Preferabil ședința să aibă loc în a doua jumătate a zilei.</w:t>
      </w:r>
    </w:p>
    <w:p w14:paraId="1DD6CADA" w14:textId="77777777" w:rsidR="007D6B0D" w:rsidRPr="00C57EB3" w:rsidRDefault="007D6B0D" w:rsidP="000D2A38">
      <w:pPr>
        <w:ind w:firstLine="709"/>
        <w:jc w:val="both"/>
        <w:rPr>
          <w:rFonts w:asciiTheme="majorBidi" w:eastAsia="Times New Roman" w:hAnsiTheme="majorBidi" w:cstheme="majorBidi"/>
          <w:iCs/>
          <w:sz w:val="24"/>
          <w:szCs w:val="24"/>
          <w:lang w:eastAsia="ru-RU"/>
        </w:rPr>
      </w:pPr>
    </w:p>
    <w:p w14:paraId="2587CA9B" w14:textId="6574679C" w:rsidR="00864C40" w:rsidRPr="00B945C9" w:rsidRDefault="00864C40" w:rsidP="00C41EF4">
      <w:pPr>
        <w:ind w:firstLine="709"/>
        <w:jc w:val="both"/>
        <w:rPr>
          <w:rFonts w:asciiTheme="majorBidi" w:eastAsia="Times New Roman" w:hAnsiTheme="majorBidi" w:cstheme="majorBidi"/>
          <w:b/>
          <w:bCs/>
          <w:i/>
          <w:sz w:val="24"/>
          <w:szCs w:val="24"/>
          <w:lang w:eastAsia="ru-RU"/>
        </w:rPr>
      </w:pPr>
    </w:p>
    <w:p w14:paraId="3DB7BA91" w14:textId="4B36A9C4" w:rsidR="00864C40" w:rsidRPr="00B945C9" w:rsidRDefault="00864C40" w:rsidP="00C41EF4">
      <w:pPr>
        <w:ind w:firstLine="709"/>
        <w:jc w:val="both"/>
        <w:rPr>
          <w:rFonts w:asciiTheme="majorBidi" w:eastAsia="Times New Roman" w:hAnsiTheme="majorBidi" w:cstheme="majorBidi"/>
          <w:b/>
          <w:bCs/>
          <w:i/>
          <w:sz w:val="24"/>
          <w:szCs w:val="24"/>
          <w:lang w:eastAsia="ru-RU"/>
        </w:rPr>
      </w:pPr>
      <w:r w:rsidRPr="00B945C9">
        <w:rPr>
          <w:rFonts w:asciiTheme="majorBidi" w:eastAsia="Times New Roman" w:hAnsiTheme="majorBidi" w:cstheme="majorBidi"/>
          <w:b/>
          <w:bCs/>
          <w:i/>
          <w:sz w:val="24"/>
          <w:szCs w:val="24"/>
          <w:lang w:eastAsia="ru-RU"/>
        </w:rPr>
        <w:t>Subiectul 5. Cu privire la propunerile de modifiсarе a Hotărârii Guvernului nr.1436/2008 pеntru aрrobarea Regulamentului сu privirе la administrarea mijloaсelor pentru finanțаrea  sistemului de doсumente nоrmative în сonstruсții.</w:t>
      </w:r>
    </w:p>
    <w:p w14:paraId="1B605B4C" w14:textId="3EBBC77F" w:rsidR="00434C6E" w:rsidRDefault="00AC7C14" w:rsidP="00C41EF4">
      <w:pPr>
        <w:ind w:firstLine="709"/>
        <w:jc w:val="both"/>
        <w:rPr>
          <w:rFonts w:asciiTheme="majorBidi" w:eastAsia="Times New Roman" w:hAnsiTheme="majorBidi" w:cstheme="majorBidi"/>
          <w:iCs/>
          <w:sz w:val="24"/>
          <w:szCs w:val="24"/>
          <w:lang w:eastAsia="ru-RU"/>
        </w:rPr>
      </w:pPr>
      <w:r>
        <w:rPr>
          <w:rFonts w:asciiTheme="majorBidi" w:eastAsia="Times New Roman" w:hAnsiTheme="majorBidi" w:cstheme="majorBidi"/>
          <w:iCs/>
          <w:sz w:val="24"/>
          <w:szCs w:val="24"/>
          <w:lang w:eastAsia="ru-RU"/>
        </w:rPr>
        <w:t>Dl Pavel Caba a menționat că problema abordată este veche, legislația din domeniu este confuză și anume Legea 181 a finanțelor public, Legea 131 a achizițiilor publice. Ele se combat în anumite situații și în procedura de achiziții publice până se elaborează un document normativ în construcții trece perioada prevăzută.</w:t>
      </w:r>
    </w:p>
    <w:p w14:paraId="0C241BAF" w14:textId="06751942" w:rsidR="00AC7C14" w:rsidRDefault="00AC7C14" w:rsidP="00C41EF4">
      <w:pPr>
        <w:ind w:firstLine="709"/>
        <w:jc w:val="both"/>
        <w:rPr>
          <w:rFonts w:asciiTheme="majorBidi" w:eastAsia="Times New Roman" w:hAnsiTheme="majorBidi" w:cstheme="majorBidi"/>
          <w:iCs/>
          <w:sz w:val="24"/>
          <w:szCs w:val="24"/>
          <w:lang w:eastAsia="ru-RU"/>
        </w:rPr>
      </w:pPr>
      <w:r>
        <w:rPr>
          <w:rFonts w:asciiTheme="majorBidi" w:eastAsia="Times New Roman" w:hAnsiTheme="majorBidi" w:cstheme="majorBidi"/>
          <w:iCs/>
          <w:sz w:val="24"/>
          <w:szCs w:val="24"/>
          <w:lang w:eastAsia="ru-RU"/>
        </w:rPr>
        <w:t>Dl Dumitru Budianschi a răspuns că se va face o excepție la acest subiect pentru a debloca lucrurile.</w:t>
      </w:r>
    </w:p>
    <w:p w14:paraId="5556A290" w14:textId="2A025410" w:rsidR="00AC7C14" w:rsidRDefault="00AC7C14" w:rsidP="00C41EF4">
      <w:pPr>
        <w:ind w:firstLine="709"/>
        <w:jc w:val="both"/>
        <w:rPr>
          <w:rFonts w:asciiTheme="majorBidi" w:eastAsia="Times New Roman" w:hAnsiTheme="majorBidi" w:cstheme="majorBidi"/>
          <w:iCs/>
          <w:sz w:val="24"/>
          <w:szCs w:val="24"/>
          <w:lang w:eastAsia="ru-RU"/>
        </w:rPr>
      </w:pPr>
      <w:r>
        <w:rPr>
          <w:rFonts w:asciiTheme="majorBidi" w:eastAsia="Times New Roman" w:hAnsiTheme="majorBidi" w:cstheme="majorBidi"/>
          <w:iCs/>
          <w:sz w:val="24"/>
          <w:szCs w:val="24"/>
          <w:lang w:eastAsia="ru-RU"/>
        </w:rPr>
        <w:t>Dl Pavel Caba a menționat și Legea 271 privind calitatea în construcții</w:t>
      </w:r>
      <w:r w:rsidR="00372F0A">
        <w:rPr>
          <w:rFonts w:asciiTheme="majorBidi" w:eastAsia="Times New Roman" w:hAnsiTheme="majorBidi" w:cstheme="majorBidi"/>
          <w:iCs/>
          <w:sz w:val="24"/>
          <w:szCs w:val="24"/>
          <w:lang w:eastAsia="ru-RU"/>
        </w:rPr>
        <w:t xml:space="preserve"> prevede că documentele normative în construcții se elaborează din două surse: de la bugetul național și 0,5% </w:t>
      </w:r>
      <w:r w:rsidR="00372F0A">
        <w:rPr>
          <w:rFonts w:asciiTheme="majorBidi" w:eastAsia="Times New Roman" w:hAnsiTheme="majorBidi" w:cstheme="majorBidi"/>
          <w:iCs/>
          <w:sz w:val="24"/>
          <w:szCs w:val="24"/>
          <w:lang w:eastAsia="ru-RU"/>
        </w:rPr>
        <w:lastRenderedPageBreak/>
        <w:t xml:space="preserve">care se acumulează de la agenții economici. La MIDR sunt 16 comitete tehnice, membrii acestora sunt din exteriorul ministerului și aceștia nu sunt remunerați, din cauza situației financiare. A propus ca administrarea celor 0,5% să fie efectuată de autoritatea publică de specialitate. Astfel se va putea crea un fond, cum este și fondul de dezvoltare regională, care va fi gestionat de MIDR. Astfel se va asigura elaborarea tuturor documentelor normative necesare în construcții conform eurocodurilor. </w:t>
      </w:r>
    </w:p>
    <w:p w14:paraId="365FB843" w14:textId="6352F633" w:rsidR="00372F0A" w:rsidRDefault="00372F0A" w:rsidP="00C41EF4">
      <w:pPr>
        <w:ind w:firstLine="709"/>
        <w:jc w:val="both"/>
        <w:rPr>
          <w:rFonts w:asciiTheme="majorBidi" w:eastAsia="Times New Roman" w:hAnsiTheme="majorBidi" w:cstheme="majorBidi"/>
          <w:iCs/>
          <w:sz w:val="24"/>
          <w:szCs w:val="24"/>
          <w:lang w:eastAsia="ru-RU"/>
        </w:rPr>
      </w:pPr>
      <w:r>
        <w:rPr>
          <w:rFonts w:asciiTheme="majorBidi" w:eastAsia="Times New Roman" w:hAnsiTheme="majorBidi" w:cstheme="majorBidi"/>
          <w:iCs/>
          <w:sz w:val="24"/>
          <w:szCs w:val="24"/>
          <w:lang w:eastAsia="ru-RU"/>
        </w:rPr>
        <w:t>Dl Dumitru Budianschi a fost de acord că cele 0,5% trebuie să fie utilizate conform destinației. A rugat să fie elaborat de comun cu MIDR un program bugetar destinat acestui subiect pentru ca banii încasați să meargă direct în program. Este doar o problemă tehnică de implementare, poate fi soluționată până la sfârșitul anului.</w:t>
      </w:r>
    </w:p>
    <w:p w14:paraId="00BBFC37" w14:textId="1EF077DC" w:rsidR="00D24BEC" w:rsidRDefault="00D24BEC" w:rsidP="00C41EF4">
      <w:pPr>
        <w:ind w:firstLine="709"/>
        <w:jc w:val="both"/>
        <w:rPr>
          <w:rFonts w:asciiTheme="majorBidi" w:eastAsia="Times New Roman" w:hAnsiTheme="majorBidi" w:cstheme="majorBidi"/>
          <w:iCs/>
          <w:sz w:val="24"/>
          <w:szCs w:val="24"/>
          <w:lang w:eastAsia="ru-RU"/>
        </w:rPr>
      </w:pPr>
      <w:r>
        <w:rPr>
          <w:rFonts w:asciiTheme="majorBidi" w:eastAsia="Times New Roman" w:hAnsiTheme="majorBidi" w:cstheme="majorBidi"/>
          <w:iCs/>
          <w:sz w:val="24"/>
          <w:szCs w:val="24"/>
          <w:lang w:eastAsia="ru-RU"/>
        </w:rPr>
        <w:t>Dl Pavel Caba a făcut și un apel să fie făcută ordine în achizițiile publice, pentru că lucrările sunt câștigate de agenți economici care oferă cel mai mic preț, care de fapt profită de această prevedere. Se așteaptă modificarea legislației în domeniu.</w:t>
      </w:r>
    </w:p>
    <w:p w14:paraId="0A330259" w14:textId="50424AAF" w:rsidR="00D24BEC" w:rsidRDefault="009C7469" w:rsidP="00C41EF4">
      <w:pPr>
        <w:ind w:firstLine="709"/>
        <w:jc w:val="both"/>
        <w:rPr>
          <w:rFonts w:asciiTheme="majorBidi" w:eastAsia="Times New Roman" w:hAnsiTheme="majorBidi" w:cstheme="majorBidi"/>
          <w:iCs/>
          <w:sz w:val="24"/>
          <w:szCs w:val="24"/>
          <w:lang w:eastAsia="ru-RU"/>
        </w:rPr>
      </w:pPr>
      <w:r>
        <w:rPr>
          <w:rFonts w:asciiTheme="majorBidi" w:eastAsia="Times New Roman" w:hAnsiTheme="majorBidi" w:cstheme="majorBidi"/>
          <w:iCs/>
          <w:sz w:val="24"/>
          <w:szCs w:val="24"/>
          <w:lang w:eastAsia="ru-RU"/>
        </w:rPr>
        <w:t xml:space="preserve">Dl Dumitru Budianschi și-a exprimat dezacordul, subliniind că Legea 131 permite în anumite condiții selectarea celei mai bune oferte. Problema este în capacitatea joasă a autorităților publice de a formula caiete de sarcini. </w:t>
      </w:r>
    </w:p>
    <w:p w14:paraId="1A37FCFC" w14:textId="154FF1AE" w:rsidR="009C7469" w:rsidRDefault="009C7469" w:rsidP="00C41EF4">
      <w:pPr>
        <w:ind w:firstLine="709"/>
        <w:jc w:val="both"/>
        <w:rPr>
          <w:rFonts w:asciiTheme="majorBidi" w:eastAsia="Times New Roman" w:hAnsiTheme="majorBidi" w:cstheme="majorBidi"/>
          <w:iCs/>
          <w:sz w:val="24"/>
          <w:szCs w:val="24"/>
          <w:lang w:eastAsia="ru-RU"/>
        </w:rPr>
      </w:pPr>
      <w:r>
        <w:rPr>
          <w:rFonts w:asciiTheme="majorBidi" w:eastAsia="Times New Roman" w:hAnsiTheme="majorBidi" w:cstheme="majorBidi"/>
          <w:iCs/>
          <w:sz w:val="24"/>
          <w:szCs w:val="24"/>
          <w:lang w:eastAsia="ru-RU"/>
        </w:rPr>
        <w:t xml:space="preserve">Dl Pavel Caba a reiterat că se ține cont de componenta </w:t>
      </w:r>
      <w:r w:rsidRPr="009C7469">
        <w:rPr>
          <w:rFonts w:asciiTheme="majorBidi" w:eastAsia="Times New Roman" w:hAnsiTheme="majorBidi" w:cstheme="majorBidi"/>
          <w:i/>
          <w:sz w:val="24"/>
          <w:szCs w:val="24"/>
          <w:lang w:eastAsia="ru-RU"/>
        </w:rPr>
        <w:t>cel mai mic preț</w:t>
      </w:r>
      <w:r>
        <w:rPr>
          <w:rFonts w:asciiTheme="majorBidi" w:eastAsia="Times New Roman" w:hAnsiTheme="majorBidi" w:cstheme="majorBidi"/>
          <w:iCs/>
          <w:sz w:val="24"/>
          <w:szCs w:val="24"/>
          <w:lang w:eastAsia="ru-RU"/>
        </w:rPr>
        <w:t xml:space="preserve">, dar nu se ține cont de </w:t>
      </w:r>
      <w:r w:rsidRPr="009C7469">
        <w:rPr>
          <w:rFonts w:asciiTheme="majorBidi" w:eastAsia="Times New Roman" w:hAnsiTheme="majorBidi" w:cstheme="majorBidi"/>
          <w:i/>
          <w:sz w:val="24"/>
          <w:szCs w:val="24"/>
          <w:lang w:eastAsia="ru-RU"/>
        </w:rPr>
        <w:t>oferta anormal de scăzută</w:t>
      </w:r>
      <w:r>
        <w:rPr>
          <w:rFonts w:asciiTheme="majorBidi" w:eastAsia="Times New Roman" w:hAnsiTheme="majorBidi" w:cstheme="majorBidi"/>
          <w:iCs/>
          <w:sz w:val="24"/>
          <w:szCs w:val="24"/>
          <w:lang w:eastAsia="ru-RU"/>
        </w:rPr>
        <w:t>.</w:t>
      </w:r>
    </w:p>
    <w:p w14:paraId="36F75C28" w14:textId="0B69CE61" w:rsidR="009C7469" w:rsidRPr="00AC7C14" w:rsidRDefault="00696041" w:rsidP="00C41EF4">
      <w:pPr>
        <w:ind w:firstLine="709"/>
        <w:jc w:val="both"/>
        <w:rPr>
          <w:rFonts w:asciiTheme="majorBidi" w:eastAsia="Times New Roman" w:hAnsiTheme="majorBidi" w:cstheme="majorBidi"/>
          <w:iCs/>
          <w:sz w:val="24"/>
          <w:szCs w:val="24"/>
          <w:lang w:eastAsia="ru-RU"/>
        </w:rPr>
      </w:pPr>
      <w:r>
        <w:rPr>
          <w:rFonts w:asciiTheme="majorBidi" w:eastAsia="Times New Roman" w:hAnsiTheme="majorBidi" w:cstheme="majorBidi"/>
          <w:iCs/>
          <w:sz w:val="24"/>
          <w:szCs w:val="24"/>
          <w:lang w:eastAsia="ru-RU"/>
        </w:rPr>
        <w:t>Dl Dumitru Budianschi a propus organizarea, după 7 decembrie, a unei ședințe pe platforma Ministerului Finanțelor, cu participarea autorităților responsabile de domeniul achizițiilor, a unor autorități contractante pentru a discuta punctual problemele invocate.</w:t>
      </w:r>
    </w:p>
    <w:p w14:paraId="0248F754" w14:textId="59FC8E39" w:rsidR="008E5861" w:rsidRPr="00B945C9" w:rsidRDefault="008E5861" w:rsidP="00CF4B2C">
      <w:pPr>
        <w:jc w:val="both"/>
        <w:rPr>
          <w:rFonts w:asciiTheme="majorBidi" w:eastAsia="Times New Roman" w:hAnsiTheme="majorBidi" w:cstheme="majorBidi"/>
          <w:iCs/>
          <w:sz w:val="24"/>
          <w:szCs w:val="24"/>
          <w:lang w:eastAsia="ru-RU"/>
        </w:rPr>
      </w:pPr>
    </w:p>
    <w:p w14:paraId="48E90496" w14:textId="77777777" w:rsidR="00925B11" w:rsidRPr="00B945C9" w:rsidRDefault="00925B11" w:rsidP="00CF4B2C">
      <w:pPr>
        <w:jc w:val="both"/>
        <w:rPr>
          <w:rFonts w:asciiTheme="majorBidi" w:eastAsia="Times New Roman" w:hAnsiTheme="majorBidi" w:cstheme="majorBidi"/>
          <w:iCs/>
          <w:sz w:val="24"/>
          <w:szCs w:val="24"/>
          <w:lang w:eastAsia="ru-RU"/>
        </w:rPr>
      </w:pPr>
    </w:p>
    <w:p w14:paraId="71631AE1" w14:textId="5294AE76" w:rsidR="001A46F0" w:rsidRPr="00B945C9" w:rsidRDefault="001A46F0" w:rsidP="00370D04">
      <w:pPr>
        <w:ind w:firstLine="709"/>
        <w:jc w:val="both"/>
        <w:rPr>
          <w:rFonts w:asciiTheme="majorBidi" w:eastAsia="Times New Roman" w:hAnsiTheme="majorBidi" w:cstheme="majorBidi"/>
          <w:b/>
          <w:bCs/>
          <w:sz w:val="24"/>
          <w:szCs w:val="24"/>
          <w:lang w:eastAsia="ro-RO"/>
        </w:rPr>
      </w:pPr>
      <w:r w:rsidRPr="00B945C9">
        <w:rPr>
          <w:rFonts w:asciiTheme="majorBidi" w:eastAsia="Times New Roman" w:hAnsiTheme="majorBidi" w:cstheme="majorBidi"/>
          <w:b/>
          <w:bCs/>
          <w:sz w:val="24"/>
          <w:szCs w:val="24"/>
          <w:lang w:eastAsia="ro-RO"/>
        </w:rPr>
        <w:t xml:space="preserve">Președinte al Comisiei,                                                        </w:t>
      </w:r>
      <w:r w:rsidR="008F47C7" w:rsidRPr="00B945C9">
        <w:rPr>
          <w:rFonts w:asciiTheme="majorBidi" w:eastAsia="Times New Roman" w:hAnsiTheme="majorBidi" w:cstheme="majorBidi"/>
          <w:b/>
          <w:bCs/>
          <w:sz w:val="24"/>
          <w:szCs w:val="24"/>
          <w:lang w:eastAsia="ro-RO"/>
        </w:rPr>
        <w:t xml:space="preserve">        </w:t>
      </w:r>
      <w:r w:rsidRPr="00B945C9">
        <w:rPr>
          <w:rFonts w:asciiTheme="majorBidi" w:eastAsia="Times New Roman" w:hAnsiTheme="majorBidi" w:cstheme="majorBidi"/>
          <w:b/>
          <w:bCs/>
          <w:sz w:val="24"/>
          <w:szCs w:val="24"/>
          <w:lang w:eastAsia="ro-RO"/>
        </w:rPr>
        <w:t xml:space="preserve">  Marcel SPATARI </w:t>
      </w:r>
    </w:p>
    <w:p w14:paraId="4A8E8B29" w14:textId="77777777" w:rsidR="00801ADB" w:rsidRPr="00B945C9" w:rsidRDefault="001A46F0" w:rsidP="00370D04">
      <w:pPr>
        <w:ind w:firstLine="709"/>
        <w:jc w:val="both"/>
        <w:rPr>
          <w:rFonts w:asciiTheme="majorBidi" w:eastAsia="Times New Roman" w:hAnsiTheme="majorBidi" w:cstheme="majorBidi"/>
          <w:b/>
          <w:bCs/>
          <w:sz w:val="24"/>
          <w:szCs w:val="24"/>
          <w:lang w:eastAsia="ro-RO"/>
        </w:rPr>
      </w:pPr>
      <w:r w:rsidRPr="00B945C9">
        <w:rPr>
          <w:rFonts w:asciiTheme="majorBidi" w:eastAsia="Times New Roman" w:hAnsiTheme="majorBidi" w:cstheme="majorBidi"/>
          <w:b/>
          <w:bCs/>
          <w:sz w:val="24"/>
          <w:szCs w:val="24"/>
          <w:lang w:eastAsia="ro-RO"/>
        </w:rPr>
        <w:t>ministru al muncii</w:t>
      </w:r>
    </w:p>
    <w:p w14:paraId="020B10EB" w14:textId="597D714B" w:rsidR="001A46F0" w:rsidRPr="00B945C9" w:rsidRDefault="001A46F0" w:rsidP="00370D04">
      <w:pPr>
        <w:ind w:firstLine="709"/>
        <w:jc w:val="both"/>
        <w:rPr>
          <w:rFonts w:asciiTheme="majorBidi" w:eastAsia="Times New Roman" w:hAnsiTheme="majorBidi" w:cstheme="majorBidi"/>
          <w:b/>
          <w:bCs/>
          <w:sz w:val="24"/>
          <w:szCs w:val="24"/>
          <w:lang w:eastAsia="ro-RO"/>
        </w:rPr>
      </w:pPr>
      <w:r w:rsidRPr="00B945C9">
        <w:rPr>
          <w:rFonts w:asciiTheme="majorBidi" w:eastAsia="Times New Roman" w:hAnsiTheme="majorBidi" w:cstheme="majorBidi"/>
          <w:b/>
          <w:bCs/>
          <w:sz w:val="24"/>
          <w:szCs w:val="24"/>
          <w:lang w:eastAsia="ro-RO"/>
        </w:rPr>
        <w:t>și protecției sociale</w:t>
      </w:r>
    </w:p>
    <w:p w14:paraId="7D94BF7D" w14:textId="06B5693D" w:rsidR="001A46F0" w:rsidRPr="00B945C9" w:rsidRDefault="001A46F0" w:rsidP="00370D04">
      <w:pPr>
        <w:ind w:firstLine="709"/>
        <w:jc w:val="both"/>
        <w:rPr>
          <w:rFonts w:asciiTheme="majorBidi" w:eastAsia="Times New Roman" w:hAnsiTheme="majorBidi" w:cstheme="majorBidi"/>
          <w:b/>
          <w:bCs/>
          <w:sz w:val="24"/>
          <w:szCs w:val="24"/>
          <w:lang w:eastAsia="ro-RO"/>
        </w:rPr>
      </w:pPr>
    </w:p>
    <w:p w14:paraId="789302ED" w14:textId="77777777" w:rsidR="008041C9" w:rsidRPr="00B945C9" w:rsidRDefault="008041C9" w:rsidP="00370D04">
      <w:pPr>
        <w:ind w:firstLine="709"/>
        <w:jc w:val="both"/>
        <w:rPr>
          <w:rFonts w:asciiTheme="majorBidi" w:eastAsia="Times New Roman" w:hAnsiTheme="majorBidi" w:cstheme="majorBidi"/>
          <w:b/>
          <w:bCs/>
          <w:sz w:val="24"/>
          <w:szCs w:val="24"/>
          <w:lang w:eastAsia="ro-RO"/>
        </w:rPr>
      </w:pPr>
    </w:p>
    <w:p w14:paraId="3B218347" w14:textId="2CF5B75D" w:rsidR="008041C9" w:rsidRPr="00B945C9" w:rsidRDefault="008041C9" w:rsidP="00370D04">
      <w:pPr>
        <w:ind w:firstLine="709"/>
        <w:jc w:val="both"/>
        <w:rPr>
          <w:rFonts w:asciiTheme="majorBidi" w:eastAsia="Times New Roman" w:hAnsiTheme="majorBidi" w:cstheme="majorBidi"/>
          <w:b/>
          <w:bCs/>
          <w:sz w:val="24"/>
          <w:szCs w:val="24"/>
          <w:lang w:eastAsia="ro-RO"/>
        </w:rPr>
      </w:pPr>
      <w:r w:rsidRPr="00B945C9">
        <w:rPr>
          <w:rFonts w:asciiTheme="majorBidi" w:eastAsia="Times New Roman" w:hAnsiTheme="majorBidi" w:cstheme="majorBidi"/>
          <w:b/>
          <w:bCs/>
          <w:sz w:val="24"/>
          <w:szCs w:val="24"/>
          <w:lang w:eastAsia="ro-RO"/>
        </w:rPr>
        <w:t xml:space="preserve">Vicepreședinte al Comisiei,                                                 </w:t>
      </w:r>
      <w:r w:rsidR="008F47C7" w:rsidRPr="00B945C9">
        <w:rPr>
          <w:rFonts w:asciiTheme="majorBidi" w:eastAsia="Times New Roman" w:hAnsiTheme="majorBidi" w:cstheme="majorBidi"/>
          <w:b/>
          <w:bCs/>
          <w:sz w:val="24"/>
          <w:szCs w:val="24"/>
          <w:lang w:eastAsia="ro-RO"/>
        </w:rPr>
        <w:t xml:space="preserve">       </w:t>
      </w:r>
      <w:r w:rsidRPr="00B945C9">
        <w:rPr>
          <w:rFonts w:asciiTheme="majorBidi" w:eastAsia="Times New Roman" w:hAnsiTheme="majorBidi" w:cstheme="majorBidi"/>
          <w:b/>
          <w:bCs/>
          <w:sz w:val="24"/>
          <w:szCs w:val="24"/>
          <w:lang w:eastAsia="ro-RO"/>
        </w:rPr>
        <w:t xml:space="preserve">  Leonid CERESCU </w:t>
      </w:r>
    </w:p>
    <w:p w14:paraId="0FB608DF" w14:textId="77777777" w:rsidR="008041C9" w:rsidRPr="00B945C9" w:rsidRDefault="008041C9" w:rsidP="00370D04">
      <w:pPr>
        <w:ind w:firstLine="709"/>
        <w:jc w:val="both"/>
        <w:rPr>
          <w:rFonts w:asciiTheme="majorBidi" w:eastAsia="Times New Roman" w:hAnsiTheme="majorBidi" w:cstheme="majorBidi"/>
          <w:b/>
          <w:bCs/>
          <w:sz w:val="24"/>
          <w:szCs w:val="24"/>
          <w:lang w:eastAsia="ro-RO"/>
        </w:rPr>
      </w:pPr>
      <w:r w:rsidRPr="00B945C9">
        <w:rPr>
          <w:rFonts w:asciiTheme="majorBidi" w:eastAsia="Times New Roman" w:hAnsiTheme="majorBidi" w:cstheme="majorBidi"/>
          <w:b/>
          <w:bCs/>
          <w:sz w:val="24"/>
          <w:szCs w:val="24"/>
          <w:lang w:eastAsia="ro-RO"/>
        </w:rPr>
        <w:t xml:space="preserve">președinte al Confederației Naționale </w:t>
      </w:r>
    </w:p>
    <w:p w14:paraId="557F10D4" w14:textId="77777777" w:rsidR="008041C9" w:rsidRPr="00B945C9" w:rsidRDefault="008041C9" w:rsidP="00370D04">
      <w:pPr>
        <w:ind w:firstLine="709"/>
        <w:jc w:val="both"/>
        <w:rPr>
          <w:rFonts w:asciiTheme="majorBidi" w:eastAsia="Times New Roman" w:hAnsiTheme="majorBidi" w:cstheme="majorBidi"/>
          <w:b/>
          <w:bCs/>
          <w:sz w:val="24"/>
          <w:szCs w:val="24"/>
          <w:lang w:eastAsia="ro-RO"/>
        </w:rPr>
      </w:pPr>
      <w:r w:rsidRPr="00B945C9">
        <w:rPr>
          <w:rFonts w:asciiTheme="majorBidi" w:eastAsia="Times New Roman" w:hAnsiTheme="majorBidi" w:cstheme="majorBidi"/>
          <w:b/>
          <w:bCs/>
          <w:sz w:val="24"/>
          <w:szCs w:val="24"/>
          <w:lang w:eastAsia="ro-RO"/>
        </w:rPr>
        <w:t>a Patronatului din Republica Moldova</w:t>
      </w:r>
    </w:p>
    <w:p w14:paraId="4C79BA07" w14:textId="3AE44006" w:rsidR="008041C9" w:rsidRPr="00B945C9" w:rsidRDefault="008041C9" w:rsidP="00370D04">
      <w:pPr>
        <w:ind w:firstLine="709"/>
        <w:jc w:val="both"/>
        <w:rPr>
          <w:rFonts w:asciiTheme="majorBidi" w:eastAsia="Times New Roman" w:hAnsiTheme="majorBidi" w:cstheme="majorBidi"/>
          <w:b/>
          <w:bCs/>
          <w:sz w:val="24"/>
          <w:szCs w:val="24"/>
          <w:lang w:eastAsia="ro-RO"/>
        </w:rPr>
      </w:pPr>
    </w:p>
    <w:p w14:paraId="6178FED1" w14:textId="77777777" w:rsidR="008041C9" w:rsidRPr="00B945C9" w:rsidRDefault="008041C9" w:rsidP="00370D04">
      <w:pPr>
        <w:ind w:firstLine="709"/>
        <w:jc w:val="both"/>
        <w:rPr>
          <w:rFonts w:asciiTheme="majorBidi" w:eastAsia="Times New Roman" w:hAnsiTheme="majorBidi" w:cstheme="majorBidi"/>
          <w:b/>
          <w:bCs/>
          <w:sz w:val="24"/>
          <w:szCs w:val="24"/>
          <w:lang w:eastAsia="ro-RO"/>
        </w:rPr>
      </w:pPr>
    </w:p>
    <w:p w14:paraId="4E83207D" w14:textId="6FB53A46" w:rsidR="001A46F0" w:rsidRPr="00B945C9" w:rsidRDefault="00AB6F4A" w:rsidP="00370D04">
      <w:pPr>
        <w:ind w:firstLine="709"/>
        <w:jc w:val="both"/>
        <w:rPr>
          <w:rFonts w:asciiTheme="majorBidi" w:eastAsia="Times New Roman" w:hAnsiTheme="majorBidi" w:cstheme="majorBidi"/>
          <w:b/>
          <w:bCs/>
          <w:sz w:val="24"/>
          <w:szCs w:val="24"/>
          <w:lang w:eastAsia="ro-RO"/>
        </w:rPr>
      </w:pPr>
      <w:r w:rsidRPr="00B945C9">
        <w:rPr>
          <w:rFonts w:asciiTheme="majorBidi" w:eastAsia="Times New Roman" w:hAnsiTheme="majorBidi" w:cstheme="majorBidi"/>
          <w:b/>
          <w:bCs/>
          <w:sz w:val="24"/>
          <w:szCs w:val="24"/>
          <w:lang w:eastAsia="ro-RO"/>
        </w:rPr>
        <w:t>Vicepreședinte</w:t>
      </w:r>
      <w:r w:rsidR="001A46F0" w:rsidRPr="00B945C9">
        <w:rPr>
          <w:rFonts w:asciiTheme="majorBidi" w:eastAsia="Times New Roman" w:hAnsiTheme="majorBidi" w:cstheme="majorBidi"/>
          <w:b/>
          <w:bCs/>
          <w:sz w:val="24"/>
          <w:szCs w:val="24"/>
          <w:lang w:eastAsia="ro-RO"/>
        </w:rPr>
        <w:t xml:space="preserve"> al Comisiei,                                                          </w:t>
      </w:r>
      <w:r w:rsidR="008F47C7" w:rsidRPr="00B945C9">
        <w:rPr>
          <w:rFonts w:asciiTheme="majorBidi" w:eastAsia="Times New Roman" w:hAnsiTheme="majorBidi" w:cstheme="majorBidi"/>
          <w:b/>
          <w:bCs/>
          <w:sz w:val="24"/>
          <w:szCs w:val="24"/>
          <w:lang w:eastAsia="ro-RO"/>
        </w:rPr>
        <w:t xml:space="preserve">         </w:t>
      </w:r>
      <w:r w:rsidR="001A46F0" w:rsidRPr="00B945C9">
        <w:rPr>
          <w:rFonts w:asciiTheme="majorBidi" w:eastAsia="Times New Roman" w:hAnsiTheme="majorBidi" w:cstheme="majorBidi"/>
          <w:b/>
          <w:bCs/>
          <w:sz w:val="24"/>
          <w:szCs w:val="24"/>
          <w:lang w:eastAsia="ro-RO"/>
        </w:rPr>
        <w:t xml:space="preserve"> </w:t>
      </w:r>
      <w:r w:rsidRPr="00B945C9">
        <w:rPr>
          <w:rFonts w:asciiTheme="majorBidi" w:eastAsia="Times New Roman" w:hAnsiTheme="majorBidi" w:cstheme="majorBidi"/>
          <w:b/>
          <w:bCs/>
          <w:sz w:val="24"/>
          <w:szCs w:val="24"/>
          <w:lang w:eastAsia="ro-RO"/>
        </w:rPr>
        <w:t>Igor ZUBCU</w:t>
      </w:r>
    </w:p>
    <w:p w14:paraId="38CB67A2" w14:textId="7C670779" w:rsidR="00801ADB" w:rsidRPr="00B945C9" w:rsidRDefault="00AB6F4A" w:rsidP="00370D04">
      <w:pPr>
        <w:ind w:firstLine="709"/>
        <w:jc w:val="both"/>
        <w:rPr>
          <w:rFonts w:asciiTheme="majorBidi" w:eastAsia="Times New Roman" w:hAnsiTheme="majorBidi" w:cstheme="majorBidi"/>
          <w:b/>
          <w:bCs/>
          <w:sz w:val="24"/>
          <w:szCs w:val="24"/>
          <w:lang w:eastAsia="ro-RO"/>
        </w:rPr>
      </w:pPr>
      <w:r w:rsidRPr="00B945C9">
        <w:rPr>
          <w:rFonts w:asciiTheme="majorBidi" w:eastAsia="Times New Roman" w:hAnsiTheme="majorBidi" w:cstheme="majorBidi"/>
          <w:b/>
          <w:bCs/>
          <w:sz w:val="24"/>
          <w:szCs w:val="24"/>
          <w:lang w:eastAsia="ro-RO"/>
        </w:rPr>
        <w:t>P</w:t>
      </w:r>
      <w:r w:rsidR="001A46F0" w:rsidRPr="00B945C9">
        <w:rPr>
          <w:rFonts w:asciiTheme="majorBidi" w:eastAsia="Times New Roman" w:hAnsiTheme="majorBidi" w:cstheme="majorBidi"/>
          <w:b/>
          <w:bCs/>
          <w:sz w:val="24"/>
          <w:szCs w:val="24"/>
          <w:lang w:eastAsia="ro-RO"/>
        </w:rPr>
        <w:t>reședinte al Confederației</w:t>
      </w:r>
    </w:p>
    <w:p w14:paraId="546A74BF" w14:textId="24E9DDFA" w:rsidR="00D56A19" w:rsidRPr="00B945C9" w:rsidRDefault="001A46F0" w:rsidP="00370D04">
      <w:pPr>
        <w:ind w:firstLine="709"/>
        <w:jc w:val="both"/>
        <w:rPr>
          <w:rFonts w:asciiTheme="majorBidi" w:eastAsia="Times New Roman" w:hAnsiTheme="majorBidi" w:cstheme="majorBidi"/>
          <w:b/>
          <w:bCs/>
          <w:sz w:val="24"/>
          <w:szCs w:val="24"/>
          <w:lang w:eastAsia="ro-RO"/>
        </w:rPr>
      </w:pPr>
      <w:r w:rsidRPr="00B945C9">
        <w:rPr>
          <w:rFonts w:asciiTheme="majorBidi" w:eastAsia="Times New Roman" w:hAnsiTheme="majorBidi" w:cstheme="majorBidi"/>
          <w:b/>
          <w:bCs/>
          <w:sz w:val="24"/>
          <w:szCs w:val="24"/>
          <w:lang w:eastAsia="ro-RO"/>
        </w:rPr>
        <w:t>Naționale</w:t>
      </w:r>
      <w:r w:rsidR="00801ADB" w:rsidRPr="00B945C9">
        <w:rPr>
          <w:rFonts w:asciiTheme="majorBidi" w:eastAsia="Times New Roman" w:hAnsiTheme="majorBidi" w:cstheme="majorBidi"/>
          <w:b/>
          <w:bCs/>
          <w:sz w:val="24"/>
          <w:szCs w:val="24"/>
          <w:lang w:eastAsia="ro-RO"/>
        </w:rPr>
        <w:t xml:space="preserve"> </w:t>
      </w:r>
      <w:r w:rsidRPr="00B945C9">
        <w:rPr>
          <w:rFonts w:asciiTheme="majorBidi" w:eastAsia="Times New Roman" w:hAnsiTheme="majorBidi" w:cstheme="majorBidi"/>
          <w:b/>
          <w:bCs/>
          <w:sz w:val="24"/>
          <w:szCs w:val="24"/>
          <w:lang w:eastAsia="ro-RO"/>
        </w:rPr>
        <w:t>a Sindicatelor din Moldova</w:t>
      </w:r>
    </w:p>
    <w:p w14:paraId="2AF6D233" w14:textId="687B426B" w:rsidR="00596F05" w:rsidRPr="00B945C9" w:rsidRDefault="00596F05" w:rsidP="00370D04">
      <w:pPr>
        <w:jc w:val="both"/>
        <w:rPr>
          <w:rFonts w:asciiTheme="majorBidi" w:eastAsia="Times New Roman" w:hAnsiTheme="majorBidi" w:cstheme="majorBidi"/>
          <w:iCs/>
          <w:sz w:val="24"/>
          <w:szCs w:val="24"/>
          <w:lang w:eastAsia="ru-RU"/>
        </w:rPr>
      </w:pPr>
    </w:p>
    <w:p w14:paraId="5BAFF8F5" w14:textId="77777777" w:rsidR="001D7C81" w:rsidRPr="00B945C9" w:rsidRDefault="001D7C81" w:rsidP="00370D04">
      <w:pPr>
        <w:jc w:val="both"/>
        <w:rPr>
          <w:rFonts w:asciiTheme="majorBidi" w:eastAsia="Times New Roman" w:hAnsiTheme="majorBidi" w:cstheme="majorBidi"/>
          <w:iCs/>
          <w:sz w:val="24"/>
          <w:szCs w:val="24"/>
          <w:lang w:eastAsia="ru-RU"/>
        </w:rPr>
      </w:pPr>
    </w:p>
    <w:p w14:paraId="12A53F54" w14:textId="3AF58CC6" w:rsidR="001D7C81" w:rsidRPr="00B945C9" w:rsidRDefault="001D7C81" w:rsidP="00370D04">
      <w:pPr>
        <w:ind w:firstLine="709"/>
        <w:rPr>
          <w:rFonts w:asciiTheme="majorBidi" w:hAnsiTheme="majorBidi" w:cstheme="majorBidi"/>
          <w:sz w:val="24"/>
          <w:szCs w:val="24"/>
        </w:rPr>
      </w:pPr>
      <w:r w:rsidRPr="00B945C9">
        <w:rPr>
          <w:rFonts w:asciiTheme="majorBidi" w:hAnsiTheme="majorBidi" w:cstheme="majorBidi"/>
          <w:sz w:val="24"/>
          <w:szCs w:val="24"/>
        </w:rPr>
        <w:t>Contrasemnează:</w:t>
      </w:r>
    </w:p>
    <w:p w14:paraId="23898891" w14:textId="055470F4" w:rsidR="006332E4" w:rsidRPr="00B945C9" w:rsidRDefault="001D7C81" w:rsidP="00E152D2">
      <w:pPr>
        <w:ind w:firstLine="709"/>
        <w:rPr>
          <w:rFonts w:asciiTheme="majorBidi" w:hAnsiTheme="majorBidi" w:cstheme="majorBidi"/>
          <w:b/>
          <w:bCs/>
          <w:sz w:val="24"/>
          <w:szCs w:val="24"/>
        </w:rPr>
      </w:pPr>
      <w:r w:rsidRPr="00B945C9">
        <w:rPr>
          <w:rFonts w:asciiTheme="majorBidi" w:hAnsiTheme="majorBidi" w:cstheme="majorBidi"/>
          <w:b/>
          <w:bCs/>
          <w:sz w:val="24"/>
          <w:szCs w:val="24"/>
        </w:rPr>
        <w:t>Secretar</w:t>
      </w:r>
      <w:r w:rsidR="003E3354" w:rsidRPr="00B945C9">
        <w:rPr>
          <w:rFonts w:asciiTheme="majorBidi" w:hAnsiTheme="majorBidi" w:cstheme="majorBidi"/>
          <w:b/>
          <w:bCs/>
          <w:sz w:val="24"/>
          <w:szCs w:val="24"/>
        </w:rPr>
        <w:t xml:space="preserve">iatul </w:t>
      </w:r>
      <w:r w:rsidRPr="00B945C9">
        <w:rPr>
          <w:rFonts w:asciiTheme="majorBidi" w:hAnsiTheme="majorBidi" w:cstheme="majorBidi"/>
          <w:b/>
          <w:bCs/>
          <w:sz w:val="24"/>
          <w:szCs w:val="24"/>
        </w:rPr>
        <w:t xml:space="preserve">Comisiei                                                       </w:t>
      </w:r>
      <w:r w:rsidR="00AB6F4A" w:rsidRPr="00B945C9">
        <w:rPr>
          <w:rFonts w:asciiTheme="majorBidi" w:hAnsiTheme="majorBidi" w:cstheme="majorBidi"/>
          <w:b/>
          <w:bCs/>
          <w:sz w:val="24"/>
          <w:szCs w:val="24"/>
        </w:rPr>
        <w:t xml:space="preserve">    </w:t>
      </w:r>
      <w:r w:rsidR="003E3354" w:rsidRPr="00B945C9">
        <w:rPr>
          <w:rFonts w:asciiTheme="majorBidi" w:hAnsiTheme="majorBidi" w:cstheme="majorBidi"/>
          <w:b/>
          <w:bCs/>
          <w:sz w:val="24"/>
          <w:szCs w:val="24"/>
        </w:rPr>
        <w:t>Valeriu BERLINSCHI</w:t>
      </w:r>
    </w:p>
    <w:p w14:paraId="7D157346" w14:textId="3AF44130" w:rsidR="006332E4" w:rsidRPr="00B945C9" w:rsidRDefault="006332E4" w:rsidP="00370D04">
      <w:pPr>
        <w:ind w:firstLine="709"/>
        <w:jc w:val="both"/>
        <w:rPr>
          <w:rFonts w:asciiTheme="majorBidi" w:hAnsiTheme="majorBidi" w:cstheme="majorBidi"/>
          <w:sz w:val="24"/>
          <w:szCs w:val="24"/>
        </w:rPr>
      </w:pPr>
    </w:p>
    <w:p w14:paraId="4775928C" w14:textId="0483E2F9" w:rsidR="006332E4" w:rsidRPr="00B945C9" w:rsidRDefault="006332E4" w:rsidP="00370D04">
      <w:pPr>
        <w:ind w:firstLine="709"/>
        <w:jc w:val="both"/>
        <w:rPr>
          <w:rFonts w:asciiTheme="majorBidi" w:hAnsiTheme="majorBidi" w:cstheme="majorBidi"/>
          <w:sz w:val="24"/>
          <w:szCs w:val="24"/>
        </w:rPr>
      </w:pPr>
    </w:p>
    <w:p w14:paraId="52A72354" w14:textId="7103222F" w:rsidR="006332E4" w:rsidRPr="00B945C9" w:rsidRDefault="006332E4" w:rsidP="00370D04">
      <w:pPr>
        <w:ind w:firstLine="709"/>
        <w:jc w:val="both"/>
        <w:rPr>
          <w:rFonts w:asciiTheme="majorBidi" w:hAnsiTheme="majorBidi" w:cstheme="majorBidi"/>
          <w:sz w:val="24"/>
          <w:szCs w:val="24"/>
        </w:rPr>
      </w:pPr>
    </w:p>
    <w:p w14:paraId="718DCA0E" w14:textId="678D75F7" w:rsidR="008F6ECF" w:rsidRPr="00B945C9" w:rsidRDefault="008F6ECF" w:rsidP="00E152D2">
      <w:pPr>
        <w:jc w:val="both"/>
        <w:rPr>
          <w:rFonts w:asciiTheme="majorBidi" w:eastAsia="Times New Roman" w:hAnsiTheme="majorBidi" w:cstheme="majorBidi"/>
          <w:sz w:val="24"/>
          <w:szCs w:val="24"/>
          <w:lang w:eastAsia="ru-RU"/>
        </w:rPr>
      </w:pPr>
    </w:p>
    <w:p w14:paraId="38F380BD" w14:textId="709E9DBC" w:rsidR="008F6ECF" w:rsidRPr="00B945C9" w:rsidRDefault="008F6ECF" w:rsidP="00E152D2">
      <w:pPr>
        <w:jc w:val="both"/>
        <w:rPr>
          <w:rFonts w:asciiTheme="majorBidi" w:eastAsia="Times New Roman" w:hAnsiTheme="majorBidi" w:cstheme="majorBidi"/>
          <w:sz w:val="24"/>
          <w:szCs w:val="24"/>
          <w:lang w:eastAsia="ru-RU"/>
        </w:rPr>
      </w:pPr>
    </w:p>
    <w:p w14:paraId="101635A7" w14:textId="3F1500FD" w:rsidR="008F6ECF" w:rsidRPr="00B945C9" w:rsidRDefault="008F6ECF" w:rsidP="00E152D2">
      <w:pPr>
        <w:jc w:val="both"/>
        <w:rPr>
          <w:rFonts w:asciiTheme="majorBidi" w:eastAsia="Times New Roman" w:hAnsiTheme="majorBidi" w:cstheme="majorBidi"/>
          <w:sz w:val="24"/>
          <w:szCs w:val="24"/>
          <w:lang w:eastAsia="ru-RU"/>
        </w:rPr>
      </w:pPr>
    </w:p>
    <w:p w14:paraId="5E6FE271" w14:textId="054EF2EE" w:rsidR="008F6ECF" w:rsidRPr="00B945C9" w:rsidRDefault="008F6ECF" w:rsidP="00E152D2">
      <w:pPr>
        <w:jc w:val="both"/>
        <w:rPr>
          <w:rFonts w:asciiTheme="majorBidi" w:eastAsia="Times New Roman" w:hAnsiTheme="majorBidi" w:cstheme="majorBidi"/>
          <w:sz w:val="24"/>
          <w:szCs w:val="24"/>
          <w:lang w:eastAsia="ru-RU"/>
        </w:rPr>
      </w:pPr>
    </w:p>
    <w:p w14:paraId="40CA3AD3" w14:textId="293F8A7E" w:rsidR="008F6ECF" w:rsidRPr="00B945C9" w:rsidRDefault="008F6ECF" w:rsidP="00E152D2">
      <w:pPr>
        <w:jc w:val="both"/>
        <w:rPr>
          <w:rFonts w:asciiTheme="majorBidi" w:eastAsia="Times New Roman" w:hAnsiTheme="majorBidi" w:cstheme="majorBidi"/>
          <w:sz w:val="24"/>
          <w:szCs w:val="24"/>
          <w:lang w:eastAsia="ru-RU"/>
        </w:rPr>
      </w:pPr>
    </w:p>
    <w:p w14:paraId="05B0D573" w14:textId="77777777" w:rsidR="008F6ECF" w:rsidRPr="00B945C9" w:rsidRDefault="008F6ECF" w:rsidP="00E152D2">
      <w:pPr>
        <w:jc w:val="both"/>
        <w:rPr>
          <w:rFonts w:asciiTheme="majorBidi" w:eastAsia="Times New Roman" w:hAnsiTheme="majorBidi" w:cstheme="majorBidi"/>
          <w:sz w:val="24"/>
          <w:szCs w:val="24"/>
          <w:lang w:eastAsia="ru-RU"/>
        </w:rPr>
      </w:pPr>
    </w:p>
    <w:p w14:paraId="072CA73A" w14:textId="77777777" w:rsidR="00370D04" w:rsidRPr="00B945C9" w:rsidRDefault="00370D04" w:rsidP="00370D04">
      <w:pPr>
        <w:ind w:firstLine="709"/>
        <w:jc w:val="both"/>
        <w:rPr>
          <w:rFonts w:asciiTheme="majorBidi" w:eastAsia="Times New Roman" w:hAnsiTheme="majorBidi" w:cstheme="majorBidi"/>
          <w:sz w:val="24"/>
          <w:szCs w:val="24"/>
          <w:lang w:eastAsia="ru-RU"/>
        </w:rPr>
      </w:pPr>
    </w:p>
    <w:p w14:paraId="75A6DD57" w14:textId="0D46384A" w:rsidR="006332E4" w:rsidRPr="00B945C9" w:rsidRDefault="008041C9" w:rsidP="00370D04">
      <w:pPr>
        <w:ind w:firstLine="709"/>
        <w:rPr>
          <w:rFonts w:asciiTheme="majorBidi" w:hAnsiTheme="majorBidi" w:cstheme="majorBidi"/>
          <w:sz w:val="20"/>
          <w:szCs w:val="20"/>
        </w:rPr>
      </w:pPr>
      <w:r w:rsidRPr="00B945C9">
        <w:rPr>
          <w:rFonts w:asciiTheme="majorBidi" w:hAnsiTheme="majorBidi" w:cstheme="majorBidi"/>
          <w:sz w:val="20"/>
          <w:szCs w:val="20"/>
        </w:rPr>
        <w:t xml:space="preserve">Ex. </w:t>
      </w:r>
      <w:r w:rsidR="0044574C" w:rsidRPr="00B945C9">
        <w:rPr>
          <w:rFonts w:asciiTheme="majorBidi" w:hAnsiTheme="majorBidi" w:cstheme="majorBidi"/>
          <w:sz w:val="20"/>
          <w:szCs w:val="20"/>
        </w:rPr>
        <w:t>Valeriu Berlinschi</w:t>
      </w:r>
    </w:p>
    <w:p w14:paraId="54F94857" w14:textId="7A28CA42" w:rsidR="00370D04" w:rsidRPr="00B945C9" w:rsidRDefault="00370D04" w:rsidP="00370D04">
      <w:pPr>
        <w:ind w:firstLine="709"/>
        <w:rPr>
          <w:rFonts w:asciiTheme="majorBidi" w:hAnsiTheme="majorBidi" w:cstheme="majorBidi"/>
          <w:sz w:val="20"/>
          <w:szCs w:val="20"/>
        </w:rPr>
      </w:pPr>
      <w:r w:rsidRPr="00B945C9">
        <w:rPr>
          <w:rFonts w:asciiTheme="majorBidi" w:hAnsiTheme="majorBidi" w:cstheme="majorBidi"/>
          <w:sz w:val="20"/>
          <w:szCs w:val="20"/>
        </w:rPr>
        <w:t xml:space="preserve"> </w:t>
      </w:r>
      <w:r w:rsidR="008041C9" w:rsidRPr="00B945C9">
        <w:rPr>
          <w:rFonts w:asciiTheme="majorBidi" w:hAnsiTheme="majorBidi" w:cstheme="majorBidi"/>
          <w:sz w:val="20"/>
          <w:szCs w:val="20"/>
        </w:rPr>
        <w:t xml:space="preserve">tel. 022 250 </w:t>
      </w:r>
      <w:r w:rsidR="0044574C" w:rsidRPr="00B945C9">
        <w:rPr>
          <w:rFonts w:asciiTheme="majorBidi" w:hAnsiTheme="majorBidi" w:cstheme="majorBidi"/>
          <w:sz w:val="20"/>
          <w:szCs w:val="20"/>
        </w:rPr>
        <w:t>136</w:t>
      </w:r>
    </w:p>
    <w:sectPr w:rsidR="00370D04" w:rsidRPr="00B945C9" w:rsidSect="00916CB5">
      <w:footerReference w:type="default" r:id="rId8"/>
      <w:headerReference w:type="first" r:id="rId9"/>
      <w:pgSz w:w="11906" w:h="16838"/>
      <w:pgMar w:top="1134" w:right="851" w:bottom="810" w:left="1701" w:header="1134" w:footer="85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F79CCFB" w14:textId="77777777" w:rsidR="000B7A4B" w:rsidRDefault="000B7A4B" w:rsidP="000E3483">
      <w:r>
        <w:separator/>
      </w:r>
    </w:p>
  </w:endnote>
  <w:endnote w:type="continuationSeparator" w:id="0">
    <w:p w14:paraId="5F52E9F9" w14:textId="77777777" w:rsidR="000B7A4B" w:rsidRDefault="000B7A4B" w:rsidP="000E348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90134296"/>
      <w:docPartObj>
        <w:docPartGallery w:val="Page Numbers (Bottom of Page)"/>
        <w:docPartUnique/>
      </w:docPartObj>
    </w:sdtPr>
    <w:sdtContent>
      <w:p w14:paraId="302F448E" w14:textId="1FAB17D6" w:rsidR="00E90C81" w:rsidRDefault="00E90C81" w:rsidP="008D7FF9">
        <w:pPr>
          <w:pStyle w:val="Footer"/>
          <w:jc w:val="center"/>
        </w:pPr>
        <w:r>
          <w:fldChar w:fldCharType="begin"/>
        </w:r>
        <w:r>
          <w:instrText>PAGE   \* MERGEFORMAT</w:instrText>
        </w:r>
        <w:r>
          <w:fldChar w:fldCharType="separate"/>
        </w:r>
        <w:r w:rsidR="006671B1">
          <w:rPr>
            <w:noProof/>
          </w:rPr>
          <w:t>10</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C01A563" w14:textId="77777777" w:rsidR="000B7A4B" w:rsidRDefault="000B7A4B" w:rsidP="000E3483">
      <w:r>
        <w:separator/>
      </w:r>
    </w:p>
  </w:footnote>
  <w:footnote w:type="continuationSeparator" w:id="0">
    <w:p w14:paraId="3063C42B" w14:textId="77777777" w:rsidR="000B7A4B" w:rsidRDefault="000B7A4B" w:rsidP="000E348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tblBorders>
        <w:top w:val="single" w:sz="4" w:space="0" w:color="000080"/>
        <w:bottom w:val="single" w:sz="4" w:space="0" w:color="000080"/>
      </w:tblBorders>
      <w:tblCellMar>
        <w:left w:w="0" w:type="dxa"/>
        <w:right w:w="0" w:type="dxa"/>
      </w:tblCellMar>
      <w:tblLook w:val="0000" w:firstRow="0" w:lastRow="0" w:firstColumn="0" w:lastColumn="0" w:noHBand="0" w:noVBand="0"/>
    </w:tblPr>
    <w:tblGrid>
      <w:gridCol w:w="3401"/>
      <w:gridCol w:w="2554"/>
      <w:gridCol w:w="3399"/>
    </w:tblGrid>
    <w:tr w:rsidR="00782696" w:rsidRPr="00782696" w14:paraId="18601EEC" w14:textId="77777777" w:rsidTr="00D627AF">
      <w:tc>
        <w:tcPr>
          <w:tcW w:w="1818" w:type="pct"/>
          <w:tcBorders>
            <w:top w:val="nil"/>
            <w:bottom w:val="nil"/>
          </w:tcBorders>
        </w:tcPr>
        <w:p w14:paraId="52E883F6" w14:textId="77777777" w:rsidR="00457315" w:rsidRPr="00782696" w:rsidRDefault="00457315" w:rsidP="00457315">
          <w:pPr>
            <w:jc w:val="center"/>
            <w:rPr>
              <w:rFonts w:ascii="Times New Roman" w:eastAsia="Times New Roman" w:hAnsi="Times New Roman" w:cs="Times New Roman"/>
              <w:sz w:val="24"/>
              <w:szCs w:val="20"/>
              <w:lang w:val="en-US"/>
            </w:rPr>
          </w:pPr>
        </w:p>
        <w:p w14:paraId="3D1B46DD" w14:textId="77777777" w:rsidR="00457315" w:rsidRPr="00782696" w:rsidRDefault="00457315" w:rsidP="00457315">
          <w:pPr>
            <w:jc w:val="center"/>
            <w:rPr>
              <w:rFonts w:ascii="Times New Roman" w:eastAsia="Times New Roman" w:hAnsi="Times New Roman" w:cs="Times New Roman"/>
              <w:sz w:val="24"/>
              <w:szCs w:val="20"/>
              <w:lang w:val="en-US"/>
            </w:rPr>
          </w:pPr>
        </w:p>
        <w:p w14:paraId="5A7A6599" w14:textId="77777777" w:rsidR="00457315" w:rsidRPr="00782696" w:rsidRDefault="00457315" w:rsidP="00457315">
          <w:pPr>
            <w:jc w:val="center"/>
            <w:rPr>
              <w:rFonts w:ascii="Times New Roman" w:eastAsia="Times New Roman" w:hAnsi="Times New Roman" w:cs="Times New Roman"/>
              <w:sz w:val="24"/>
              <w:szCs w:val="20"/>
              <w:lang w:val="en-US"/>
            </w:rPr>
          </w:pPr>
        </w:p>
        <w:p w14:paraId="24988C34" w14:textId="77777777" w:rsidR="00457315" w:rsidRPr="00782696" w:rsidRDefault="00457315" w:rsidP="00457315">
          <w:pPr>
            <w:keepNext/>
            <w:jc w:val="center"/>
            <w:outlineLvl w:val="4"/>
            <w:rPr>
              <w:rFonts w:ascii="Times New Roman" w:eastAsia="Times New Roman" w:hAnsi="Times New Roman" w:cs="Times New Roman"/>
              <w:b/>
              <w:sz w:val="24"/>
              <w:szCs w:val="20"/>
              <w:lang w:val="x-none"/>
            </w:rPr>
          </w:pPr>
        </w:p>
        <w:p w14:paraId="4FA408CE" w14:textId="77777777" w:rsidR="00457315" w:rsidRPr="00782696" w:rsidRDefault="00457315" w:rsidP="00457315">
          <w:pPr>
            <w:rPr>
              <w:rFonts w:ascii="Times New Roman" w:eastAsia="Times New Roman" w:hAnsi="Times New Roman" w:cs="Times New Roman"/>
              <w:sz w:val="20"/>
              <w:szCs w:val="20"/>
              <w:lang w:val="x-none"/>
            </w:rPr>
          </w:pPr>
        </w:p>
      </w:tc>
      <w:tc>
        <w:tcPr>
          <w:tcW w:w="1365" w:type="pct"/>
          <w:tcBorders>
            <w:top w:val="nil"/>
            <w:bottom w:val="nil"/>
          </w:tcBorders>
        </w:tcPr>
        <w:p w14:paraId="62F2AB3D" w14:textId="6A7C9B0F" w:rsidR="00457315" w:rsidRPr="00782696" w:rsidRDefault="0000747A" w:rsidP="00457315">
          <w:pPr>
            <w:jc w:val="center"/>
            <w:rPr>
              <w:rFonts w:ascii="Times New Roman" w:eastAsia="Times New Roman" w:hAnsi="Times New Roman" w:cs="Times New Roman"/>
              <w:sz w:val="20"/>
              <w:szCs w:val="20"/>
              <w:lang w:val="x-none"/>
            </w:rPr>
          </w:pPr>
          <w:r w:rsidRPr="00743CBA">
            <w:rPr>
              <w:noProof/>
              <w:lang w:val="ru-RU" w:eastAsia="ru-RU"/>
            </w:rPr>
            <w:drawing>
              <wp:anchor distT="0" distB="0" distL="114300" distR="114300" simplePos="0" relativeHeight="251659264" behindDoc="0" locked="0" layoutInCell="0" allowOverlap="1" wp14:anchorId="49556B96" wp14:editId="2D32442B">
                <wp:simplePos x="0" y="0"/>
                <wp:positionH relativeFrom="column">
                  <wp:align>center</wp:align>
                </wp:positionH>
                <wp:positionV relativeFrom="line">
                  <wp:align>top</wp:align>
                </wp:positionV>
                <wp:extent cx="752400" cy="860400"/>
                <wp:effectExtent l="0" t="0" r="0" b="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1">
                          <a:extLst>
                            <a:ext uri="{28A0092B-C50C-407E-A947-70E740481C1C}">
                              <a14:useLocalDpi xmlns:a14="http://schemas.microsoft.com/office/drawing/2010/main" val="0"/>
                            </a:ext>
                          </a:extLst>
                        </a:blip>
                        <a:srcRect l="13762" t="5073" r="11009"/>
                        <a:stretch/>
                      </pic:blipFill>
                      <pic:spPr bwMode="auto">
                        <a:xfrm>
                          <a:off x="0" y="0"/>
                          <a:ext cx="752400" cy="86040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tc>
      <w:tc>
        <w:tcPr>
          <w:tcW w:w="1817" w:type="pct"/>
          <w:tcBorders>
            <w:top w:val="nil"/>
            <w:bottom w:val="nil"/>
          </w:tcBorders>
        </w:tcPr>
        <w:p w14:paraId="12A02C4A" w14:textId="77777777" w:rsidR="00457315" w:rsidRPr="00782696" w:rsidRDefault="00457315" w:rsidP="00457315">
          <w:pPr>
            <w:jc w:val="center"/>
            <w:rPr>
              <w:rFonts w:ascii="Times New Roman" w:eastAsia="Times New Roman" w:hAnsi="Times New Roman" w:cs="Times New Roman"/>
              <w:b/>
              <w:sz w:val="30"/>
              <w:szCs w:val="20"/>
              <w:lang w:val="en-US"/>
            </w:rPr>
          </w:pPr>
        </w:p>
        <w:p w14:paraId="25CFC04B" w14:textId="77777777" w:rsidR="00457315" w:rsidRPr="00782696" w:rsidRDefault="00457315" w:rsidP="00457315">
          <w:pPr>
            <w:rPr>
              <w:rFonts w:ascii="Times New Roman" w:eastAsia="Times New Roman" w:hAnsi="Times New Roman" w:cs="Times New Roman"/>
              <w:sz w:val="30"/>
              <w:szCs w:val="20"/>
              <w:lang w:val="en-US"/>
            </w:rPr>
          </w:pPr>
        </w:p>
        <w:p w14:paraId="2E10B392" w14:textId="77777777" w:rsidR="00457315" w:rsidRPr="00782696" w:rsidRDefault="00457315" w:rsidP="00457315">
          <w:pPr>
            <w:rPr>
              <w:rFonts w:ascii="Times New Roman" w:eastAsia="Times New Roman" w:hAnsi="Times New Roman" w:cs="Times New Roman"/>
              <w:sz w:val="30"/>
              <w:szCs w:val="20"/>
              <w:lang w:val="en-US"/>
            </w:rPr>
          </w:pPr>
        </w:p>
        <w:p w14:paraId="28E29AFA" w14:textId="77777777" w:rsidR="00457315" w:rsidRPr="00782696" w:rsidRDefault="00457315" w:rsidP="00457315">
          <w:pPr>
            <w:rPr>
              <w:rFonts w:ascii="Times New Roman" w:eastAsia="Times New Roman" w:hAnsi="Times New Roman" w:cs="Times New Roman"/>
              <w:sz w:val="30"/>
              <w:szCs w:val="20"/>
              <w:lang w:val="en-US"/>
            </w:rPr>
          </w:pPr>
        </w:p>
      </w:tc>
    </w:tr>
    <w:tr w:rsidR="00782696" w:rsidRPr="00782696" w14:paraId="69AB6EA8" w14:textId="77777777" w:rsidTr="00D627AF">
      <w:trPr>
        <w:cantSplit/>
      </w:trPr>
      <w:tc>
        <w:tcPr>
          <w:tcW w:w="5000" w:type="pct"/>
          <w:gridSpan w:val="3"/>
          <w:tcBorders>
            <w:bottom w:val="single" w:sz="4" w:space="0" w:color="auto"/>
          </w:tcBorders>
        </w:tcPr>
        <w:p w14:paraId="3A8EFCC1" w14:textId="77777777" w:rsidR="00457315" w:rsidRPr="00782696" w:rsidRDefault="00457315" w:rsidP="00457315">
          <w:pPr>
            <w:keepNext/>
            <w:jc w:val="center"/>
            <w:outlineLvl w:val="7"/>
            <w:rPr>
              <w:rFonts w:ascii="Times New Roman" w:eastAsia="Times New Roman" w:hAnsi="Times New Roman" w:cs="Times New Roman"/>
              <w:b/>
              <w:sz w:val="10"/>
              <w:szCs w:val="20"/>
              <w:lang w:val="en-US"/>
            </w:rPr>
          </w:pPr>
        </w:p>
        <w:p w14:paraId="621086F1" w14:textId="77777777" w:rsidR="00457315" w:rsidRDefault="00F12732" w:rsidP="00457315">
          <w:pPr>
            <w:keepNext/>
            <w:jc w:val="center"/>
            <w:outlineLvl w:val="7"/>
            <w:rPr>
              <w:rFonts w:ascii="Times New Roman" w:eastAsia="Times New Roman" w:hAnsi="Times New Roman" w:cs="Times New Roman"/>
              <w:b/>
              <w:sz w:val="32"/>
              <w:szCs w:val="32"/>
              <w:lang w:val="en-US"/>
            </w:rPr>
          </w:pPr>
          <w:r w:rsidRPr="00F12732">
            <w:rPr>
              <w:rFonts w:ascii="Times New Roman" w:eastAsia="Times New Roman" w:hAnsi="Times New Roman" w:cs="Times New Roman"/>
              <w:b/>
              <w:sz w:val="32"/>
              <w:szCs w:val="32"/>
              <w:lang w:val="en-US"/>
            </w:rPr>
            <w:t xml:space="preserve">COMISIA NAŢIONALĂ PENTRU CONSULTĂRI </w:t>
          </w:r>
          <w:r w:rsidRPr="00F12732">
            <w:rPr>
              <w:rFonts w:ascii="Times New Roman" w:eastAsia="Times New Roman" w:hAnsi="Times New Roman" w:cs="Times New Roman"/>
              <w:b/>
              <w:sz w:val="32"/>
              <w:szCs w:val="32"/>
              <w:lang w:val="en-US"/>
            </w:rPr>
            <w:br/>
            <w:t>ŞI NEGOCIERI COLECTIVE</w:t>
          </w:r>
        </w:p>
        <w:p w14:paraId="3C3C202F" w14:textId="52174720" w:rsidR="00F12732" w:rsidRPr="00F12732" w:rsidRDefault="00F12732" w:rsidP="00457315">
          <w:pPr>
            <w:keepNext/>
            <w:jc w:val="center"/>
            <w:outlineLvl w:val="7"/>
            <w:rPr>
              <w:rFonts w:ascii="Times New Roman" w:eastAsia="Times New Roman" w:hAnsi="Times New Roman" w:cs="Times New Roman"/>
              <w:sz w:val="14"/>
              <w:szCs w:val="14"/>
              <w:lang w:val="x-none"/>
            </w:rPr>
          </w:pPr>
        </w:p>
      </w:tc>
    </w:tr>
    <w:tr w:rsidR="00782696" w:rsidRPr="00782696" w14:paraId="397C1B25" w14:textId="77777777" w:rsidTr="00D627AF">
      <w:tc>
        <w:tcPr>
          <w:tcW w:w="1818" w:type="pct"/>
          <w:tcBorders>
            <w:top w:val="single" w:sz="4" w:space="0" w:color="auto"/>
            <w:bottom w:val="single" w:sz="4" w:space="0" w:color="auto"/>
          </w:tcBorders>
        </w:tcPr>
        <w:p w14:paraId="70C11D16" w14:textId="77777777" w:rsidR="00457315" w:rsidRPr="00782696" w:rsidRDefault="00457315" w:rsidP="00457315">
          <w:pPr>
            <w:keepNext/>
            <w:jc w:val="center"/>
            <w:outlineLvl w:val="4"/>
            <w:rPr>
              <w:rFonts w:ascii="Times New Roman" w:eastAsia="Times New Roman" w:hAnsi="Times New Roman" w:cs="Times New Roman"/>
              <w:b/>
              <w:sz w:val="4"/>
              <w:szCs w:val="20"/>
              <w:lang w:val="x-none"/>
            </w:rPr>
          </w:pPr>
        </w:p>
      </w:tc>
      <w:tc>
        <w:tcPr>
          <w:tcW w:w="1365" w:type="pct"/>
          <w:tcBorders>
            <w:top w:val="single" w:sz="4" w:space="0" w:color="auto"/>
            <w:bottom w:val="single" w:sz="4" w:space="0" w:color="auto"/>
          </w:tcBorders>
        </w:tcPr>
        <w:p w14:paraId="3B85D113" w14:textId="77777777" w:rsidR="00457315" w:rsidRPr="00782696" w:rsidRDefault="00457315" w:rsidP="00457315">
          <w:pPr>
            <w:rPr>
              <w:rFonts w:ascii="Times New Roman" w:eastAsia="Times New Roman" w:hAnsi="Times New Roman" w:cs="Times New Roman"/>
              <w:sz w:val="4"/>
              <w:szCs w:val="20"/>
              <w:lang w:val="x-none"/>
            </w:rPr>
          </w:pPr>
        </w:p>
      </w:tc>
      <w:tc>
        <w:tcPr>
          <w:tcW w:w="1817" w:type="pct"/>
          <w:tcBorders>
            <w:top w:val="single" w:sz="4" w:space="0" w:color="auto"/>
            <w:bottom w:val="single" w:sz="4" w:space="0" w:color="auto"/>
          </w:tcBorders>
        </w:tcPr>
        <w:p w14:paraId="17B297F4" w14:textId="77777777" w:rsidR="00457315" w:rsidRPr="00782696" w:rsidRDefault="00457315" w:rsidP="00457315">
          <w:pPr>
            <w:keepNext/>
            <w:jc w:val="center"/>
            <w:outlineLvl w:val="5"/>
            <w:rPr>
              <w:rFonts w:ascii="Times New Roman" w:eastAsia="Times New Roman" w:hAnsi="Times New Roman" w:cs="Times New Roman"/>
              <w:b/>
              <w:sz w:val="4"/>
              <w:szCs w:val="20"/>
              <w:lang w:val="x-none"/>
            </w:rPr>
          </w:pPr>
        </w:p>
      </w:tc>
    </w:tr>
    <w:tr w:rsidR="00782696" w:rsidRPr="00782696" w14:paraId="62A231A2" w14:textId="77777777" w:rsidTr="00D627AF">
      <w:tc>
        <w:tcPr>
          <w:tcW w:w="1818" w:type="pct"/>
          <w:tcBorders>
            <w:top w:val="nil"/>
            <w:bottom w:val="nil"/>
          </w:tcBorders>
        </w:tcPr>
        <w:p w14:paraId="692A3A6C" w14:textId="77777777" w:rsidR="00B733A1" w:rsidRPr="00782696" w:rsidRDefault="00B733A1" w:rsidP="00B733A1">
          <w:pPr>
            <w:rPr>
              <w:rFonts w:ascii="Times New Roman" w:eastAsia="Times New Roman" w:hAnsi="Times New Roman" w:cs="Times New Roman"/>
              <w:sz w:val="24"/>
              <w:szCs w:val="24"/>
              <w:lang w:val="en-US"/>
            </w:rPr>
          </w:pPr>
        </w:p>
      </w:tc>
      <w:tc>
        <w:tcPr>
          <w:tcW w:w="1365" w:type="pct"/>
          <w:tcBorders>
            <w:top w:val="nil"/>
            <w:bottom w:val="nil"/>
          </w:tcBorders>
        </w:tcPr>
        <w:p w14:paraId="1410353A" w14:textId="77777777" w:rsidR="00B733A1" w:rsidRPr="00782696" w:rsidRDefault="00B733A1" w:rsidP="00B733A1">
          <w:pPr>
            <w:rPr>
              <w:rFonts w:ascii="Times New Roman" w:eastAsia="Times New Roman" w:hAnsi="Times New Roman" w:cs="Times New Roman"/>
              <w:sz w:val="24"/>
              <w:szCs w:val="24"/>
            </w:rPr>
          </w:pPr>
        </w:p>
      </w:tc>
      <w:tc>
        <w:tcPr>
          <w:tcW w:w="1817" w:type="pct"/>
          <w:tcBorders>
            <w:top w:val="nil"/>
            <w:bottom w:val="nil"/>
          </w:tcBorders>
        </w:tcPr>
        <w:p w14:paraId="4CD6AC70" w14:textId="77777777" w:rsidR="00B733A1" w:rsidRPr="00782696" w:rsidRDefault="00B733A1" w:rsidP="00B733A1">
          <w:pPr>
            <w:rPr>
              <w:rFonts w:ascii="Times New Roman" w:eastAsia="Times New Roman" w:hAnsi="Times New Roman" w:cs="Times New Roman"/>
              <w:b/>
              <w:sz w:val="24"/>
              <w:szCs w:val="24"/>
              <w:lang w:val="en-US"/>
            </w:rPr>
          </w:pPr>
        </w:p>
      </w:tc>
    </w:tr>
  </w:tbl>
  <w:p w14:paraId="607C0120" w14:textId="77777777" w:rsidR="00457315" w:rsidRPr="00782696" w:rsidRDefault="0045731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2E52C2"/>
    <w:multiLevelType w:val="hybridMultilevel"/>
    <w:tmpl w:val="49BC059C"/>
    <w:lvl w:ilvl="0" w:tplc="0409000F">
      <w:start w:val="1"/>
      <w:numFmt w:val="decimal"/>
      <w:lvlText w:val="%1."/>
      <w:lvlJc w:val="left"/>
      <w:pPr>
        <w:ind w:left="1429" w:hanging="360"/>
      </w:p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1" w15:restartNumberingAfterBreak="0">
    <w:nsid w:val="042E7750"/>
    <w:multiLevelType w:val="hybridMultilevel"/>
    <w:tmpl w:val="A9C6992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CE315C3"/>
    <w:multiLevelType w:val="hybridMultilevel"/>
    <w:tmpl w:val="A776C38C"/>
    <w:lvl w:ilvl="0" w:tplc="FFFFFFFF">
      <w:start w:val="1"/>
      <w:numFmt w:val="decimal"/>
      <w:lvlText w:val="%1."/>
      <w:lvlJc w:val="left"/>
      <w:pPr>
        <w:ind w:left="1069" w:hanging="360"/>
      </w:pPr>
      <w:rPr>
        <w:rFonts w:hint="default"/>
      </w:rPr>
    </w:lvl>
    <w:lvl w:ilvl="1" w:tplc="FFFFFFFF" w:tentative="1">
      <w:start w:val="1"/>
      <w:numFmt w:val="lowerLetter"/>
      <w:lvlText w:val="%2."/>
      <w:lvlJc w:val="left"/>
      <w:pPr>
        <w:ind w:left="1789" w:hanging="360"/>
      </w:pPr>
    </w:lvl>
    <w:lvl w:ilvl="2" w:tplc="FFFFFFFF" w:tentative="1">
      <w:start w:val="1"/>
      <w:numFmt w:val="lowerRoman"/>
      <w:lvlText w:val="%3."/>
      <w:lvlJc w:val="right"/>
      <w:pPr>
        <w:ind w:left="2509" w:hanging="180"/>
      </w:pPr>
    </w:lvl>
    <w:lvl w:ilvl="3" w:tplc="FFFFFFFF" w:tentative="1">
      <w:start w:val="1"/>
      <w:numFmt w:val="decimal"/>
      <w:lvlText w:val="%4."/>
      <w:lvlJc w:val="left"/>
      <w:pPr>
        <w:ind w:left="3229" w:hanging="360"/>
      </w:pPr>
    </w:lvl>
    <w:lvl w:ilvl="4" w:tplc="FFFFFFFF" w:tentative="1">
      <w:start w:val="1"/>
      <w:numFmt w:val="lowerLetter"/>
      <w:lvlText w:val="%5."/>
      <w:lvlJc w:val="left"/>
      <w:pPr>
        <w:ind w:left="3949" w:hanging="360"/>
      </w:pPr>
    </w:lvl>
    <w:lvl w:ilvl="5" w:tplc="FFFFFFFF" w:tentative="1">
      <w:start w:val="1"/>
      <w:numFmt w:val="lowerRoman"/>
      <w:lvlText w:val="%6."/>
      <w:lvlJc w:val="right"/>
      <w:pPr>
        <w:ind w:left="4669" w:hanging="180"/>
      </w:pPr>
    </w:lvl>
    <w:lvl w:ilvl="6" w:tplc="FFFFFFFF" w:tentative="1">
      <w:start w:val="1"/>
      <w:numFmt w:val="decimal"/>
      <w:lvlText w:val="%7."/>
      <w:lvlJc w:val="left"/>
      <w:pPr>
        <w:ind w:left="5389" w:hanging="360"/>
      </w:pPr>
    </w:lvl>
    <w:lvl w:ilvl="7" w:tplc="FFFFFFFF" w:tentative="1">
      <w:start w:val="1"/>
      <w:numFmt w:val="lowerLetter"/>
      <w:lvlText w:val="%8."/>
      <w:lvlJc w:val="left"/>
      <w:pPr>
        <w:ind w:left="6109" w:hanging="360"/>
      </w:pPr>
    </w:lvl>
    <w:lvl w:ilvl="8" w:tplc="FFFFFFFF" w:tentative="1">
      <w:start w:val="1"/>
      <w:numFmt w:val="lowerRoman"/>
      <w:lvlText w:val="%9."/>
      <w:lvlJc w:val="right"/>
      <w:pPr>
        <w:ind w:left="6829" w:hanging="180"/>
      </w:pPr>
    </w:lvl>
  </w:abstractNum>
  <w:abstractNum w:abstractNumId="3" w15:restartNumberingAfterBreak="0">
    <w:nsid w:val="163E716A"/>
    <w:multiLevelType w:val="hybridMultilevel"/>
    <w:tmpl w:val="79985438"/>
    <w:lvl w:ilvl="0" w:tplc="7528E288">
      <w:numFmt w:val="bullet"/>
      <w:lvlText w:val="-"/>
      <w:lvlJc w:val="left"/>
      <w:pPr>
        <w:ind w:left="1429" w:hanging="360"/>
      </w:pPr>
      <w:rPr>
        <w:rFonts w:ascii="Calibri" w:eastAsia="Times New Roman" w:hAnsi="Calibri" w:cs="Arial"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4" w15:restartNumberingAfterBreak="0">
    <w:nsid w:val="1BC64393"/>
    <w:multiLevelType w:val="hybridMultilevel"/>
    <w:tmpl w:val="7BEA554A"/>
    <w:lvl w:ilvl="0" w:tplc="D0B2F084">
      <w:start w:val="1"/>
      <w:numFmt w:val="bullet"/>
      <w:lvlText w:val="-"/>
      <w:lvlJc w:val="left"/>
      <w:pPr>
        <w:ind w:left="720" w:hanging="360"/>
      </w:pPr>
      <w:rPr>
        <w:rFonts w:ascii="Times New Roman" w:eastAsia="Calibr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22426F65"/>
    <w:multiLevelType w:val="hybridMultilevel"/>
    <w:tmpl w:val="B9E87E2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2E42DBE"/>
    <w:multiLevelType w:val="hybridMultilevel"/>
    <w:tmpl w:val="FF6462C8"/>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7" w15:restartNumberingAfterBreak="0">
    <w:nsid w:val="233975F5"/>
    <w:multiLevelType w:val="hybridMultilevel"/>
    <w:tmpl w:val="73DC56B4"/>
    <w:lvl w:ilvl="0" w:tplc="87D68798">
      <w:start w:val="1"/>
      <w:numFmt w:val="decimal"/>
      <w:lvlText w:val="%1."/>
      <w:lvlJc w:val="left"/>
      <w:pPr>
        <w:tabs>
          <w:tab w:val="num" w:pos="1043"/>
        </w:tabs>
        <w:ind w:left="1043"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8" w15:restartNumberingAfterBreak="0">
    <w:nsid w:val="2452115D"/>
    <w:multiLevelType w:val="hybridMultilevel"/>
    <w:tmpl w:val="7AF46080"/>
    <w:lvl w:ilvl="0" w:tplc="4B10387C">
      <w:start w:val="1"/>
      <w:numFmt w:val="decimal"/>
      <w:lvlText w:val="%1."/>
      <w:lvlJc w:val="left"/>
      <w:pPr>
        <w:tabs>
          <w:tab w:val="num" w:pos="1860"/>
        </w:tabs>
        <w:ind w:left="1860" w:hanging="114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9" w15:restartNumberingAfterBreak="0">
    <w:nsid w:val="2BDA75EA"/>
    <w:multiLevelType w:val="hybridMultilevel"/>
    <w:tmpl w:val="ABBE4CC0"/>
    <w:lvl w:ilvl="0" w:tplc="C958BCF2">
      <w:start w:val="1"/>
      <w:numFmt w:val="decimal"/>
      <w:lvlText w:val="%1."/>
      <w:lvlJc w:val="left"/>
      <w:pPr>
        <w:ind w:left="1070" w:hanging="360"/>
      </w:pPr>
      <w:rPr>
        <w:rFonts w:ascii="Times New Roman" w:eastAsia="Times New Roman" w:hAnsi="Times New Roman" w:cs="Times New Roman"/>
      </w:rPr>
    </w:lvl>
    <w:lvl w:ilvl="1" w:tplc="04090019">
      <w:start w:val="1"/>
      <w:numFmt w:val="lowerLetter"/>
      <w:lvlText w:val="%2."/>
      <w:lvlJc w:val="left"/>
      <w:pPr>
        <w:ind w:left="1790" w:hanging="360"/>
      </w:pPr>
    </w:lvl>
    <w:lvl w:ilvl="2" w:tplc="0409001B">
      <w:start w:val="1"/>
      <w:numFmt w:val="lowerRoman"/>
      <w:lvlText w:val="%3."/>
      <w:lvlJc w:val="right"/>
      <w:pPr>
        <w:ind w:left="2510" w:hanging="180"/>
      </w:pPr>
    </w:lvl>
    <w:lvl w:ilvl="3" w:tplc="0409000F">
      <w:start w:val="1"/>
      <w:numFmt w:val="decimal"/>
      <w:lvlText w:val="%4."/>
      <w:lvlJc w:val="left"/>
      <w:pPr>
        <w:ind w:left="3230" w:hanging="360"/>
      </w:pPr>
    </w:lvl>
    <w:lvl w:ilvl="4" w:tplc="04090019">
      <w:start w:val="1"/>
      <w:numFmt w:val="lowerLetter"/>
      <w:lvlText w:val="%5."/>
      <w:lvlJc w:val="left"/>
      <w:pPr>
        <w:ind w:left="3950" w:hanging="360"/>
      </w:pPr>
    </w:lvl>
    <w:lvl w:ilvl="5" w:tplc="0409001B">
      <w:start w:val="1"/>
      <w:numFmt w:val="lowerRoman"/>
      <w:lvlText w:val="%6."/>
      <w:lvlJc w:val="right"/>
      <w:pPr>
        <w:ind w:left="4670" w:hanging="180"/>
      </w:pPr>
    </w:lvl>
    <w:lvl w:ilvl="6" w:tplc="0409000F">
      <w:start w:val="1"/>
      <w:numFmt w:val="decimal"/>
      <w:lvlText w:val="%7."/>
      <w:lvlJc w:val="left"/>
      <w:pPr>
        <w:ind w:left="5390" w:hanging="360"/>
      </w:pPr>
    </w:lvl>
    <w:lvl w:ilvl="7" w:tplc="04090019">
      <w:start w:val="1"/>
      <w:numFmt w:val="lowerLetter"/>
      <w:lvlText w:val="%8."/>
      <w:lvlJc w:val="left"/>
      <w:pPr>
        <w:ind w:left="6110" w:hanging="360"/>
      </w:pPr>
    </w:lvl>
    <w:lvl w:ilvl="8" w:tplc="0409001B">
      <w:start w:val="1"/>
      <w:numFmt w:val="lowerRoman"/>
      <w:lvlText w:val="%9."/>
      <w:lvlJc w:val="right"/>
      <w:pPr>
        <w:ind w:left="6830" w:hanging="180"/>
      </w:pPr>
    </w:lvl>
  </w:abstractNum>
  <w:abstractNum w:abstractNumId="10" w15:restartNumberingAfterBreak="0">
    <w:nsid w:val="2D652C39"/>
    <w:multiLevelType w:val="hybridMultilevel"/>
    <w:tmpl w:val="4BD45BD0"/>
    <w:lvl w:ilvl="0" w:tplc="721E6320">
      <w:start w:val="1"/>
      <w:numFmt w:val="decimal"/>
      <w:lvlText w:val="%1."/>
      <w:lvlJc w:val="left"/>
      <w:pPr>
        <w:tabs>
          <w:tab w:val="num" w:pos="2253"/>
        </w:tabs>
        <w:ind w:left="2253" w:hanging="1185"/>
      </w:pPr>
      <w:rPr>
        <w:rFonts w:hint="default"/>
      </w:rPr>
    </w:lvl>
    <w:lvl w:ilvl="1" w:tplc="04190019" w:tentative="1">
      <w:start w:val="1"/>
      <w:numFmt w:val="lowerLetter"/>
      <w:lvlText w:val="%2."/>
      <w:lvlJc w:val="left"/>
      <w:pPr>
        <w:tabs>
          <w:tab w:val="num" w:pos="2148"/>
        </w:tabs>
        <w:ind w:left="2148" w:hanging="360"/>
      </w:pPr>
    </w:lvl>
    <w:lvl w:ilvl="2" w:tplc="0419001B" w:tentative="1">
      <w:start w:val="1"/>
      <w:numFmt w:val="lowerRoman"/>
      <w:lvlText w:val="%3."/>
      <w:lvlJc w:val="right"/>
      <w:pPr>
        <w:tabs>
          <w:tab w:val="num" w:pos="2868"/>
        </w:tabs>
        <w:ind w:left="2868" w:hanging="180"/>
      </w:pPr>
    </w:lvl>
    <w:lvl w:ilvl="3" w:tplc="0419000F" w:tentative="1">
      <w:start w:val="1"/>
      <w:numFmt w:val="decimal"/>
      <w:lvlText w:val="%4."/>
      <w:lvlJc w:val="left"/>
      <w:pPr>
        <w:tabs>
          <w:tab w:val="num" w:pos="3588"/>
        </w:tabs>
        <w:ind w:left="3588" w:hanging="360"/>
      </w:pPr>
    </w:lvl>
    <w:lvl w:ilvl="4" w:tplc="04190019" w:tentative="1">
      <w:start w:val="1"/>
      <w:numFmt w:val="lowerLetter"/>
      <w:lvlText w:val="%5."/>
      <w:lvlJc w:val="left"/>
      <w:pPr>
        <w:tabs>
          <w:tab w:val="num" w:pos="4308"/>
        </w:tabs>
        <w:ind w:left="4308" w:hanging="360"/>
      </w:pPr>
    </w:lvl>
    <w:lvl w:ilvl="5" w:tplc="0419001B" w:tentative="1">
      <w:start w:val="1"/>
      <w:numFmt w:val="lowerRoman"/>
      <w:lvlText w:val="%6."/>
      <w:lvlJc w:val="right"/>
      <w:pPr>
        <w:tabs>
          <w:tab w:val="num" w:pos="5028"/>
        </w:tabs>
        <w:ind w:left="5028" w:hanging="180"/>
      </w:pPr>
    </w:lvl>
    <w:lvl w:ilvl="6" w:tplc="0419000F" w:tentative="1">
      <w:start w:val="1"/>
      <w:numFmt w:val="decimal"/>
      <w:lvlText w:val="%7."/>
      <w:lvlJc w:val="left"/>
      <w:pPr>
        <w:tabs>
          <w:tab w:val="num" w:pos="5748"/>
        </w:tabs>
        <w:ind w:left="5748" w:hanging="360"/>
      </w:pPr>
    </w:lvl>
    <w:lvl w:ilvl="7" w:tplc="04190019" w:tentative="1">
      <w:start w:val="1"/>
      <w:numFmt w:val="lowerLetter"/>
      <w:lvlText w:val="%8."/>
      <w:lvlJc w:val="left"/>
      <w:pPr>
        <w:tabs>
          <w:tab w:val="num" w:pos="6468"/>
        </w:tabs>
        <w:ind w:left="6468" w:hanging="360"/>
      </w:pPr>
    </w:lvl>
    <w:lvl w:ilvl="8" w:tplc="0419001B" w:tentative="1">
      <w:start w:val="1"/>
      <w:numFmt w:val="lowerRoman"/>
      <w:lvlText w:val="%9."/>
      <w:lvlJc w:val="right"/>
      <w:pPr>
        <w:tabs>
          <w:tab w:val="num" w:pos="7188"/>
        </w:tabs>
        <w:ind w:left="7188" w:hanging="180"/>
      </w:pPr>
    </w:lvl>
  </w:abstractNum>
  <w:abstractNum w:abstractNumId="11" w15:restartNumberingAfterBreak="0">
    <w:nsid w:val="2FD1195D"/>
    <w:multiLevelType w:val="hybridMultilevel"/>
    <w:tmpl w:val="5E8C778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15:restartNumberingAfterBreak="0">
    <w:nsid w:val="30137E7A"/>
    <w:multiLevelType w:val="hybridMultilevel"/>
    <w:tmpl w:val="DA3A790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1540E0F"/>
    <w:multiLevelType w:val="hybridMultilevel"/>
    <w:tmpl w:val="4D562F0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33CF3E02"/>
    <w:multiLevelType w:val="hybridMultilevel"/>
    <w:tmpl w:val="4BC8867C"/>
    <w:lvl w:ilvl="0" w:tplc="5E8A40EE">
      <w:start w:val="3"/>
      <w:numFmt w:val="decimal"/>
      <w:lvlText w:val="%1."/>
      <w:lvlJc w:val="left"/>
      <w:pPr>
        <w:ind w:left="1428" w:hanging="360"/>
      </w:pPr>
      <w:rPr>
        <w:rFonts w:hint="default"/>
      </w:rPr>
    </w:lvl>
    <w:lvl w:ilvl="1" w:tplc="04180019" w:tentative="1">
      <w:start w:val="1"/>
      <w:numFmt w:val="lowerLetter"/>
      <w:lvlText w:val="%2."/>
      <w:lvlJc w:val="left"/>
      <w:pPr>
        <w:ind w:left="2148" w:hanging="360"/>
      </w:pPr>
    </w:lvl>
    <w:lvl w:ilvl="2" w:tplc="0418001B" w:tentative="1">
      <w:start w:val="1"/>
      <w:numFmt w:val="lowerRoman"/>
      <w:lvlText w:val="%3."/>
      <w:lvlJc w:val="right"/>
      <w:pPr>
        <w:ind w:left="2868" w:hanging="180"/>
      </w:pPr>
    </w:lvl>
    <w:lvl w:ilvl="3" w:tplc="0418000F" w:tentative="1">
      <w:start w:val="1"/>
      <w:numFmt w:val="decimal"/>
      <w:lvlText w:val="%4."/>
      <w:lvlJc w:val="left"/>
      <w:pPr>
        <w:ind w:left="3588" w:hanging="360"/>
      </w:pPr>
    </w:lvl>
    <w:lvl w:ilvl="4" w:tplc="04180019" w:tentative="1">
      <w:start w:val="1"/>
      <w:numFmt w:val="lowerLetter"/>
      <w:lvlText w:val="%5."/>
      <w:lvlJc w:val="left"/>
      <w:pPr>
        <w:ind w:left="4308" w:hanging="360"/>
      </w:pPr>
    </w:lvl>
    <w:lvl w:ilvl="5" w:tplc="0418001B" w:tentative="1">
      <w:start w:val="1"/>
      <w:numFmt w:val="lowerRoman"/>
      <w:lvlText w:val="%6."/>
      <w:lvlJc w:val="right"/>
      <w:pPr>
        <w:ind w:left="5028" w:hanging="180"/>
      </w:pPr>
    </w:lvl>
    <w:lvl w:ilvl="6" w:tplc="0418000F" w:tentative="1">
      <w:start w:val="1"/>
      <w:numFmt w:val="decimal"/>
      <w:lvlText w:val="%7."/>
      <w:lvlJc w:val="left"/>
      <w:pPr>
        <w:ind w:left="5748" w:hanging="360"/>
      </w:pPr>
    </w:lvl>
    <w:lvl w:ilvl="7" w:tplc="04180019" w:tentative="1">
      <w:start w:val="1"/>
      <w:numFmt w:val="lowerLetter"/>
      <w:lvlText w:val="%8."/>
      <w:lvlJc w:val="left"/>
      <w:pPr>
        <w:ind w:left="6468" w:hanging="360"/>
      </w:pPr>
    </w:lvl>
    <w:lvl w:ilvl="8" w:tplc="0418001B" w:tentative="1">
      <w:start w:val="1"/>
      <w:numFmt w:val="lowerRoman"/>
      <w:lvlText w:val="%9."/>
      <w:lvlJc w:val="right"/>
      <w:pPr>
        <w:ind w:left="7188" w:hanging="180"/>
      </w:pPr>
    </w:lvl>
  </w:abstractNum>
  <w:abstractNum w:abstractNumId="15" w15:restartNumberingAfterBreak="0">
    <w:nsid w:val="38AA1D90"/>
    <w:multiLevelType w:val="hybridMultilevel"/>
    <w:tmpl w:val="C3984ED4"/>
    <w:lvl w:ilvl="0" w:tplc="0809000F">
      <w:start w:val="1"/>
      <w:numFmt w:val="decimal"/>
      <w:lvlText w:val="%1."/>
      <w:lvlJc w:val="left"/>
      <w:pPr>
        <w:ind w:left="36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6" w15:restartNumberingAfterBreak="0">
    <w:nsid w:val="48890283"/>
    <w:multiLevelType w:val="hybridMultilevel"/>
    <w:tmpl w:val="F2B0E996"/>
    <w:lvl w:ilvl="0" w:tplc="F0269B36">
      <w:start w:val="1"/>
      <w:numFmt w:val="decimal"/>
      <w:lvlText w:val="%1."/>
      <w:lvlJc w:val="left"/>
      <w:pPr>
        <w:ind w:left="786" w:hanging="360"/>
      </w:pPr>
    </w:lvl>
    <w:lvl w:ilvl="1" w:tplc="08090019">
      <w:start w:val="1"/>
      <w:numFmt w:val="lowerLetter"/>
      <w:lvlText w:val="%2."/>
      <w:lvlJc w:val="left"/>
      <w:pPr>
        <w:ind w:left="1506" w:hanging="360"/>
      </w:pPr>
    </w:lvl>
    <w:lvl w:ilvl="2" w:tplc="0809001B">
      <w:start w:val="1"/>
      <w:numFmt w:val="lowerRoman"/>
      <w:lvlText w:val="%3."/>
      <w:lvlJc w:val="right"/>
      <w:pPr>
        <w:ind w:left="2226" w:hanging="180"/>
      </w:pPr>
    </w:lvl>
    <w:lvl w:ilvl="3" w:tplc="0809000F">
      <w:start w:val="1"/>
      <w:numFmt w:val="decimal"/>
      <w:lvlText w:val="%4."/>
      <w:lvlJc w:val="left"/>
      <w:pPr>
        <w:ind w:left="2946" w:hanging="360"/>
      </w:pPr>
    </w:lvl>
    <w:lvl w:ilvl="4" w:tplc="08090019">
      <w:start w:val="1"/>
      <w:numFmt w:val="lowerLetter"/>
      <w:lvlText w:val="%5."/>
      <w:lvlJc w:val="left"/>
      <w:pPr>
        <w:ind w:left="3666" w:hanging="360"/>
      </w:pPr>
    </w:lvl>
    <w:lvl w:ilvl="5" w:tplc="0809001B">
      <w:start w:val="1"/>
      <w:numFmt w:val="lowerRoman"/>
      <w:lvlText w:val="%6."/>
      <w:lvlJc w:val="right"/>
      <w:pPr>
        <w:ind w:left="4386" w:hanging="180"/>
      </w:pPr>
    </w:lvl>
    <w:lvl w:ilvl="6" w:tplc="0809000F">
      <w:start w:val="1"/>
      <w:numFmt w:val="decimal"/>
      <w:lvlText w:val="%7."/>
      <w:lvlJc w:val="left"/>
      <w:pPr>
        <w:ind w:left="5106" w:hanging="360"/>
      </w:pPr>
    </w:lvl>
    <w:lvl w:ilvl="7" w:tplc="08090019">
      <w:start w:val="1"/>
      <w:numFmt w:val="lowerLetter"/>
      <w:lvlText w:val="%8."/>
      <w:lvlJc w:val="left"/>
      <w:pPr>
        <w:ind w:left="5826" w:hanging="360"/>
      </w:pPr>
    </w:lvl>
    <w:lvl w:ilvl="8" w:tplc="0809001B">
      <w:start w:val="1"/>
      <w:numFmt w:val="lowerRoman"/>
      <w:lvlText w:val="%9."/>
      <w:lvlJc w:val="right"/>
      <w:pPr>
        <w:ind w:left="6546" w:hanging="180"/>
      </w:pPr>
    </w:lvl>
  </w:abstractNum>
  <w:abstractNum w:abstractNumId="17" w15:restartNumberingAfterBreak="0">
    <w:nsid w:val="4A695340"/>
    <w:multiLevelType w:val="hybridMultilevel"/>
    <w:tmpl w:val="3A14A226"/>
    <w:lvl w:ilvl="0" w:tplc="5CD618FE">
      <w:start w:val="1"/>
      <w:numFmt w:val="decimal"/>
      <w:lvlText w:val="%1."/>
      <w:lvlJc w:val="left"/>
      <w:pPr>
        <w:ind w:left="885" w:hanging="360"/>
      </w:pPr>
      <w:rPr>
        <w:rFonts w:hint="default"/>
      </w:rPr>
    </w:lvl>
    <w:lvl w:ilvl="1" w:tplc="04180019" w:tentative="1">
      <w:start w:val="1"/>
      <w:numFmt w:val="lowerLetter"/>
      <w:lvlText w:val="%2."/>
      <w:lvlJc w:val="left"/>
      <w:pPr>
        <w:ind w:left="1605" w:hanging="360"/>
      </w:pPr>
    </w:lvl>
    <w:lvl w:ilvl="2" w:tplc="0418001B" w:tentative="1">
      <w:start w:val="1"/>
      <w:numFmt w:val="lowerRoman"/>
      <w:lvlText w:val="%3."/>
      <w:lvlJc w:val="right"/>
      <w:pPr>
        <w:ind w:left="2325" w:hanging="180"/>
      </w:pPr>
    </w:lvl>
    <w:lvl w:ilvl="3" w:tplc="0418000F" w:tentative="1">
      <w:start w:val="1"/>
      <w:numFmt w:val="decimal"/>
      <w:lvlText w:val="%4."/>
      <w:lvlJc w:val="left"/>
      <w:pPr>
        <w:ind w:left="3045" w:hanging="360"/>
      </w:pPr>
    </w:lvl>
    <w:lvl w:ilvl="4" w:tplc="04180019" w:tentative="1">
      <w:start w:val="1"/>
      <w:numFmt w:val="lowerLetter"/>
      <w:lvlText w:val="%5."/>
      <w:lvlJc w:val="left"/>
      <w:pPr>
        <w:ind w:left="3765" w:hanging="360"/>
      </w:pPr>
    </w:lvl>
    <w:lvl w:ilvl="5" w:tplc="0418001B" w:tentative="1">
      <w:start w:val="1"/>
      <w:numFmt w:val="lowerRoman"/>
      <w:lvlText w:val="%6."/>
      <w:lvlJc w:val="right"/>
      <w:pPr>
        <w:ind w:left="4485" w:hanging="180"/>
      </w:pPr>
    </w:lvl>
    <w:lvl w:ilvl="6" w:tplc="0418000F" w:tentative="1">
      <w:start w:val="1"/>
      <w:numFmt w:val="decimal"/>
      <w:lvlText w:val="%7."/>
      <w:lvlJc w:val="left"/>
      <w:pPr>
        <w:ind w:left="5205" w:hanging="360"/>
      </w:pPr>
    </w:lvl>
    <w:lvl w:ilvl="7" w:tplc="04180019" w:tentative="1">
      <w:start w:val="1"/>
      <w:numFmt w:val="lowerLetter"/>
      <w:lvlText w:val="%8."/>
      <w:lvlJc w:val="left"/>
      <w:pPr>
        <w:ind w:left="5925" w:hanging="360"/>
      </w:pPr>
    </w:lvl>
    <w:lvl w:ilvl="8" w:tplc="0418001B" w:tentative="1">
      <w:start w:val="1"/>
      <w:numFmt w:val="lowerRoman"/>
      <w:lvlText w:val="%9."/>
      <w:lvlJc w:val="right"/>
      <w:pPr>
        <w:ind w:left="6645" w:hanging="180"/>
      </w:pPr>
    </w:lvl>
  </w:abstractNum>
  <w:abstractNum w:abstractNumId="18" w15:restartNumberingAfterBreak="0">
    <w:nsid w:val="4D01749B"/>
    <w:multiLevelType w:val="hybridMultilevel"/>
    <w:tmpl w:val="FCA4D464"/>
    <w:lvl w:ilvl="0" w:tplc="E82C83DC">
      <w:numFmt w:val="bullet"/>
      <w:lvlText w:val="-"/>
      <w:lvlJc w:val="left"/>
      <w:pPr>
        <w:ind w:left="1069" w:hanging="360"/>
      </w:pPr>
      <w:rPr>
        <w:rFonts w:ascii="Times New Roman" w:eastAsia="Times New Roman" w:hAnsi="Times New Roman" w:cs="Times New Roman" w:hint="default"/>
      </w:rPr>
    </w:lvl>
    <w:lvl w:ilvl="1" w:tplc="04180003" w:tentative="1">
      <w:start w:val="1"/>
      <w:numFmt w:val="bullet"/>
      <w:lvlText w:val="o"/>
      <w:lvlJc w:val="left"/>
      <w:pPr>
        <w:ind w:left="1789" w:hanging="360"/>
      </w:pPr>
      <w:rPr>
        <w:rFonts w:ascii="Courier New" w:hAnsi="Courier New" w:cs="Courier New" w:hint="default"/>
      </w:rPr>
    </w:lvl>
    <w:lvl w:ilvl="2" w:tplc="04180005" w:tentative="1">
      <w:start w:val="1"/>
      <w:numFmt w:val="bullet"/>
      <w:lvlText w:val=""/>
      <w:lvlJc w:val="left"/>
      <w:pPr>
        <w:ind w:left="2509" w:hanging="360"/>
      </w:pPr>
      <w:rPr>
        <w:rFonts w:ascii="Wingdings" w:hAnsi="Wingdings" w:hint="default"/>
      </w:rPr>
    </w:lvl>
    <w:lvl w:ilvl="3" w:tplc="04180001" w:tentative="1">
      <w:start w:val="1"/>
      <w:numFmt w:val="bullet"/>
      <w:lvlText w:val=""/>
      <w:lvlJc w:val="left"/>
      <w:pPr>
        <w:ind w:left="3229" w:hanging="360"/>
      </w:pPr>
      <w:rPr>
        <w:rFonts w:ascii="Symbol" w:hAnsi="Symbol" w:hint="default"/>
      </w:rPr>
    </w:lvl>
    <w:lvl w:ilvl="4" w:tplc="04180003" w:tentative="1">
      <w:start w:val="1"/>
      <w:numFmt w:val="bullet"/>
      <w:lvlText w:val="o"/>
      <w:lvlJc w:val="left"/>
      <w:pPr>
        <w:ind w:left="3949" w:hanging="360"/>
      </w:pPr>
      <w:rPr>
        <w:rFonts w:ascii="Courier New" w:hAnsi="Courier New" w:cs="Courier New" w:hint="default"/>
      </w:rPr>
    </w:lvl>
    <w:lvl w:ilvl="5" w:tplc="04180005" w:tentative="1">
      <w:start w:val="1"/>
      <w:numFmt w:val="bullet"/>
      <w:lvlText w:val=""/>
      <w:lvlJc w:val="left"/>
      <w:pPr>
        <w:ind w:left="4669" w:hanging="360"/>
      </w:pPr>
      <w:rPr>
        <w:rFonts w:ascii="Wingdings" w:hAnsi="Wingdings" w:hint="default"/>
      </w:rPr>
    </w:lvl>
    <w:lvl w:ilvl="6" w:tplc="04180001" w:tentative="1">
      <w:start w:val="1"/>
      <w:numFmt w:val="bullet"/>
      <w:lvlText w:val=""/>
      <w:lvlJc w:val="left"/>
      <w:pPr>
        <w:ind w:left="5389" w:hanging="360"/>
      </w:pPr>
      <w:rPr>
        <w:rFonts w:ascii="Symbol" w:hAnsi="Symbol" w:hint="default"/>
      </w:rPr>
    </w:lvl>
    <w:lvl w:ilvl="7" w:tplc="04180003" w:tentative="1">
      <w:start w:val="1"/>
      <w:numFmt w:val="bullet"/>
      <w:lvlText w:val="o"/>
      <w:lvlJc w:val="left"/>
      <w:pPr>
        <w:ind w:left="6109" w:hanging="360"/>
      </w:pPr>
      <w:rPr>
        <w:rFonts w:ascii="Courier New" w:hAnsi="Courier New" w:cs="Courier New" w:hint="default"/>
      </w:rPr>
    </w:lvl>
    <w:lvl w:ilvl="8" w:tplc="04180005" w:tentative="1">
      <w:start w:val="1"/>
      <w:numFmt w:val="bullet"/>
      <w:lvlText w:val=""/>
      <w:lvlJc w:val="left"/>
      <w:pPr>
        <w:ind w:left="6829" w:hanging="360"/>
      </w:pPr>
      <w:rPr>
        <w:rFonts w:ascii="Wingdings" w:hAnsi="Wingdings" w:hint="default"/>
      </w:rPr>
    </w:lvl>
  </w:abstractNum>
  <w:abstractNum w:abstractNumId="19" w15:restartNumberingAfterBreak="0">
    <w:nsid w:val="4D893793"/>
    <w:multiLevelType w:val="hybridMultilevel"/>
    <w:tmpl w:val="0ACA325E"/>
    <w:lvl w:ilvl="0" w:tplc="B044C7BE">
      <w:start w:val="1"/>
      <w:numFmt w:val="decimal"/>
      <w:lvlText w:val="%1."/>
      <w:lvlJc w:val="left"/>
      <w:pPr>
        <w:ind w:left="786" w:hanging="360"/>
      </w:pPr>
      <w:rPr>
        <w:lang w:val="en-GB"/>
      </w:rPr>
    </w:lvl>
    <w:lvl w:ilvl="1" w:tplc="08090019">
      <w:start w:val="1"/>
      <w:numFmt w:val="lowerLetter"/>
      <w:lvlText w:val="%2."/>
      <w:lvlJc w:val="left"/>
      <w:pPr>
        <w:ind w:left="1506" w:hanging="360"/>
      </w:pPr>
    </w:lvl>
    <w:lvl w:ilvl="2" w:tplc="0809001B">
      <w:start w:val="1"/>
      <w:numFmt w:val="lowerRoman"/>
      <w:lvlText w:val="%3."/>
      <w:lvlJc w:val="right"/>
      <w:pPr>
        <w:ind w:left="2226" w:hanging="180"/>
      </w:pPr>
    </w:lvl>
    <w:lvl w:ilvl="3" w:tplc="0809000F">
      <w:start w:val="1"/>
      <w:numFmt w:val="decimal"/>
      <w:lvlText w:val="%4."/>
      <w:lvlJc w:val="left"/>
      <w:pPr>
        <w:ind w:left="2946" w:hanging="360"/>
      </w:pPr>
    </w:lvl>
    <w:lvl w:ilvl="4" w:tplc="08090019">
      <w:start w:val="1"/>
      <w:numFmt w:val="lowerLetter"/>
      <w:lvlText w:val="%5."/>
      <w:lvlJc w:val="left"/>
      <w:pPr>
        <w:ind w:left="3666" w:hanging="360"/>
      </w:pPr>
    </w:lvl>
    <w:lvl w:ilvl="5" w:tplc="0809001B">
      <w:start w:val="1"/>
      <w:numFmt w:val="lowerRoman"/>
      <w:lvlText w:val="%6."/>
      <w:lvlJc w:val="right"/>
      <w:pPr>
        <w:ind w:left="4386" w:hanging="180"/>
      </w:pPr>
    </w:lvl>
    <w:lvl w:ilvl="6" w:tplc="0809000F">
      <w:start w:val="1"/>
      <w:numFmt w:val="decimal"/>
      <w:lvlText w:val="%7."/>
      <w:lvlJc w:val="left"/>
      <w:pPr>
        <w:ind w:left="5106" w:hanging="360"/>
      </w:pPr>
    </w:lvl>
    <w:lvl w:ilvl="7" w:tplc="08090019">
      <w:start w:val="1"/>
      <w:numFmt w:val="lowerLetter"/>
      <w:lvlText w:val="%8."/>
      <w:lvlJc w:val="left"/>
      <w:pPr>
        <w:ind w:left="5826" w:hanging="360"/>
      </w:pPr>
    </w:lvl>
    <w:lvl w:ilvl="8" w:tplc="0809001B">
      <w:start w:val="1"/>
      <w:numFmt w:val="lowerRoman"/>
      <w:lvlText w:val="%9."/>
      <w:lvlJc w:val="right"/>
      <w:pPr>
        <w:ind w:left="6546" w:hanging="180"/>
      </w:pPr>
    </w:lvl>
  </w:abstractNum>
  <w:abstractNum w:abstractNumId="20" w15:restartNumberingAfterBreak="0">
    <w:nsid w:val="52083116"/>
    <w:multiLevelType w:val="hybridMultilevel"/>
    <w:tmpl w:val="FCD411EE"/>
    <w:lvl w:ilvl="0" w:tplc="06A89B28">
      <w:start w:val="1"/>
      <w:numFmt w:val="decimal"/>
      <w:lvlText w:val="%1."/>
      <w:lvlJc w:val="left"/>
      <w:pPr>
        <w:ind w:left="786"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21" w15:restartNumberingAfterBreak="0">
    <w:nsid w:val="53FD54B5"/>
    <w:multiLevelType w:val="multilevel"/>
    <w:tmpl w:val="F67EF55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6EB274A4"/>
    <w:multiLevelType w:val="hybridMultilevel"/>
    <w:tmpl w:val="B502C63A"/>
    <w:lvl w:ilvl="0" w:tplc="8E827C8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75FC08EA"/>
    <w:multiLevelType w:val="hybridMultilevel"/>
    <w:tmpl w:val="31747BCA"/>
    <w:lvl w:ilvl="0" w:tplc="64267C96">
      <w:start w:val="1"/>
      <w:numFmt w:val="decimal"/>
      <w:lvlText w:val="%1."/>
      <w:lvlJc w:val="left"/>
      <w:pPr>
        <w:ind w:left="1069" w:hanging="360"/>
      </w:pPr>
      <w:rPr>
        <w:rFonts w:ascii="Times New Roman" w:eastAsia="Times New Roman" w:hAnsi="Times New Roman" w:cs="Times New Roman"/>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24" w15:restartNumberingAfterBreak="0">
    <w:nsid w:val="77647B64"/>
    <w:multiLevelType w:val="hybridMultilevel"/>
    <w:tmpl w:val="6C709150"/>
    <w:lvl w:ilvl="0" w:tplc="04090011">
      <w:start w:val="7"/>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7E4327F3"/>
    <w:multiLevelType w:val="hybridMultilevel"/>
    <w:tmpl w:val="32347DFC"/>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num w:numId="1" w16cid:durableId="292446053">
    <w:abstractNumId w:val="10"/>
  </w:num>
  <w:num w:numId="2" w16cid:durableId="438527396">
    <w:abstractNumId w:val="14"/>
  </w:num>
  <w:num w:numId="3" w16cid:durableId="173082166">
    <w:abstractNumId w:val="25"/>
  </w:num>
  <w:num w:numId="4" w16cid:durableId="164170200">
    <w:abstractNumId w:val="15"/>
  </w:num>
  <w:num w:numId="5" w16cid:durableId="1633822032">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602761543">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27096520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34925843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378508651">
    <w:abstractNumId w:val="17"/>
  </w:num>
  <w:num w:numId="10" w16cid:durableId="927664240">
    <w:abstractNumId w:val="18"/>
  </w:num>
  <w:num w:numId="11" w16cid:durableId="306319598">
    <w:abstractNumId w:val="9"/>
  </w:num>
  <w:num w:numId="12" w16cid:durableId="134836754">
    <w:abstractNumId w:val="6"/>
  </w:num>
  <w:num w:numId="13" w16cid:durableId="887454858">
    <w:abstractNumId w:val="23"/>
  </w:num>
  <w:num w:numId="14" w16cid:durableId="1715736962">
    <w:abstractNumId w:val="20"/>
  </w:num>
  <w:num w:numId="15" w16cid:durableId="1377699839">
    <w:abstractNumId w:val="22"/>
  </w:num>
  <w:num w:numId="16" w16cid:durableId="650406756">
    <w:abstractNumId w:val="21"/>
  </w:num>
  <w:num w:numId="17" w16cid:durableId="44180410">
    <w:abstractNumId w:val="24"/>
  </w:num>
  <w:num w:numId="18" w16cid:durableId="1075863140">
    <w:abstractNumId w:val="5"/>
  </w:num>
  <w:num w:numId="19" w16cid:durableId="1156452785">
    <w:abstractNumId w:val="12"/>
  </w:num>
  <w:num w:numId="20" w16cid:durableId="17118576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959384126">
    <w:abstractNumId w:val="1"/>
  </w:num>
  <w:num w:numId="22" w16cid:durableId="1013071995">
    <w:abstractNumId w:val="2"/>
  </w:num>
  <w:num w:numId="23" w16cid:durableId="848056824">
    <w:abstractNumId w:val="0"/>
  </w:num>
  <w:num w:numId="24" w16cid:durableId="1758861075">
    <w:abstractNumId w:val="13"/>
  </w:num>
  <w:num w:numId="25" w16cid:durableId="215313277">
    <w:abstractNumId w:val="11"/>
  </w:num>
  <w:num w:numId="26" w16cid:durableId="479200831">
    <w:abstractNumId w:val="4"/>
  </w:num>
  <w:num w:numId="27" w16cid:durableId="102467467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E3483"/>
    <w:rsid w:val="00000F48"/>
    <w:rsid w:val="000012C1"/>
    <w:rsid w:val="000029AE"/>
    <w:rsid w:val="0000304B"/>
    <w:rsid w:val="000037E7"/>
    <w:rsid w:val="00004202"/>
    <w:rsid w:val="00006BF7"/>
    <w:rsid w:val="0000747A"/>
    <w:rsid w:val="00007AE4"/>
    <w:rsid w:val="0001035F"/>
    <w:rsid w:val="0001058A"/>
    <w:rsid w:val="00010ED8"/>
    <w:rsid w:val="00012A75"/>
    <w:rsid w:val="00013A0F"/>
    <w:rsid w:val="00016702"/>
    <w:rsid w:val="000172FE"/>
    <w:rsid w:val="0001740C"/>
    <w:rsid w:val="00017BFC"/>
    <w:rsid w:val="00021680"/>
    <w:rsid w:val="00024448"/>
    <w:rsid w:val="000307BB"/>
    <w:rsid w:val="000324FC"/>
    <w:rsid w:val="000337D0"/>
    <w:rsid w:val="00040939"/>
    <w:rsid w:val="00040D6D"/>
    <w:rsid w:val="00041C04"/>
    <w:rsid w:val="00041E55"/>
    <w:rsid w:val="00044769"/>
    <w:rsid w:val="00045D2B"/>
    <w:rsid w:val="00046BD6"/>
    <w:rsid w:val="00047A1F"/>
    <w:rsid w:val="00050BBF"/>
    <w:rsid w:val="00054A95"/>
    <w:rsid w:val="00054DD3"/>
    <w:rsid w:val="00054DD8"/>
    <w:rsid w:val="0005529C"/>
    <w:rsid w:val="000553FA"/>
    <w:rsid w:val="00060F6B"/>
    <w:rsid w:val="00063A43"/>
    <w:rsid w:val="000643FF"/>
    <w:rsid w:val="00064E33"/>
    <w:rsid w:val="00070AA8"/>
    <w:rsid w:val="00071A67"/>
    <w:rsid w:val="00074142"/>
    <w:rsid w:val="00074EA5"/>
    <w:rsid w:val="00077412"/>
    <w:rsid w:val="00080A2D"/>
    <w:rsid w:val="00080AAC"/>
    <w:rsid w:val="00083501"/>
    <w:rsid w:val="000838F5"/>
    <w:rsid w:val="000849A2"/>
    <w:rsid w:val="00087580"/>
    <w:rsid w:val="000908F9"/>
    <w:rsid w:val="00091372"/>
    <w:rsid w:val="000934AC"/>
    <w:rsid w:val="00093DA4"/>
    <w:rsid w:val="00096049"/>
    <w:rsid w:val="00096A3A"/>
    <w:rsid w:val="000A3D39"/>
    <w:rsid w:val="000A54D2"/>
    <w:rsid w:val="000B06DA"/>
    <w:rsid w:val="000B2A31"/>
    <w:rsid w:val="000B3F2A"/>
    <w:rsid w:val="000B4949"/>
    <w:rsid w:val="000B7A4B"/>
    <w:rsid w:val="000C2110"/>
    <w:rsid w:val="000C3A33"/>
    <w:rsid w:val="000C4BC7"/>
    <w:rsid w:val="000D013C"/>
    <w:rsid w:val="000D2A38"/>
    <w:rsid w:val="000D3C78"/>
    <w:rsid w:val="000D78A8"/>
    <w:rsid w:val="000E0410"/>
    <w:rsid w:val="000E3483"/>
    <w:rsid w:val="000E41D3"/>
    <w:rsid w:val="000F0B6C"/>
    <w:rsid w:val="000F3E82"/>
    <w:rsid w:val="000F69F0"/>
    <w:rsid w:val="000F7AC8"/>
    <w:rsid w:val="0010098C"/>
    <w:rsid w:val="0010160A"/>
    <w:rsid w:val="001024CF"/>
    <w:rsid w:val="00102E6F"/>
    <w:rsid w:val="00104982"/>
    <w:rsid w:val="00104EA1"/>
    <w:rsid w:val="0010627B"/>
    <w:rsid w:val="00112B44"/>
    <w:rsid w:val="00113276"/>
    <w:rsid w:val="00113A39"/>
    <w:rsid w:val="00114295"/>
    <w:rsid w:val="00115617"/>
    <w:rsid w:val="00122465"/>
    <w:rsid w:val="0012372E"/>
    <w:rsid w:val="001237E3"/>
    <w:rsid w:val="00123B0A"/>
    <w:rsid w:val="00123BA8"/>
    <w:rsid w:val="001269CE"/>
    <w:rsid w:val="00127266"/>
    <w:rsid w:val="00132B33"/>
    <w:rsid w:val="00133624"/>
    <w:rsid w:val="00134C57"/>
    <w:rsid w:val="0013627A"/>
    <w:rsid w:val="00137959"/>
    <w:rsid w:val="00137E10"/>
    <w:rsid w:val="00140031"/>
    <w:rsid w:val="00143654"/>
    <w:rsid w:val="00143944"/>
    <w:rsid w:val="00147892"/>
    <w:rsid w:val="00150707"/>
    <w:rsid w:val="0015194A"/>
    <w:rsid w:val="00152044"/>
    <w:rsid w:val="001543AB"/>
    <w:rsid w:val="00154756"/>
    <w:rsid w:val="00155E57"/>
    <w:rsid w:val="00160513"/>
    <w:rsid w:val="00160618"/>
    <w:rsid w:val="00165722"/>
    <w:rsid w:val="00167211"/>
    <w:rsid w:val="00173FBF"/>
    <w:rsid w:val="00180072"/>
    <w:rsid w:val="00182803"/>
    <w:rsid w:val="00182A80"/>
    <w:rsid w:val="00184248"/>
    <w:rsid w:val="0018578C"/>
    <w:rsid w:val="00186207"/>
    <w:rsid w:val="00192BA1"/>
    <w:rsid w:val="001935A2"/>
    <w:rsid w:val="00196803"/>
    <w:rsid w:val="00196A08"/>
    <w:rsid w:val="001A3398"/>
    <w:rsid w:val="001A449A"/>
    <w:rsid w:val="001A46F0"/>
    <w:rsid w:val="001A5EAB"/>
    <w:rsid w:val="001A66D4"/>
    <w:rsid w:val="001B0A81"/>
    <w:rsid w:val="001B1BE6"/>
    <w:rsid w:val="001B1F2B"/>
    <w:rsid w:val="001B2DEA"/>
    <w:rsid w:val="001B78F4"/>
    <w:rsid w:val="001C2F8C"/>
    <w:rsid w:val="001C411E"/>
    <w:rsid w:val="001C7554"/>
    <w:rsid w:val="001C7B18"/>
    <w:rsid w:val="001D1831"/>
    <w:rsid w:val="001D2ED9"/>
    <w:rsid w:val="001D4583"/>
    <w:rsid w:val="001D4594"/>
    <w:rsid w:val="001D7C81"/>
    <w:rsid w:val="001E03EF"/>
    <w:rsid w:val="001E0FCA"/>
    <w:rsid w:val="001E2998"/>
    <w:rsid w:val="001E371E"/>
    <w:rsid w:val="001E38BC"/>
    <w:rsid w:val="001E3C68"/>
    <w:rsid w:val="001E4009"/>
    <w:rsid w:val="001F215A"/>
    <w:rsid w:val="001F377F"/>
    <w:rsid w:val="001F5460"/>
    <w:rsid w:val="0020019D"/>
    <w:rsid w:val="00201B18"/>
    <w:rsid w:val="00203B05"/>
    <w:rsid w:val="002069C0"/>
    <w:rsid w:val="00210031"/>
    <w:rsid w:val="00212DDB"/>
    <w:rsid w:val="00214AEB"/>
    <w:rsid w:val="00214B75"/>
    <w:rsid w:val="002163DE"/>
    <w:rsid w:val="00217E32"/>
    <w:rsid w:val="00220076"/>
    <w:rsid w:val="002200F1"/>
    <w:rsid w:val="00223B97"/>
    <w:rsid w:val="00224AAB"/>
    <w:rsid w:val="00225CEB"/>
    <w:rsid w:val="0022652A"/>
    <w:rsid w:val="002266D2"/>
    <w:rsid w:val="00226E6B"/>
    <w:rsid w:val="002305EE"/>
    <w:rsid w:val="00230908"/>
    <w:rsid w:val="002339A2"/>
    <w:rsid w:val="0023411D"/>
    <w:rsid w:val="00235FF6"/>
    <w:rsid w:val="0023668E"/>
    <w:rsid w:val="00237E42"/>
    <w:rsid w:val="002403FD"/>
    <w:rsid w:val="002439EA"/>
    <w:rsid w:val="00250638"/>
    <w:rsid w:val="002511C3"/>
    <w:rsid w:val="002532FC"/>
    <w:rsid w:val="002542E2"/>
    <w:rsid w:val="00254E6E"/>
    <w:rsid w:val="002557E2"/>
    <w:rsid w:val="002564CD"/>
    <w:rsid w:val="00256D03"/>
    <w:rsid w:val="00256DBE"/>
    <w:rsid w:val="0025714F"/>
    <w:rsid w:val="00257DCE"/>
    <w:rsid w:val="00257F1D"/>
    <w:rsid w:val="00260E86"/>
    <w:rsid w:val="0026414C"/>
    <w:rsid w:val="00265210"/>
    <w:rsid w:val="00265297"/>
    <w:rsid w:val="00265BBA"/>
    <w:rsid w:val="00266C8B"/>
    <w:rsid w:val="002702B6"/>
    <w:rsid w:val="002705EE"/>
    <w:rsid w:val="00275BAF"/>
    <w:rsid w:val="00282061"/>
    <w:rsid w:val="00282CF9"/>
    <w:rsid w:val="002843A9"/>
    <w:rsid w:val="002846E1"/>
    <w:rsid w:val="0028543F"/>
    <w:rsid w:val="00286A6A"/>
    <w:rsid w:val="0029007A"/>
    <w:rsid w:val="00291E72"/>
    <w:rsid w:val="00292522"/>
    <w:rsid w:val="00293E01"/>
    <w:rsid w:val="002944E1"/>
    <w:rsid w:val="00294E4E"/>
    <w:rsid w:val="00295D27"/>
    <w:rsid w:val="00296005"/>
    <w:rsid w:val="00296132"/>
    <w:rsid w:val="00296977"/>
    <w:rsid w:val="002A186D"/>
    <w:rsid w:val="002A1E20"/>
    <w:rsid w:val="002A211C"/>
    <w:rsid w:val="002A401C"/>
    <w:rsid w:val="002A664A"/>
    <w:rsid w:val="002A6C43"/>
    <w:rsid w:val="002A7A04"/>
    <w:rsid w:val="002B077C"/>
    <w:rsid w:val="002B2055"/>
    <w:rsid w:val="002B2C4E"/>
    <w:rsid w:val="002B2FD8"/>
    <w:rsid w:val="002B31C9"/>
    <w:rsid w:val="002B56E1"/>
    <w:rsid w:val="002B5780"/>
    <w:rsid w:val="002B59F2"/>
    <w:rsid w:val="002C123E"/>
    <w:rsid w:val="002C1C73"/>
    <w:rsid w:val="002C1F01"/>
    <w:rsid w:val="002C202C"/>
    <w:rsid w:val="002C2650"/>
    <w:rsid w:val="002C3456"/>
    <w:rsid w:val="002D01E3"/>
    <w:rsid w:val="002D0658"/>
    <w:rsid w:val="002D272B"/>
    <w:rsid w:val="002D5803"/>
    <w:rsid w:val="002E0251"/>
    <w:rsid w:val="002E08E4"/>
    <w:rsid w:val="002E33F8"/>
    <w:rsid w:val="002E4616"/>
    <w:rsid w:val="002F178F"/>
    <w:rsid w:val="002F1967"/>
    <w:rsid w:val="002F1E0A"/>
    <w:rsid w:val="002F3F24"/>
    <w:rsid w:val="002F470F"/>
    <w:rsid w:val="002F687E"/>
    <w:rsid w:val="00301A1E"/>
    <w:rsid w:val="00307114"/>
    <w:rsid w:val="0031158D"/>
    <w:rsid w:val="003117B3"/>
    <w:rsid w:val="00313464"/>
    <w:rsid w:val="0031509F"/>
    <w:rsid w:val="00316152"/>
    <w:rsid w:val="003205B1"/>
    <w:rsid w:val="003269EE"/>
    <w:rsid w:val="003315F4"/>
    <w:rsid w:val="0033284B"/>
    <w:rsid w:val="00333C2A"/>
    <w:rsid w:val="00334EFC"/>
    <w:rsid w:val="00340230"/>
    <w:rsid w:val="00340780"/>
    <w:rsid w:val="00340792"/>
    <w:rsid w:val="00342153"/>
    <w:rsid w:val="003425D3"/>
    <w:rsid w:val="00345201"/>
    <w:rsid w:val="003467C9"/>
    <w:rsid w:val="00346EF0"/>
    <w:rsid w:val="003519A5"/>
    <w:rsid w:val="00353C4A"/>
    <w:rsid w:val="0036656D"/>
    <w:rsid w:val="00367EED"/>
    <w:rsid w:val="00370D04"/>
    <w:rsid w:val="00371F75"/>
    <w:rsid w:val="00372F0A"/>
    <w:rsid w:val="00373ADA"/>
    <w:rsid w:val="00375A4D"/>
    <w:rsid w:val="00377DA6"/>
    <w:rsid w:val="003802A4"/>
    <w:rsid w:val="003803BE"/>
    <w:rsid w:val="00382DBA"/>
    <w:rsid w:val="003834D2"/>
    <w:rsid w:val="00383C1E"/>
    <w:rsid w:val="00383E76"/>
    <w:rsid w:val="0038403C"/>
    <w:rsid w:val="00385AB3"/>
    <w:rsid w:val="003877DB"/>
    <w:rsid w:val="003923A4"/>
    <w:rsid w:val="00396812"/>
    <w:rsid w:val="0039682E"/>
    <w:rsid w:val="00396A4F"/>
    <w:rsid w:val="003A0930"/>
    <w:rsid w:val="003A38B1"/>
    <w:rsid w:val="003A4D77"/>
    <w:rsid w:val="003A62D3"/>
    <w:rsid w:val="003A6E1C"/>
    <w:rsid w:val="003A72A0"/>
    <w:rsid w:val="003B11D0"/>
    <w:rsid w:val="003B21E8"/>
    <w:rsid w:val="003B3F30"/>
    <w:rsid w:val="003B7580"/>
    <w:rsid w:val="003B7A4D"/>
    <w:rsid w:val="003C00FD"/>
    <w:rsid w:val="003C1421"/>
    <w:rsid w:val="003C1E48"/>
    <w:rsid w:val="003C3D0E"/>
    <w:rsid w:val="003C7062"/>
    <w:rsid w:val="003C763E"/>
    <w:rsid w:val="003C7EAD"/>
    <w:rsid w:val="003D063B"/>
    <w:rsid w:val="003D1827"/>
    <w:rsid w:val="003D1FB0"/>
    <w:rsid w:val="003D65D3"/>
    <w:rsid w:val="003D6721"/>
    <w:rsid w:val="003D6A0D"/>
    <w:rsid w:val="003E0E30"/>
    <w:rsid w:val="003E2440"/>
    <w:rsid w:val="003E2D0C"/>
    <w:rsid w:val="003E2FF9"/>
    <w:rsid w:val="003E3354"/>
    <w:rsid w:val="003E5041"/>
    <w:rsid w:val="003E7385"/>
    <w:rsid w:val="003E76B4"/>
    <w:rsid w:val="003F0251"/>
    <w:rsid w:val="003F2B59"/>
    <w:rsid w:val="003F4B88"/>
    <w:rsid w:val="003F7570"/>
    <w:rsid w:val="003F7DB0"/>
    <w:rsid w:val="0040191C"/>
    <w:rsid w:val="00403107"/>
    <w:rsid w:val="00410BB4"/>
    <w:rsid w:val="0041298C"/>
    <w:rsid w:val="0041389D"/>
    <w:rsid w:val="0041576B"/>
    <w:rsid w:val="00415C3F"/>
    <w:rsid w:val="004161BC"/>
    <w:rsid w:val="00422CA0"/>
    <w:rsid w:val="004257D2"/>
    <w:rsid w:val="0042724F"/>
    <w:rsid w:val="00430B56"/>
    <w:rsid w:val="0043110F"/>
    <w:rsid w:val="00431E76"/>
    <w:rsid w:val="00433C1A"/>
    <w:rsid w:val="00434C6E"/>
    <w:rsid w:val="00435569"/>
    <w:rsid w:val="004361A7"/>
    <w:rsid w:val="0043672A"/>
    <w:rsid w:val="00437EDD"/>
    <w:rsid w:val="0044002C"/>
    <w:rsid w:val="00442E5E"/>
    <w:rsid w:val="0044381A"/>
    <w:rsid w:val="004440F9"/>
    <w:rsid w:val="0044574C"/>
    <w:rsid w:val="00446DB5"/>
    <w:rsid w:val="00452DB2"/>
    <w:rsid w:val="00455005"/>
    <w:rsid w:val="00455F2A"/>
    <w:rsid w:val="004562F7"/>
    <w:rsid w:val="00457235"/>
    <w:rsid w:val="00457315"/>
    <w:rsid w:val="004608A1"/>
    <w:rsid w:val="0046278E"/>
    <w:rsid w:val="004653AA"/>
    <w:rsid w:val="00467BDC"/>
    <w:rsid w:val="004701C9"/>
    <w:rsid w:val="00470FF3"/>
    <w:rsid w:val="00474906"/>
    <w:rsid w:val="00474A08"/>
    <w:rsid w:val="00476902"/>
    <w:rsid w:val="00476B63"/>
    <w:rsid w:val="00476E39"/>
    <w:rsid w:val="00476F52"/>
    <w:rsid w:val="00477489"/>
    <w:rsid w:val="004803E3"/>
    <w:rsid w:val="00480B73"/>
    <w:rsid w:val="00481303"/>
    <w:rsid w:val="004854B8"/>
    <w:rsid w:val="00486593"/>
    <w:rsid w:val="00490E64"/>
    <w:rsid w:val="004935D9"/>
    <w:rsid w:val="0049673F"/>
    <w:rsid w:val="00496913"/>
    <w:rsid w:val="004A1563"/>
    <w:rsid w:val="004A40E8"/>
    <w:rsid w:val="004A6CF0"/>
    <w:rsid w:val="004A6E10"/>
    <w:rsid w:val="004B1BA1"/>
    <w:rsid w:val="004B23B3"/>
    <w:rsid w:val="004B5580"/>
    <w:rsid w:val="004B5BA0"/>
    <w:rsid w:val="004B6143"/>
    <w:rsid w:val="004C4E1E"/>
    <w:rsid w:val="004C5936"/>
    <w:rsid w:val="004C67C0"/>
    <w:rsid w:val="004C7A88"/>
    <w:rsid w:val="004D56EE"/>
    <w:rsid w:val="004D6D1A"/>
    <w:rsid w:val="004E2A90"/>
    <w:rsid w:val="004E427D"/>
    <w:rsid w:val="004E54F1"/>
    <w:rsid w:val="004E6E7E"/>
    <w:rsid w:val="004E7D38"/>
    <w:rsid w:val="004F6420"/>
    <w:rsid w:val="004F78D6"/>
    <w:rsid w:val="005001F2"/>
    <w:rsid w:val="00503822"/>
    <w:rsid w:val="005056D1"/>
    <w:rsid w:val="005073F7"/>
    <w:rsid w:val="00510726"/>
    <w:rsid w:val="00510B29"/>
    <w:rsid w:val="00513A5D"/>
    <w:rsid w:val="00513EE1"/>
    <w:rsid w:val="00514167"/>
    <w:rsid w:val="005160A9"/>
    <w:rsid w:val="00516C91"/>
    <w:rsid w:val="005217E6"/>
    <w:rsid w:val="0052219B"/>
    <w:rsid w:val="005231CF"/>
    <w:rsid w:val="0052447E"/>
    <w:rsid w:val="0052505E"/>
    <w:rsid w:val="00525194"/>
    <w:rsid w:val="00525CE4"/>
    <w:rsid w:val="0052691D"/>
    <w:rsid w:val="00526F48"/>
    <w:rsid w:val="00530B04"/>
    <w:rsid w:val="00532ED5"/>
    <w:rsid w:val="00540332"/>
    <w:rsid w:val="005408AE"/>
    <w:rsid w:val="00540B4E"/>
    <w:rsid w:val="00542E01"/>
    <w:rsid w:val="005457BF"/>
    <w:rsid w:val="00551001"/>
    <w:rsid w:val="00551F45"/>
    <w:rsid w:val="00554E4F"/>
    <w:rsid w:val="005552BA"/>
    <w:rsid w:val="00555A2F"/>
    <w:rsid w:val="0055699F"/>
    <w:rsid w:val="00556F62"/>
    <w:rsid w:val="005571C0"/>
    <w:rsid w:val="005577D9"/>
    <w:rsid w:val="00560EAC"/>
    <w:rsid w:val="005610A8"/>
    <w:rsid w:val="005635AF"/>
    <w:rsid w:val="00564F83"/>
    <w:rsid w:val="005650E6"/>
    <w:rsid w:val="00566BEB"/>
    <w:rsid w:val="0056768C"/>
    <w:rsid w:val="00567F47"/>
    <w:rsid w:val="0057045A"/>
    <w:rsid w:val="00571C2D"/>
    <w:rsid w:val="00575A4A"/>
    <w:rsid w:val="005772FF"/>
    <w:rsid w:val="005776FD"/>
    <w:rsid w:val="00577BA5"/>
    <w:rsid w:val="00580D43"/>
    <w:rsid w:val="00583797"/>
    <w:rsid w:val="00583F94"/>
    <w:rsid w:val="00584979"/>
    <w:rsid w:val="00590C12"/>
    <w:rsid w:val="00590F3E"/>
    <w:rsid w:val="00591828"/>
    <w:rsid w:val="00591CA5"/>
    <w:rsid w:val="00592FA2"/>
    <w:rsid w:val="00593DB1"/>
    <w:rsid w:val="00594357"/>
    <w:rsid w:val="0059611B"/>
    <w:rsid w:val="00596F05"/>
    <w:rsid w:val="005A2809"/>
    <w:rsid w:val="005A473B"/>
    <w:rsid w:val="005B11B1"/>
    <w:rsid w:val="005B2416"/>
    <w:rsid w:val="005B2FD9"/>
    <w:rsid w:val="005B3D19"/>
    <w:rsid w:val="005B595F"/>
    <w:rsid w:val="005B7F9F"/>
    <w:rsid w:val="005C1631"/>
    <w:rsid w:val="005C242C"/>
    <w:rsid w:val="005C277B"/>
    <w:rsid w:val="005C2CBE"/>
    <w:rsid w:val="005C303E"/>
    <w:rsid w:val="005C35B5"/>
    <w:rsid w:val="005C62C4"/>
    <w:rsid w:val="005C71D5"/>
    <w:rsid w:val="005D01BF"/>
    <w:rsid w:val="005D038E"/>
    <w:rsid w:val="005D29C9"/>
    <w:rsid w:val="005D4046"/>
    <w:rsid w:val="005D4095"/>
    <w:rsid w:val="005D41D3"/>
    <w:rsid w:val="005D6051"/>
    <w:rsid w:val="005E195C"/>
    <w:rsid w:val="005E1DE0"/>
    <w:rsid w:val="005E4AA1"/>
    <w:rsid w:val="005E6631"/>
    <w:rsid w:val="005F30A1"/>
    <w:rsid w:val="005F3EFB"/>
    <w:rsid w:val="005F552D"/>
    <w:rsid w:val="006002C3"/>
    <w:rsid w:val="00600D6E"/>
    <w:rsid w:val="006043A4"/>
    <w:rsid w:val="0060472D"/>
    <w:rsid w:val="00606BA8"/>
    <w:rsid w:val="00607E4C"/>
    <w:rsid w:val="006134FB"/>
    <w:rsid w:val="00615154"/>
    <w:rsid w:val="00616A0C"/>
    <w:rsid w:val="00620DAC"/>
    <w:rsid w:val="0062190B"/>
    <w:rsid w:val="006224EA"/>
    <w:rsid w:val="00623AE9"/>
    <w:rsid w:val="006263AB"/>
    <w:rsid w:val="00626E4C"/>
    <w:rsid w:val="0062709B"/>
    <w:rsid w:val="00627726"/>
    <w:rsid w:val="00633169"/>
    <w:rsid w:val="006332E4"/>
    <w:rsid w:val="006338A8"/>
    <w:rsid w:val="0063522D"/>
    <w:rsid w:val="0063673C"/>
    <w:rsid w:val="006432FA"/>
    <w:rsid w:val="00643FD9"/>
    <w:rsid w:val="006444E3"/>
    <w:rsid w:val="006449C4"/>
    <w:rsid w:val="00644F37"/>
    <w:rsid w:val="0064509B"/>
    <w:rsid w:val="006519E8"/>
    <w:rsid w:val="00652BBC"/>
    <w:rsid w:val="0065701F"/>
    <w:rsid w:val="0065719D"/>
    <w:rsid w:val="00661504"/>
    <w:rsid w:val="00661984"/>
    <w:rsid w:val="00661DAC"/>
    <w:rsid w:val="00665224"/>
    <w:rsid w:val="006671B1"/>
    <w:rsid w:val="00670004"/>
    <w:rsid w:val="00670A33"/>
    <w:rsid w:val="006717DA"/>
    <w:rsid w:val="006720D2"/>
    <w:rsid w:val="00672E23"/>
    <w:rsid w:val="0068038A"/>
    <w:rsid w:val="00683BAE"/>
    <w:rsid w:val="00684329"/>
    <w:rsid w:val="0068465F"/>
    <w:rsid w:val="0068512D"/>
    <w:rsid w:val="006852FB"/>
    <w:rsid w:val="00693F31"/>
    <w:rsid w:val="00696041"/>
    <w:rsid w:val="00696703"/>
    <w:rsid w:val="00696963"/>
    <w:rsid w:val="0069706D"/>
    <w:rsid w:val="006A3FEE"/>
    <w:rsid w:val="006A6737"/>
    <w:rsid w:val="006A78C1"/>
    <w:rsid w:val="006A7E78"/>
    <w:rsid w:val="006B28AE"/>
    <w:rsid w:val="006B2DC7"/>
    <w:rsid w:val="006B33A1"/>
    <w:rsid w:val="006B4301"/>
    <w:rsid w:val="006B4BCC"/>
    <w:rsid w:val="006B4BCE"/>
    <w:rsid w:val="006B4FF1"/>
    <w:rsid w:val="006B642D"/>
    <w:rsid w:val="006B6981"/>
    <w:rsid w:val="006B6B7D"/>
    <w:rsid w:val="006B782C"/>
    <w:rsid w:val="006C0F4E"/>
    <w:rsid w:val="006C1835"/>
    <w:rsid w:val="006C2827"/>
    <w:rsid w:val="006C2C79"/>
    <w:rsid w:val="006C3113"/>
    <w:rsid w:val="006C650E"/>
    <w:rsid w:val="006C6B25"/>
    <w:rsid w:val="006D4254"/>
    <w:rsid w:val="006D51FB"/>
    <w:rsid w:val="006D5220"/>
    <w:rsid w:val="006E2C1E"/>
    <w:rsid w:val="006E47F4"/>
    <w:rsid w:val="006E700E"/>
    <w:rsid w:val="006F058C"/>
    <w:rsid w:val="006F1B60"/>
    <w:rsid w:val="006F23B9"/>
    <w:rsid w:val="006F349F"/>
    <w:rsid w:val="006F4000"/>
    <w:rsid w:val="006F418E"/>
    <w:rsid w:val="006F71DF"/>
    <w:rsid w:val="00700AE8"/>
    <w:rsid w:val="00703724"/>
    <w:rsid w:val="007046BE"/>
    <w:rsid w:val="007060AB"/>
    <w:rsid w:val="00706A56"/>
    <w:rsid w:val="00711B57"/>
    <w:rsid w:val="007120DE"/>
    <w:rsid w:val="00712135"/>
    <w:rsid w:val="00712460"/>
    <w:rsid w:val="00712C6E"/>
    <w:rsid w:val="0071397F"/>
    <w:rsid w:val="007144DA"/>
    <w:rsid w:val="007171EC"/>
    <w:rsid w:val="00720681"/>
    <w:rsid w:val="007253C2"/>
    <w:rsid w:val="00732BB7"/>
    <w:rsid w:val="007346FB"/>
    <w:rsid w:val="007350AF"/>
    <w:rsid w:val="00736BBB"/>
    <w:rsid w:val="007374EB"/>
    <w:rsid w:val="0074325F"/>
    <w:rsid w:val="00743435"/>
    <w:rsid w:val="00743FEF"/>
    <w:rsid w:val="0074421F"/>
    <w:rsid w:val="00744AF3"/>
    <w:rsid w:val="00754B29"/>
    <w:rsid w:val="00755F87"/>
    <w:rsid w:val="00755FEB"/>
    <w:rsid w:val="0075716B"/>
    <w:rsid w:val="00761E06"/>
    <w:rsid w:val="00762F61"/>
    <w:rsid w:val="00763B23"/>
    <w:rsid w:val="00764EA6"/>
    <w:rsid w:val="007674D6"/>
    <w:rsid w:val="007712C5"/>
    <w:rsid w:val="00771B17"/>
    <w:rsid w:val="007778BE"/>
    <w:rsid w:val="00781834"/>
    <w:rsid w:val="00781902"/>
    <w:rsid w:val="00782696"/>
    <w:rsid w:val="007829C7"/>
    <w:rsid w:val="00787A66"/>
    <w:rsid w:val="0079220C"/>
    <w:rsid w:val="00793663"/>
    <w:rsid w:val="00793DFF"/>
    <w:rsid w:val="0079579B"/>
    <w:rsid w:val="00796C60"/>
    <w:rsid w:val="0079718D"/>
    <w:rsid w:val="00797639"/>
    <w:rsid w:val="00797958"/>
    <w:rsid w:val="007A1C3B"/>
    <w:rsid w:val="007A347E"/>
    <w:rsid w:val="007A3D07"/>
    <w:rsid w:val="007A77D7"/>
    <w:rsid w:val="007B068C"/>
    <w:rsid w:val="007B0CF3"/>
    <w:rsid w:val="007B22F4"/>
    <w:rsid w:val="007B2FCB"/>
    <w:rsid w:val="007B7CBD"/>
    <w:rsid w:val="007C59AC"/>
    <w:rsid w:val="007C5B12"/>
    <w:rsid w:val="007C77E1"/>
    <w:rsid w:val="007D495A"/>
    <w:rsid w:val="007D4B4A"/>
    <w:rsid w:val="007D5229"/>
    <w:rsid w:val="007D6B0D"/>
    <w:rsid w:val="007E0AC7"/>
    <w:rsid w:val="007E22FF"/>
    <w:rsid w:val="007E2664"/>
    <w:rsid w:val="007E49A4"/>
    <w:rsid w:val="007E55A1"/>
    <w:rsid w:val="007E58CD"/>
    <w:rsid w:val="007E7A7F"/>
    <w:rsid w:val="007F1710"/>
    <w:rsid w:val="007F2274"/>
    <w:rsid w:val="007F3580"/>
    <w:rsid w:val="007F3AAB"/>
    <w:rsid w:val="007F4421"/>
    <w:rsid w:val="007F5B24"/>
    <w:rsid w:val="007F6176"/>
    <w:rsid w:val="007F629B"/>
    <w:rsid w:val="007F6FD6"/>
    <w:rsid w:val="00800978"/>
    <w:rsid w:val="00801ADB"/>
    <w:rsid w:val="008041C9"/>
    <w:rsid w:val="00807778"/>
    <w:rsid w:val="00810EE3"/>
    <w:rsid w:val="00814AB3"/>
    <w:rsid w:val="0081685B"/>
    <w:rsid w:val="008224AA"/>
    <w:rsid w:val="00825B4D"/>
    <w:rsid w:val="00831325"/>
    <w:rsid w:val="00831805"/>
    <w:rsid w:val="00831FEE"/>
    <w:rsid w:val="00833EB0"/>
    <w:rsid w:val="008340CB"/>
    <w:rsid w:val="00835BE0"/>
    <w:rsid w:val="0083691D"/>
    <w:rsid w:val="008408DC"/>
    <w:rsid w:val="00840D6F"/>
    <w:rsid w:val="00841937"/>
    <w:rsid w:val="008518CB"/>
    <w:rsid w:val="008519A6"/>
    <w:rsid w:val="00856AF3"/>
    <w:rsid w:val="008609BE"/>
    <w:rsid w:val="00860CE1"/>
    <w:rsid w:val="008644E5"/>
    <w:rsid w:val="00864C40"/>
    <w:rsid w:val="00865770"/>
    <w:rsid w:val="00867F01"/>
    <w:rsid w:val="008703FA"/>
    <w:rsid w:val="008713F7"/>
    <w:rsid w:val="0087171E"/>
    <w:rsid w:val="008726DC"/>
    <w:rsid w:val="00872BFF"/>
    <w:rsid w:val="00876681"/>
    <w:rsid w:val="00877CD8"/>
    <w:rsid w:val="0088146F"/>
    <w:rsid w:val="00882C63"/>
    <w:rsid w:val="00883BC4"/>
    <w:rsid w:val="00886BB6"/>
    <w:rsid w:val="00890AFF"/>
    <w:rsid w:val="00892116"/>
    <w:rsid w:val="00892AF3"/>
    <w:rsid w:val="00892D97"/>
    <w:rsid w:val="008941C3"/>
    <w:rsid w:val="00897B01"/>
    <w:rsid w:val="008B07C1"/>
    <w:rsid w:val="008B09C7"/>
    <w:rsid w:val="008B20F4"/>
    <w:rsid w:val="008B296D"/>
    <w:rsid w:val="008B29E3"/>
    <w:rsid w:val="008B4670"/>
    <w:rsid w:val="008B5161"/>
    <w:rsid w:val="008B58AD"/>
    <w:rsid w:val="008C0FC9"/>
    <w:rsid w:val="008C2FD1"/>
    <w:rsid w:val="008C3981"/>
    <w:rsid w:val="008C3F20"/>
    <w:rsid w:val="008C555B"/>
    <w:rsid w:val="008D0E62"/>
    <w:rsid w:val="008D13E2"/>
    <w:rsid w:val="008D275B"/>
    <w:rsid w:val="008D3090"/>
    <w:rsid w:val="008D5575"/>
    <w:rsid w:val="008D55BA"/>
    <w:rsid w:val="008D7C90"/>
    <w:rsid w:val="008D7FF9"/>
    <w:rsid w:val="008E12C1"/>
    <w:rsid w:val="008E2351"/>
    <w:rsid w:val="008E25F3"/>
    <w:rsid w:val="008E2B52"/>
    <w:rsid w:val="008E3FFD"/>
    <w:rsid w:val="008E4ED4"/>
    <w:rsid w:val="008E4F64"/>
    <w:rsid w:val="008E52F9"/>
    <w:rsid w:val="008E55D4"/>
    <w:rsid w:val="008E5861"/>
    <w:rsid w:val="008E5D88"/>
    <w:rsid w:val="008E5D95"/>
    <w:rsid w:val="008E62D8"/>
    <w:rsid w:val="008E7ACD"/>
    <w:rsid w:val="008E7BF9"/>
    <w:rsid w:val="008F0999"/>
    <w:rsid w:val="008F0ED7"/>
    <w:rsid w:val="008F47C7"/>
    <w:rsid w:val="008F6ECF"/>
    <w:rsid w:val="008F78F5"/>
    <w:rsid w:val="00900015"/>
    <w:rsid w:val="00900768"/>
    <w:rsid w:val="00901681"/>
    <w:rsid w:val="00902851"/>
    <w:rsid w:val="009041E7"/>
    <w:rsid w:val="00905A95"/>
    <w:rsid w:val="00910BDE"/>
    <w:rsid w:val="00912655"/>
    <w:rsid w:val="00913939"/>
    <w:rsid w:val="009145C9"/>
    <w:rsid w:val="00916747"/>
    <w:rsid w:val="00916CB5"/>
    <w:rsid w:val="00920BD9"/>
    <w:rsid w:val="009218F0"/>
    <w:rsid w:val="00922552"/>
    <w:rsid w:val="009227DF"/>
    <w:rsid w:val="009237B4"/>
    <w:rsid w:val="00925B11"/>
    <w:rsid w:val="00930E01"/>
    <w:rsid w:val="009312F4"/>
    <w:rsid w:val="00932602"/>
    <w:rsid w:val="00932B32"/>
    <w:rsid w:val="0094143B"/>
    <w:rsid w:val="00942BE6"/>
    <w:rsid w:val="009528A0"/>
    <w:rsid w:val="00954B28"/>
    <w:rsid w:val="00954D61"/>
    <w:rsid w:val="00961D3A"/>
    <w:rsid w:val="00965D92"/>
    <w:rsid w:val="00966C9E"/>
    <w:rsid w:val="00967105"/>
    <w:rsid w:val="00970EE2"/>
    <w:rsid w:val="00970FBF"/>
    <w:rsid w:val="00971036"/>
    <w:rsid w:val="00971CBB"/>
    <w:rsid w:val="00974AFC"/>
    <w:rsid w:val="0097568D"/>
    <w:rsid w:val="00977C69"/>
    <w:rsid w:val="009810A6"/>
    <w:rsid w:val="0098161E"/>
    <w:rsid w:val="00982946"/>
    <w:rsid w:val="00982ADB"/>
    <w:rsid w:val="0098502B"/>
    <w:rsid w:val="0098600F"/>
    <w:rsid w:val="00990E4E"/>
    <w:rsid w:val="0099281E"/>
    <w:rsid w:val="00992A95"/>
    <w:rsid w:val="009931B0"/>
    <w:rsid w:val="009931B4"/>
    <w:rsid w:val="009942FF"/>
    <w:rsid w:val="0099453F"/>
    <w:rsid w:val="009959DF"/>
    <w:rsid w:val="00996010"/>
    <w:rsid w:val="009A41A4"/>
    <w:rsid w:val="009A56CA"/>
    <w:rsid w:val="009B022C"/>
    <w:rsid w:val="009B1309"/>
    <w:rsid w:val="009B30E9"/>
    <w:rsid w:val="009B3DD5"/>
    <w:rsid w:val="009B4245"/>
    <w:rsid w:val="009B4C98"/>
    <w:rsid w:val="009B4D5F"/>
    <w:rsid w:val="009B5FFB"/>
    <w:rsid w:val="009B7DE1"/>
    <w:rsid w:val="009C0A9A"/>
    <w:rsid w:val="009C1A21"/>
    <w:rsid w:val="009C1BFE"/>
    <w:rsid w:val="009C2780"/>
    <w:rsid w:val="009C4392"/>
    <w:rsid w:val="009C6F0C"/>
    <w:rsid w:val="009C7469"/>
    <w:rsid w:val="009C7E55"/>
    <w:rsid w:val="009D3651"/>
    <w:rsid w:val="009D4012"/>
    <w:rsid w:val="009D42A1"/>
    <w:rsid w:val="009D4D1D"/>
    <w:rsid w:val="009D76F4"/>
    <w:rsid w:val="009E01F7"/>
    <w:rsid w:val="009E26F7"/>
    <w:rsid w:val="009E4718"/>
    <w:rsid w:val="009E5AC6"/>
    <w:rsid w:val="009E612A"/>
    <w:rsid w:val="009E64B0"/>
    <w:rsid w:val="009E7961"/>
    <w:rsid w:val="009F08A9"/>
    <w:rsid w:val="009F1403"/>
    <w:rsid w:val="009F2AEB"/>
    <w:rsid w:val="009F3BD8"/>
    <w:rsid w:val="009F4DBC"/>
    <w:rsid w:val="00A0129A"/>
    <w:rsid w:val="00A02BA7"/>
    <w:rsid w:val="00A04CEF"/>
    <w:rsid w:val="00A04ED7"/>
    <w:rsid w:val="00A05577"/>
    <w:rsid w:val="00A0597F"/>
    <w:rsid w:val="00A05FDC"/>
    <w:rsid w:val="00A07140"/>
    <w:rsid w:val="00A07A59"/>
    <w:rsid w:val="00A10360"/>
    <w:rsid w:val="00A12487"/>
    <w:rsid w:val="00A127EA"/>
    <w:rsid w:val="00A12CE9"/>
    <w:rsid w:val="00A150AB"/>
    <w:rsid w:val="00A1544B"/>
    <w:rsid w:val="00A1547D"/>
    <w:rsid w:val="00A16D98"/>
    <w:rsid w:val="00A240C0"/>
    <w:rsid w:val="00A24F2F"/>
    <w:rsid w:val="00A273C3"/>
    <w:rsid w:val="00A27CE4"/>
    <w:rsid w:val="00A30512"/>
    <w:rsid w:val="00A3093B"/>
    <w:rsid w:val="00A31259"/>
    <w:rsid w:val="00A316AC"/>
    <w:rsid w:val="00A34A76"/>
    <w:rsid w:val="00A359E3"/>
    <w:rsid w:val="00A3671E"/>
    <w:rsid w:val="00A37554"/>
    <w:rsid w:val="00A37AFA"/>
    <w:rsid w:val="00A413FC"/>
    <w:rsid w:val="00A41739"/>
    <w:rsid w:val="00A46319"/>
    <w:rsid w:val="00A46C44"/>
    <w:rsid w:val="00A502EA"/>
    <w:rsid w:val="00A50935"/>
    <w:rsid w:val="00A51523"/>
    <w:rsid w:val="00A52393"/>
    <w:rsid w:val="00A526BE"/>
    <w:rsid w:val="00A52A53"/>
    <w:rsid w:val="00A53F88"/>
    <w:rsid w:val="00A61449"/>
    <w:rsid w:val="00A630D3"/>
    <w:rsid w:val="00A63240"/>
    <w:rsid w:val="00A641C9"/>
    <w:rsid w:val="00A6717D"/>
    <w:rsid w:val="00A70FA4"/>
    <w:rsid w:val="00A728DA"/>
    <w:rsid w:val="00A7320F"/>
    <w:rsid w:val="00A744AD"/>
    <w:rsid w:val="00A74F79"/>
    <w:rsid w:val="00A851C0"/>
    <w:rsid w:val="00A917A2"/>
    <w:rsid w:val="00A91FC3"/>
    <w:rsid w:val="00A95E42"/>
    <w:rsid w:val="00A95F1A"/>
    <w:rsid w:val="00A95FAA"/>
    <w:rsid w:val="00A97E75"/>
    <w:rsid w:val="00AA0989"/>
    <w:rsid w:val="00AA232E"/>
    <w:rsid w:val="00AA3091"/>
    <w:rsid w:val="00AA4141"/>
    <w:rsid w:val="00AA4D96"/>
    <w:rsid w:val="00AB0C38"/>
    <w:rsid w:val="00AB2FDC"/>
    <w:rsid w:val="00AB3A82"/>
    <w:rsid w:val="00AB4564"/>
    <w:rsid w:val="00AB6F4A"/>
    <w:rsid w:val="00AB7882"/>
    <w:rsid w:val="00AB7898"/>
    <w:rsid w:val="00AB7CB8"/>
    <w:rsid w:val="00AC01C9"/>
    <w:rsid w:val="00AC024A"/>
    <w:rsid w:val="00AC0551"/>
    <w:rsid w:val="00AC23F4"/>
    <w:rsid w:val="00AC415F"/>
    <w:rsid w:val="00AC46E1"/>
    <w:rsid w:val="00AC48EA"/>
    <w:rsid w:val="00AC4F74"/>
    <w:rsid w:val="00AC5287"/>
    <w:rsid w:val="00AC548A"/>
    <w:rsid w:val="00AC5744"/>
    <w:rsid w:val="00AC76C6"/>
    <w:rsid w:val="00AC78EA"/>
    <w:rsid w:val="00AC7C14"/>
    <w:rsid w:val="00AD0CCF"/>
    <w:rsid w:val="00AD2E65"/>
    <w:rsid w:val="00AD4762"/>
    <w:rsid w:val="00AD4926"/>
    <w:rsid w:val="00AD617A"/>
    <w:rsid w:val="00AD7420"/>
    <w:rsid w:val="00AE3684"/>
    <w:rsid w:val="00AE41E7"/>
    <w:rsid w:val="00AE527A"/>
    <w:rsid w:val="00AE5B1F"/>
    <w:rsid w:val="00AE6C46"/>
    <w:rsid w:val="00AF0DDE"/>
    <w:rsid w:val="00AF2813"/>
    <w:rsid w:val="00AF4173"/>
    <w:rsid w:val="00AF6080"/>
    <w:rsid w:val="00AF7B13"/>
    <w:rsid w:val="00B0054A"/>
    <w:rsid w:val="00B005B5"/>
    <w:rsid w:val="00B02A27"/>
    <w:rsid w:val="00B04837"/>
    <w:rsid w:val="00B1070D"/>
    <w:rsid w:val="00B10D76"/>
    <w:rsid w:val="00B14C96"/>
    <w:rsid w:val="00B1760D"/>
    <w:rsid w:val="00B23107"/>
    <w:rsid w:val="00B23500"/>
    <w:rsid w:val="00B24DB3"/>
    <w:rsid w:val="00B2682C"/>
    <w:rsid w:val="00B31F88"/>
    <w:rsid w:val="00B3276D"/>
    <w:rsid w:val="00B362A1"/>
    <w:rsid w:val="00B365F7"/>
    <w:rsid w:val="00B4023F"/>
    <w:rsid w:val="00B40E2C"/>
    <w:rsid w:val="00B419CB"/>
    <w:rsid w:val="00B4473E"/>
    <w:rsid w:val="00B462F4"/>
    <w:rsid w:val="00B465CC"/>
    <w:rsid w:val="00B50F4B"/>
    <w:rsid w:val="00B513EC"/>
    <w:rsid w:val="00B519B5"/>
    <w:rsid w:val="00B52298"/>
    <w:rsid w:val="00B535C7"/>
    <w:rsid w:val="00B56DE7"/>
    <w:rsid w:val="00B579AC"/>
    <w:rsid w:val="00B6055D"/>
    <w:rsid w:val="00B72DB2"/>
    <w:rsid w:val="00B72DFD"/>
    <w:rsid w:val="00B733A1"/>
    <w:rsid w:val="00B74385"/>
    <w:rsid w:val="00B74F47"/>
    <w:rsid w:val="00B75089"/>
    <w:rsid w:val="00B75C21"/>
    <w:rsid w:val="00B8198D"/>
    <w:rsid w:val="00B83B4F"/>
    <w:rsid w:val="00B8443B"/>
    <w:rsid w:val="00B8480A"/>
    <w:rsid w:val="00B8495F"/>
    <w:rsid w:val="00B84C67"/>
    <w:rsid w:val="00B85331"/>
    <w:rsid w:val="00B85967"/>
    <w:rsid w:val="00B85BEF"/>
    <w:rsid w:val="00B85CA8"/>
    <w:rsid w:val="00B85E4A"/>
    <w:rsid w:val="00B876FC"/>
    <w:rsid w:val="00B913AA"/>
    <w:rsid w:val="00B935F5"/>
    <w:rsid w:val="00B945C9"/>
    <w:rsid w:val="00B952FA"/>
    <w:rsid w:val="00B96B36"/>
    <w:rsid w:val="00BA4359"/>
    <w:rsid w:val="00BA4A06"/>
    <w:rsid w:val="00BA64FE"/>
    <w:rsid w:val="00BB059E"/>
    <w:rsid w:val="00BB0624"/>
    <w:rsid w:val="00BB1494"/>
    <w:rsid w:val="00BB3487"/>
    <w:rsid w:val="00BB470C"/>
    <w:rsid w:val="00BB53FF"/>
    <w:rsid w:val="00BB567B"/>
    <w:rsid w:val="00BB5724"/>
    <w:rsid w:val="00BC063E"/>
    <w:rsid w:val="00BC0A58"/>
    <w:rsid w:val="00BC2B4A"/>
    <w:rsid w:val="00BC3135"/>
    <w:rsid w:val="00BC3BE1"/>
    <w:rsid w:val="00BD2154"/>
    <w:rsid w:val="00BD3ACC"/>
    <w:rsid w:val="00BD428C"/>
    <w:rsid w:val="00BE1774"/>
    <w:rsid w:val="00BE1F37"/>
    <w:rsid w:val="00BE20E4"/>
    <w:rsid w:val="00BE5DD7"/>
    <w:rsid w:val="00BE5EA5"/>
    <w:rsid w:val="00BE6FAF"/>
    <w:rsid w:val="00BF1963"/>
    <w:rsid w:val="00BF1A80"/>
    <w:rsid w:val="00BF34E0"/>
    <w:rsid w:val="00BF56C1"/>
    <w:rsid w:val="00BF7CEB"/>
    <w:rsid w:val="00C01E46"/>
    <w:rsid w:val="00C02634"/>
    <w:rsid w:val="00C05A7D"/>
    <w:rsid w:val="00C11654"/>
    <w:rsid w:val="00C11C9C"/>
    <w:rsid w:val="00C15826"/>
    <w:rsid w:val="00C1759B"/>
    <w:rsid w:val="00C17E80"/>
    <w:rsid w:val="00C20BE9"/>
    <w:rsid w:val="00C21B4F"/>
    <w:rsid w:val="00C233DE"/>
    <w:rsid w:val="00C2432C"/>
    <w:rsid w:val="00C245C6"/>
    <w:rsid w:val="00C2685C"/>
    <w:rsid w:val="00C273DB"/>
    <w:rsid w:val="00C310E4"/>
    <w:rsid w:val="00C324C4"/>
    <w:rsid w:val="00C331F8"/>
    <w:rsid w:val="00C33AE3"/>
    <w:rsid w:val="00C342A6"/>
    <w:rsid w:val="00C3510E"/>
    <w:rsid w:val="00C35324"/>
    <w:rsid w:val="00C35721"/>
    <w:rsid w:val="00C36454"/>
    <w:rsid w:val="00C41EF4"/>
    <w:rsid w:val="00C43D3A"/>
    <w:rsid w:val="00C4617B"/>
    <w:rsid w:val="00C466B2"/>
    <w:rsid w:val="00C46B43"/>
    <w:rsid w:val="00C46C63"/>
    <w:rsid w:val="00C50D5E"/>
    <w:rsid w:val="00C52C8B"/>
    <w:rsid w:val="00C5303D"/>
    <w:rsid w:val="00C54580"/>
    <w:rsid w:val="00C54B3B"/>
    <w:rsid w:val="00C54CEF"/>
    <w:rsid w:val="00C54EAB"/>
    <w:rsid w:val="00C562EC"/>
    <w:rsid w:val="00C56A78"/>
    <w:rsid w:val="00C57EB3"/>
    <w:rsid w:val="00C637AB"/>
    <w:rsid w:val="00C646E8"/>
    <w:rsid w:val="00C66A23"/>
    <w:rsid w:val="00C6735C"/>
    <w:rsid w:val="00C67F51"/>
    <w:rsid w:val="00C70891"/>
    <w:rsid w:val="00C70CB0"/>
    <w:rsid w:val="00C77AB8"/>
    <w:rsid w:val="00C81529"/>
    <w:rsid w:val="00C822A9"/>
    <w:rsid w:val="00C82E69"/>
    <w:rsid w:val="00C83B73"/>
    <w:rsid w:val="00C84553"/>
    <w:rsid w:val="00C85394"/>
    <w:rsid w:val="00C85F27"/>
    <w:rsid w:val="00C96A6C"/>
    <w:rsid w:val="00C96D01"/>
    <w:rsid w:val="00C975D8"/>
    <w:rsid w:val="00CA3AA2"/>
    <w:rsid w:val="00CA75D8"/>
    <w:rsid w:val="00CB1644"/>
    <w:rsid w:val="00CB1F33"/>
    <w:rsid w:val="00CB3912"/>
    <w:rsid w:val="00CB39BF"/>
    <w:rsid w:val="00CB498A"/>
    <w:rsid w:val="00CB4D8D"/>
    <w:rsid w:val="00CB4EB7"/>
    <w:rsid w:val="00CB7287"/>
    <w:rsid w:val="00CC0F63"/>
    <w:rsid w:val="00CC1180"/>
    <w:rsid w:val="00CC164A"/>
    <w:rsid w:val="00CC35A5"/>
    <w:rsid w:val="00CC3713"/>
    <w:rsid w:val="00CC4CB4"/>
    <w:rsid w:val="00CC5B6F"/>
    <w:rsid w:val="00CC5B81"/>
    <w:rsid w:val="00CC74F3"/>
    <w:rsid w:val="00CD037D"/>
    <w:rsid w:val="00CD0DA8"/>
    <w:rsid w:val="00CD1294"/>
    <w:rsid w:val="00CD1C62"/>
    <w:rsid w:val="00CD41AA"/>
    <w:rsid w:val="00CD5C5B"/>
    <w:rsid w:val="00CD64A0"/>
    <w:rsid w:val="00CD6F45"/>
    <w:rsid w:val="00CE08B1"/>
    <w:rsid w:val="00CE1DBF"/>
    <w:rsid w:val="00CE3E21"/>
    <w:rsid w:val="00CE4FBF"/>
    <w:rsid w:val="00CE5CD5"/>
    <w:rsid w:val="00CF4B2C"/>
    <w:rsid w:val="00D00E23"/>
    <w:rsid w:val="00D042CA"/>
    <w:rsid w:val="00D05FA3"/>
    <w:rsid w:val="00D1001A"/>
    <w:rsid w:val="00D10196"/>
    <w:rsid w:val="00D10964"/>
    <w:rsid w:val="00D13722"/>
    <w:rsid w:val="00D15940"/>
    <w:rsid w:val="00D15D53"/>
    <w:rsid w:val="00D20859"/>
    <w:rsid w:val="00D21532"/>
    <w:rsid w:val="00D21677"/>
    <w:rsid w:val="00D24BEC"/>
    <w:rsid w:val="00D24EC7"/>
    <w:rsid w:val="00D25EF3"/>
    <w:rsid w:val="00D2727C"/>
    <w:rsid w:val="00D2737C"/>
    <w:rsid w:val="00D302F8"/>
    <w:rsid w:val="00D31548"/>
    <w:rsid w:val="00D3175D"/>
    <w:rsid w:val="00D33380"/>
    <w:rsid w:val="00D33C46"/>
    <w:rsid w:val="00D34C40"/>
    <w:rsid w:val="00D358B4"/>
    <w:rsid w:val="00D4017E"/>
    <w:rsid w:val="00D42087"/>
    <w:rsid w:val="00D455DF"/>
    <w:rsid w:val="00D47D10"/>
    <w:rsid w:val="00D522E6"/>
    <w:rsid w:val="00D52BE0"/>
    <w:rsid w:val="00D553BA"/>
    <w:rsid w:val="00D55788"/>
    <w:rsid w:val="00D56A19"/>
    <w:rsid w:val="00D60E48"/>
    <w:rsid w:val="00D60E55"/>
    <w:rsid w:val="00D614FF"/>
    <w:rsid w:val="00D619EE"/>
    <w:rsid w:val="00D627AF"/>
    <w:rsid w:val="00D65ADF"/>
    <w:rsid w:val="00D664AD"/>
    <w:rsid w:val="00D71633"/>
    <w:rsid w:val="00D72B5F"/>
    <w:rsid w:val="00D738AC"/>
    <w:rsid w:val="00D759B3"/>
    <w:rsid w:val="00D76B2B"/>
    <w:rsid w:val="00D836C0"/>
    <w:rsid w:val="00D83B23"/>
    <w:rsid w:val="00D86F5C"/>
    <w:rsid w:val="00D90FBF"/>
    <w:rsid w:val="00D914BF"/>
    <w:rsid w:val="00D91839"/>
    <w:rsid w:val="00D92626"/>
    <w:rsid w:val="00D94B7A"/>
    <w:rsid w:val="00D95C5F"/>
    <w:rsid w:val="00D96433"/>
    <w:rsid w:val="00D9776F"/>
    <w:rsid w:val="00DA09D9"/>
    <w:rsid w:val="00DA0A69"/>
    <w:rsid w:val="00DA160B"/>
    <w:rsid w:val="00DA3244"/>
    <w:rsid w:val="00DA5154"/>
    <w:rsid w:val="00DA63EB"/>
    <w:rsid w:val="00DA74FD"/>
    <w:rsid w:val="00DB114D"/>
    <w:rsid w:val="00DB3080"/>
    <w:rsid w:val="00DB3E6E"/>
    <w:rsid w:val="00DB4621"/>
    <w:rsid w:val="00DB51A5"/>
    <w:rsid w:val="00DB674A"/>
    <w:rsid w:val="00DB7165"/>
    <w:rsid w:val="00DB7B18"/>
    <w:rsid w:val="00DC2C69"/>
    <w:rsid w:val="00DC377D"/>
    <w:rsid w:val="00DC3F77"/>
    <w:rsid w:val="00DC7F6A"/>
    <w:rsid w:val="00DD06C3"/>
    <w:rsid w:val="00DD187E"/>
    <w:rsid w:val="00DD2E46"/>
    <w:rsid w:val="00DD5924"/>
    <w:rsid w:val="00DD6843"/>
    <w:rsid w:val="00DE1288"/>
    <w:rsid w:val="00DE1A7A"/>
    <w:rsid w:val="00DE23AB"/>
    <w:rsid w:val="00DE3D04"/>
    <w:rsid w:val="00DE487B"/>
    <w:rsid w:val="00DF15D7"/>
    <w:rsid w:val="00DF357E"/>
    <w:rsid w:val="00DF48AB"/>
    <w:rsid w:val="00DF565E"/>
    <w:rsid w:val="00E009B9"/>
    <w:rsid w:val="00E01067"/>
    <w:rsid w:val="00E01855"/>
    <w:rsid w:val="00E05A7F"/>
    <w:rsid w:val="00E066C0"/>
    <w:rsid w:val="00E06819"/>
    <w:rsid w:val="00E07919"/>
    <w:rsid w:val="00E11C83"/>
    <w:rsid w:val="00E12955"/>
    <w:rsid w:val="00E14EA8"/>
    <w:rsid w:val="00E152D2"/>
    <w:rsid w:val="00E25146"/>
    <w:rsid w:val="00E26694"/>
    <w:rsid w:val="00E269E5"/>
    <w:rsid w:val="00E27FBB"/>
    <w:rsid w:val="00E308F4"/>
    <w:rsid w:val="00E32A40"/>
    <w:rsid w:val="00E33832"/>
    <w:rsid w:val="00E347EF"/>
    <w:rsid w:val="00E4063F"/>
    <w:rsid w:val="00E40E73"/>
    <w:rsid w:val="00E42DCF"/>
    <w:rsid w:val="00E43758"/>
    <w:rsid w:val="00E452EA"/>
    <w:rsid w:val="00E46401"/>
    <w:rsid w:val="00E50864"/>
    <w:rsid w:val="00E50E6E"/>
    <w:rsid w:val="00E534E1"/>
    <w:rsid w:val="00E540F1"/>
    <w:rsid w:val="00E552EC"/>
    <w:rsid w:val="00E57F55"/>
    <w:rsid w:val="00E61B2D"/>
    <w:rsid w:val="00E61D1C"/>
    <w:rsid w:val="00E6252E"/>
    <w:rsid w:val="00E62715"/>
    <w:rsid w:val="00E646A5"/>
    <w:rsid w:val="00E64BA1"/>
    <w:rsid w:val="00E7017B"/>
    <w:rsid w:val="00E706B0"/>
    <w:rsid w:val="00E70C25"/>
    <w:rsid w:val="00E737A8"/>
    <w:rsid w:val="00E76FD1"/>
    <w:rsid w:val="00E77484"/>
    <w:rsid w:val="00E77753"/>
    <w:rsid w:val="00E802EA"/>
    <w:rsid w:val="00E814D5"/>
    <w:rsid w:val="00E82FD9"/>
    <w:rsid w:val="00E85F0D"/>
    <w:rsid w:val="00E90C81"/>
    <w:rsid w:val="00E911C1"/>
    <w:rsid w:val="00E91E66"/>
    <w:rsid w:val="00E92B55"/>
    <w:rsid w:val="00E94FEA"/>
    <w:rsid w:val="00E95A6A"/>
    <w:rsid w:val="00E9628C"/>
    <w:rsid w:val="00E962A5"/>
    <w:rsid w:val="00E97966"/>
    <w:rsid w:val="00E97A36"/>
    <w:rsid w:val="00E97E2A"/>
    <w:rsid w:val="00EA091C"/>
    <w:rsid w:val="00EA1353"/>
    <w:rsid w:val="00EA1EB7"/>
    <w:rsid w:val="00EA32AB"/>
    <w:rsid w:val="00EA598F"/>
    <w:rsid w:val="00EA65CA"/>
    <w:rsid w:val="00EA72C6"/>
    <w:rsid w:val="00EB3E87"/>
    <w:rsid w:val="00EB4850"/>
    <w:rsid w:val="00EB622C"/>
    <w:rsid w:val="00EC0F8D"/>
    <w:rsid w:val="00EC3B2D"/>
    <w:rsid w:val="00EC3BD4"/>
    <w:rsid w:val="00EC46FC"/>
    <w:rsid w:val="00EC4747"/>
    <w:rsid w:val="00EC4DB9"/>
    <w:rsid w:val="00EC6DF3"/>
    <w:rsid w:val="00EC7C6E"/>
    <w:rsid w:val="00ED3F33"/>
    <w:rsid w:val="00EE3016"/>
    <w:rsid w:val="00EE3CB3"/>
    <w:rsid w:val="00EE571D"/>
    <w:rsid w:val="00EE5736"/>
    <w:rsid w:val="00EE702A"/>
    <w:rsid w:val="00EE714A"/>
    <w:rsid w:val="00EF1573"/>
    <w:rsid w:val="00EF23E2"/>
    <w:rsid w:val="00EF558D"/>
    <w:rsid w:val="00EF62B1"/>
    <w:rsid w:val="00EF64A2"/>
    <w:rsid w:val="00EF76D4"/>
    <w:rsid w:val="00F01826"/>
    <w:rsid w:val="00F02AF1"/>
    <w:rsid w:val="00F030B2"/>
    <w:rsid w:val="00F05F42"/>
    <w:rsid w:val="00F07309"/>
    <w:rsid w:val="00F12732"/>
    <w:rsid w:val="00F12E1C"/>
    <w:rsid w:val="00F131B4"/>
    <w:rsid w:val="00F14DE3"/>
    <w:rsid w:val="00F1514F"/>
    <w:rsid w:val="00F209F1"/>
    <w:rsid w:val="00F2246B"/>
    <w:rsid w:val="00F24950"/>
    <w:rsid w:val="00F272E4"/>
    <w:rsid w:val="00F300D9"/>
    <w:rsid w:val="00F302D7"/>
    <w:rsid w:val="00F31F85"/>
    <w:rsid w:val="00F32A7D"/>
    <w:rsid w:val="00F32F10"/>
    <w:rsid w:val="00F34C5C"/>
    <w:rsid w:val="00F34DE5"/>
    <w:rsid w:val="00F358B1"/>
    <w:rsid w:val="00F36A87"/>
    <w:rsid w:val="00F427C1"/>
    <w:rsid w:val="00F42B25"/>
    <w:rsid w:val="00F434A4"/>
    <w:rsid w:val="00F434E5"/>
    <w:rsid w:val="00F45B32"/>
    <w:rsid w:val="00F4678F"/>
    <w:rsid w:val="00F46DEF"/>
    <w:rsid w:val="00F515D2"/>
    <w:rsid w:val="00F516DB"/>
    <w:rsid w:val="00F51BCA"/>
    <w:rsid w:val="00F51C33"/>
    <w:rsid w:val="00F53706"/>
    <w:rsid w:val="00F544AC"/>
    <w:rsid w:val="00F5516E"/>
    <w:rsid w:val="00F554A5"/>
    <w:rsid w:val="00F5638E"/>
    <w:rsid w:val="00F56A4E"/>
    <w:rsid w:val="00F56C75"/>
    <w:rsid w:val="00F56EAA"/>
    <w:rsid w:val="00F61910"/>
    <w:rsid w:val="00F61D63"/>
    <w:rsid w:val="00F61FC9"/>
    <w:rsid w:val="00F645A7"/>
    <w:rsid w:val="00F67D39"/>
    <w:rsid w:val="00F70CC1"/>
    <w:rsid w:val="00F74338"/>
    <w:rsid w:val="00F777DA"/>
    <w:rsid w:val="00F77DCE"/>
    <w:rsid w:val="00F83E42"/>
    <w:rsid w:val="00F84B2C"/>
    <w:rsid w:val="00F86C5E"/>
    <w:rsid w:val="00F92F1F"/>
    <w:rsid w:val="00F9368A"/>
    <w:rsid w:val="00F94D82"/>
    <w:rsid w:val="00FA09DF"/>
    <w:rsid w:val="00FA366A"/>
    <w:rsid w:val="00FA3AF5"/>
    <w:rsid w:val="00FA5FAE"/>
    <w:rsid w:val="00FB12CC"/>
    <w:rsid w:val="00FB4355"/>
    <w:rsid w:val="00FB57C8"/>
    <w:rsid w:val="00FB586A"/>
    <w:rsid w:val="00FB5DAC"/>
    <w:rsid w:val="00FC0A36"/>
    <w:rsid w:val="00FC3276"/>
    <w:rsid w:val="00FC393C"/>
    <w:rsid w:val="00FC5BD5"/>
    <w:rsid w:val="00FC5F9E"/>
    <w:rsid w:val="00FD0E30"/>
    <w:rsid w:val="00FD10AD"/>
    <w:rsid w:val="00FD2FF0"/>
    <w:rsid w:val="00FD36D1"/>
    <w:rsid w:val="00FD5681"/>
    <w:rsid w:val="00FD693D"/>
    <w:rsid w:val="00FD6AD6"/>
    <w:rsid w:val="00FD7F3B"/>
    <w:rsid w:val="00FE052D"/>
    <w:rsid w:val="00FE12F2"/>
    <w:rsid w:val="00FE211D"/>
    <w:rsid w:val="00FE27A0"/>
    <w:rsid w:val="00FE2BE3"/>
    <w:rsid w:val="00FE4B89"/>
    <w:rsid w:val="00FE54FF"/>
    <w:rsid w:val="00FE7754"/>
    <w:rsid w:val="00FF088C"/>
    <w:rsid w:val="00FF0CF3"/>
    <w:rsid w:val="00FF266D"/>
    <w:rsid w:val="00FF47E5"/>
    <w:rsid w:val="00FF5249"/>
    <w:rsid w:val="00FF5883"/>
    <w:rsid w:val="00FF6CAE"/>
    <w:rsid w:val="00FF6CD5"/>
    <w:rsid w:val="00FF6E96"/>
    <w:rsid w:val="00FF6FF5"/>
    <w:rsid w:val="00FF7971"/>
    <w:rsid w:val="00FF7B08"/>
  </w:rsids>
  <m:mathPr>
    <m:mathFont m:val="Cambria Math"/>
    <m:brkBin m:val="before"/>
    <m:brkBinSub m:val="--"/>
    <m:smallFrac m:val="0"/>
    <m:dispDef/>
    <m:lMargin m:val="0"/>
    <m:rMargin m:val="0"/>
    <m:defJc m:val="centerGroup"/>
    <m:wrapIndent m:val="1440"/>
    <m:intLim m:val="subSup"/>
    <m:naryLim m:val="undOvr"/>
  </m:mathPr>
  <w:themeFontLang w:val="ro-RO"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DE3CFF5"/>
  <w15:docId w15:val="{5682B622-71F2-4DEA-97B1-EEEC792722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o-RO"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C7E55"/>
  </w:style>
  <w:style w:type="paragraph" w:styleId="Heading4">
    <w:name w:val="heading 4"/>
    <w:basedOn w:val="Normal"/>
    <w:link w:val="Heading4Char"/>
    <w:uiPriority w:val="9"/>
    <w:qFormat/>
    <w:rsid w:val="006720D2"/>
    <w:pPr>
      <w:spacing w:before="100" w:beforeAutospacing="1" w:after="100" w:afterAutospacing="1"/>
      <w:outlineLvl w:val="3"/>
    </w:pPr>
    <w:rPr>
      <w:rFonts w:ascii="Times New Roman" w:eastAsia="Times New Roman" w:hAnsi="Times New Roman" w:cs="Times New Roman"/>
      <w:b/>
      <w:bCs/>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E3483"/>
    <w:pPr>
      <w:tabs>
        <w:tab w:val="center" w:pos="4536"/>
        <w:tab w:val="right" w:pos="9072"/>
      </w:tabs>
    </w:pPr>
  </w:style>
  <w:style w:type="character" w:customStyle="1" w:styleId="HeaderChar">
    <w:name w:val="Header Char"/>
    <w:basedOn w:val="DefaultParagraphFont"/>
    <w:link w:val="Header"/>
    <w:uiPriority w:val="99"/>
    <w:rsid w:val="000E3483"/>
  </w:style>
  <w:style w:type="paragraph" w:styleId="Footer">
    <w:name w:val="footer"/>
    <w:basedOn w:val="Normal"/>
    <w:link w:val="FooterChar"/>
    <w:uiPriority w:val="99"/>
    <w:unhideWhenUsed/>
    <w:rsid w:val="000E3483"/>
    <w:pPr>
      <w:tabs>
        <w:tab w:val="center" w:pos="4536"/>
        <w:tab w:val="right" w:pos="9072"/>
      </w:tabs>
    </w:pPr>
  </w:style>
  <w:style w:type="character" w:customStyle="1" w:styleId="FooterChar">
    <w:name w:val="Footer Char"/>
    <w:basedOn w:val="DefaultParagraphFont"/>
    <w:link w:val="Footer"/>
    <w:uiPriority w:val="99"/>
    <w:rsid w:val="000E3483"/>
  </w:style>
  <w:style w:type="character" w:styleId="Hyperlink">
    <w:name w:val="Hyperlink"/>
    <w:basedOn w:val="DefaultParagraphFont"/>
    <w:uiPriority w:val="99"/>
    <w:unhideWhenUsed/>
    <w:rsid w:val="00296005"/>
    <w:rPr>
      <w:color w:val="0563C1" w:themeColor="hyperlink"/>
      <w:u w:val="single"/>
    </w:rPr>
  </w:style>
  <w:style w:type="table" w:customStyle="1" w:styleId="TableGrid1">
    <w:name w:val="Table Grid1"/>
    <w:basedOn w:val="TableNormal"/>
    <w:next w:val="TableGrid"/>
    <w:uiPriority w:val="59"/>
    <w:rsid w:val="0065701F"/>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rsid w:val="0065701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CC5B6F"/>
    <w:pPr>
      <w:ind w:left="720"/>
      <w:contextualSpacing/>
    </w:pPr>
  </w:style>
  <w:style w:type="paragraph" w:styleId="Revision">
    <w:name w:val="Revision"/>
    <w:hidden/>
    <w:uiPriority w:val="99"/>
    <w:semiHidden/>
    <w:rsid w:val="00EA65CA"/>
  </w:style>
  <w:style w:type="paragraph" w:styleId="NormalWeb">
    <w:name w:val="Normal (Web)"/>
    <w:basedOn w:val="Normal"/>
    <w:uiPriority w:val="99"/>
    <w:semiHidden/>
    <w:unhideWhenUsed/>
    <w:rsid w:val="00D55788"/>
    <w:pPr>
      <w:spacing w:before="100" w:beforeAutospacing="1" w:after="100" w:afterAutospacing="1"/>
    </w:pPr>
    <w:rPr>
      <w:rFonts w:ascii="Times New Roman" w:eastAsia="Times New Roman" w:hAnsi="Times New Roman" w:cs="Times New Roman"/>
      <w:sz w:val="24"/>
      <w:szCs w:val="24"/>
      <w:lang w:eastAsia="ro-RO"/>
    </w:rPr>
  </w:style>
  <w:style w:type="character" w:styleId="Strong">
    <w:name w:val="Strong"/>
    <w:basedOn w:val="DefaultParagraphFont"/>
    <w:uiPriority w:val="22"/>
    <w:qFormat/>
    <w:rsid w:val="00D55788"/>
    <w:rPr>
      <w:b/>
      <w:bCs/>
    </w:rPr>
  </w:style>
  <w:style w:type="character" w:customStyle="1" w:styleId="UnresolvedMention1">
    <w:name w:val="Unresolved Mention1"/>
    <w:basedOn w:val="DefaultParagraphFont"/>
    <w:uiPriority w:val="99"/>
    <w:semiHidden/>
    <w:unhideWhenUsed/>
    <w:rsid w:val="00672E23"/>
    <w:rPr>
      <w:color w:val="605E5C"/>
      <w:shd w:val="clear" w:color="auto" w:fill="E1DFDD"/>
    </w:rPr>
  </w:style>
  <w:style w:type="character" w:customStyle="1" w:styleId="Heading4Char">
    <w:name w:val="Heading 4 Char"/>
    <w:basedOn w:val="DefaultParagraphFont"/>
    <w:link w:val="Heading4"/>
    <w:uiPriority w:val="9"/>
    <w:rsid w:val="006720D2"/>
    <w:rPr>
      <w:rFonts w:ascii="Times New Roman" w:eastAsia="Times New Roman" w:hAnsi="Times New Roman" w:cs="Times New Roman"/>
      <w:b/>
      <w:bCs/>
      <w:sz w:val="24"/>
      <w:szCs w:val="24"/>
      <w:lang w:val="en-US"/>
    </w:rPr>
  </w:style>
  <w:style w:type="table" w:customStyle="1" w:styleId="TableGrid3">
    <w:name w:val="Table Grid3"/>
    <w:basedOn w:val="TableNormal"/>
    <w:next w:val="TableGrid"/>
    <w:uiPriority w:val="39"/>
    <w:rsid w:val="00B935F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0F3E82"/>
    <w:rPr>
      <w:sz w:val="16"/>
      <w:szCs w:val="16"/>
    </w:rPr>
  </w:style>
  <w:style w:type="paragraph" w:styleId="CommentText">
    <w:name w:val="annotation text"/>
    <w:basedOn w:val="Normal"/>
    <w:link w:val="CommentTextChar"/>
    <w:uiPriority w:val="99"/>
    <w:semiHidden/>
    <w:unhideWhenUsed/>
    <w:rsid w:val="000F3E82"/>
    <w:rPr>
      <w:sz w:val="20"/>
      <w:szCs w:val="20"/>
    </w:rPr>
  </w:style>
  <w:style w:type="character" w:customStyle="1" w:styleId="CommentTextChar">
    <w:name w:val="Comment Text Char"/>
    <w:basedOn w:val="DefaultParagraphFont"/>
    <w:link w:val="CommentText"/>
    <w:uiPriority w:val="99"/>
    <w:semiHidden/>
    <w:rsid w:val="000F3E82"/>
    <w:rPr>
      <w:sz w:val="20"/>
      <w:szCs w:val="20"/>
    </w:rPr>
  </w:style>
  <w:style w:type="paragraph" w:styleId="CommentSubject">
    <w:name w:val="annotation subject"/>
    <w:basedOn w:val="CommentText"/>
    <w:next w:val="CommentText"/>
    <w:link w:val="CommentSubjectChar"/>
    <w:uiPriority w:val="99"/>
    <w:semiHidden/>
    <w:unhideWhenUsed/>
    <w:rsid w:val="000F3E82"/>
    <w:rPr>
      <w:b/>
      <w:bCs/>
    </w:rPr>
  </w:style>
  <w:style w:type="character" w:customStyle="1" w:styleId="CommentSubjectChar">
    <w:name w:val="Comment Subject Char"/>
    <w:basedOn w:val="CommentTextChar"/>
    <w:link w:val="CommentSubject"/>
    <w:uiPriority w:val="99"/>
    <w:semiHidden/>
    <w:rsid w:val="000F3E82"/>
    <w:rPr>
      <w:b/>
      <w:bCs/>
      <w:sz w:val="20"/>
      <w:szCs w:val="20"/>
    </w:rPr>
  </w:style>
  <w:style w:type="table" w:customStyle="1" w:styleId="TableGrid31">
    <w:name w:val="Table Grid31"/>
    <w:basedOn w:val="TableNormal"/>
    <w:uiPriority w:val="39"/>
    <w:rsid w:val="008C3F20"/>
    <w:rPr>
      <w:rFonts w:ascii="Calibri" w:eastAsia="Calibri" w:hAnsi="Calibri" w:cs="Ari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826470">
      <w:bodyDiv w:val="1"/>
      <w:marLeft w:val="0"/>
      <w:marRight w:val="0"/>
      <w:marTop w:val="0"/>
      <w:marBottom w:val="0"/>
      <w:divBdr>
        <w:top w:val="none" w:sz="0" w:space="0" w:color="auto"/>
        <w:left w:val="none" w:sz="0" w:space="0" w:color="auto"/>
        <w:bottom w:val="none" w:sz="0" w:space="0" w:color="auto"/>
        <w:right w:val="none" w:sz="0" w:space="0" w:color="auto"/>
      </w:divBdr>
    </w:div>
    <w:div w:id="539099384">
      <w:bodyDiv w:val="1"/>
      <w:marLeft w:val="0"/>
      <w:marRight w:val="0"/>
      <w:marTop w:val="0"/>
      <w:marBottom w:val="0"/>
      <w:divBdr>
        <w:top w:val="none" w:sz="0" w:space="0" w:color="auto"/>
        <w:left w:val="none" w:sz="0" w:space="0" w:color="auto"/>
        <w:bottom w:val="none" w:sz="0" w:space="0" w:color="auto"/>
        <w:right w:val="none" w:sz="0" w:space="0" w:color="auto"/>
      </w:divBdr>
    </w:div>
    <w:div w:id="1186599385">
      <w:bodyDiv w:val="1"/>
      <w:marLeft w:val="0"/>
      <w:marRight w:val="0"/>
      <w:marTop w:val="0"/>
      <w:marBottom w:val="0"/>
      <w:divBdr>
        <w:top w:val="none" w:sz="0" w:space="0" w:color="auto"/>
        <w:left w:val="none" w:sz="0" w:space="0" w:color="auto"/>
        <w:bottom w:val="none" w:sz="0" w:space="0" w:color="auto"/>
        <w:right w:val="none" w:sz="0" w:space="0" w:color="auto"/>
      </w:divBdr>
    </w:div>
    <w:div w:id="1610041577">
      <w:bodyDiv w:val="1"/>
      <w:marLeft w:val="0"/>
      <w:marRight w:val="0"/>
      <w:marTop w:val="0"/>
      <w:marBottom w:val="0"/>
      <w:divBdr>
        <w:top w:val="none" w:sz="0" w:space="0" w:color="auto"/>
        <w:left w:val="none" w:sz="0" w:space="0" w:color="auto"/>
        <w:bottom w:val="none" w:sz="0" w:space="0" w:color="auto"/>
        <w:right w:val="none" w:sz="0" w:space="0" w:color="auto"/>
      </w:divBdr>
    </w:div>
    <w:div w:id="18343009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8F92EFC-DA85-4BD2-AF81-4A76D6939E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589</TotalTime>
  <Pages>6</Pages>
  <Words>2936</Words>
  <Characters>16737</Characters>
  <Application>Microsoft Office Word</Application>
  <DocSecurity>0</DocSecurity>
  <Lines>139</Lines>
  <Paragraphs>39</Paragraphs>
  <ScaleCrop>false</ScaleCrop>
  <HeadingPairs>
    <vt:vector size="6" baseType="variant">
      <vt:variant>
        <vt:lpstr>Title</vt:lpstr>
      </vt:variant>
      <vt:variant>
        <vt:i4>1</vt:i4>
      </vt:variant>
      <vt:variant>
        <vt:lpstr>Название</vt:lpstr>
      </vt:variant>
      <vt:variant>
        <vt:i4>1</vt:i4>
      </vt:variant>
      <vt:variant>
        <vt:lpstr>Titlu</vt:lpstr>
      </vt:variant>
      <vt:variant>
        <vt:i4>1</vt:i4>
      </vt:variant>
    </vt:vector>
  </HeadingPairs>
  <TitlesOfParts>
    <vt:vector size="3" baseType="lpstr">
      <vt:lpstr/>
      <vt:lpstr/>
      <vt:lpstr/>
    </vt:vector>
  </TitlesOfParts>
  <Company>Hewlett-Packard Company</Company>
  <LinksUpToDate>false</LinksUpToDate>
  <CharactersWithSpaces>19634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dc:creator>
  <cp:lastModifiedBy>Valeriu Berlinschi</cp:lastModifiedBy>
  <cp:revision>19</cp:revision>
  <cp:lastPrinted>2021-12-24T06:30:00Z</cp:lastPrinted>
  <dcterms:created xsi:type="dcterms:W3CDTF">2022-10-04T15:55:00Z</dcterms:created>
  <dcterms:modified xsi:type="dcterms:W3CDTF">2022-12-09T11:09:00Z</dcterms:modified>
</cp:coreProperties>
</file>