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5" w:type="dxa"/>
        <w:jc w:val="center"/>
        <w:tblLayout w:type="fixed"/>
        <w:tblCellMar>
          <w:left w:w="70" w:type="dxa"/>
          <w:right w:w="70" w:type="dxa"/>
        </w:tblCellMar>
        <w:tblLook w:val="0000" w:firstRow="0" w:lastRow="0" w:firstColumn="0" w:lastColumn="0" w:noHBand="0" w:noVBand="0"/>
      </w:tblPr>
      <w:tblGrid>
        <w:gridCol w:w="9765"/>
      </w:tblGrid>
      <w:tr w:rsidR="009B522C" w:rsidRPr="00DA61CA" w14:paraId="18B70C0B" w14:textId="77777777" w:rsidTr="003D53D6">
        <w:trPr>
          <w:trHeight w:val="1071"/>
          <w:jc w:val="center"/>
        </w:trPr>
        <w:tc>
          <w:tcPr>
            <w:tcW w:w="9765" w:type="dxa"/>
            <w:tcBorders>
              <w:top w:val="nil"/>
              <w:left w:val="nil"/>
              <w:bottom w:val="thinThickSmallGap" w:sz="12" w:space="0" w:color="auto"/>
              <w:right w:val="nil"/>
            </w:tcBorders>
          </w:tcPr>
          <w:p w14:paraId="2A283C91" w14:textId="77777777" w:rsidR="009B522C" w:rsidRPr="009A0C01" w:rsidRDefault="009B522C" w:rsidP="00253638">
            <w:pPr>
              <w:spacing w:line="360" w:lineRule="auto"/>
              <w:rPr>
                <w:b/>
                <w:sz w:val="8"/>
                <w:szCs w:val="8"/>
                <w:lang w:val="ro-RO"/>
              </w:rPr>
            </w:pPr>
            <w:bookmarkStart w:id="0" w:name="_Hlk529429011"/>
            <w:bookmarkStart w:id="1" w:name="_GoBack"/>
            <w:bookmarkEnd w:id="1"/>
          </w:p>
          <w:p w14:paraId="64A855E0" w14:textId="77777777" w:rsidR="009B522C" w:rsidRPr="009A0C01" w:rsidRDefault="009B522C" w:rsidP="009B522C">
            <w:pPr>
              <w:spacing w:line="360" w:lineRule="auto"/>
              <w:jc w:val="center"/>
              <w:rPr>
                <w:rFonts w:ascii="Tahoma" w:hAnsi="Tahoma" w:cs="Tahoma"/>
                <w:color w:val="304B56"/>
                <w:sz w:val="28"/>
                <w:szCs w:val="28"/>
                <w:lang w:val="ro-RO"/>
              </w:rPr>
            </w:pPr>
            <w:r w:rsidRPr="009A0C01">
              <w:rPr>
                <w:rFonts w:ascii="Tahoma" w:hAnsi="Tahoma" w:cs="Tahoma"/>
                <w:noProof/>
                <w:color w:val="304B56"/>
                <w:sz w:val="28"/>
                <w:szCs w:val="28"/>
                <w:lang w:val="en-US" w:eastAsia="en-US"/>
              </w:rPr>
              <w:drawing>
                <wp:inline distT="0" distB="0" distL="0" distR="0" wp14:anchorId="12B64B3F" wp14:editId="76717737">
                  <wp:extent cx="676275" cy="787661"/>
                  <wp:effectExtent l="0" t="0" r="0" b="0"/>
                  <wp:docPr id="4" name="Picture 4"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28F34BFE" w14:textId="77777777" w:rsidR="009B522C" w:rsidRPr="009A0C01" w:rsidRDefault="009B522C" w:rsidP="009B522C">
            <w:pPr>
              <w:spacing w:line="360" w:lineRule="auto"/>
              <w:jc w:val="center"/>
              <w:rPr>
                <w:b/>
                <w:lang w:val="ro-RO"/>
              </w:rPr>
            </w:pPr>
            <w:r w:rsidRPr="009A0C01">
              <w:rPr>
                <w:b/>
                <w:lang w:val="ro-RO"/>
              </w:rPr>
              <w:t>COMISIA NAŢIONALĂ PENTRU CONSULTĂRI ŞI NEGOCIERI COLECTIVE</w:t>
            </w:r>
          </w:p>
        </w:tc>
      </w:tr>
    </w:tbl>
    <w:p w14:paraId="4155C163" w14:textId="77777777" w:rsidR="009B522C" w:rsidRPr="009A0C01" w:rsidRDefault="009B522C" w:rsidP="00416914">
      <w:pPr>
        <w:rPr>
          <w:sz w:val="28"/>
          <w:szCs w:val="28"/>
          <w:lang w:val="ro-RO"/>
        </w:rPr>
      </w:pPr>
      <w:r w:rsidRPr="009A0C01">
        <w:rPr>
          <w:sz w:val="28"/>
          <w:szCs w:val="28"/>
          <w:lang w:val="ro-RO"/>
        </w:rPr>
        <w:t xml:space="preserve">                                                                                                                           </w:t>
      </w:r>
    </w:p>
    <w:p w14:paraId="11E8C012" w14:textId="77777777" w:rsidR="009B522C" w:rsidRPr="009A0C01" w:rsidRDefault="009B522C" w:rsidP="00416914">
      <w:pPr>
        <w:jc w:val="right"/>
        <w:rPr>
          <w:b/>
          <w:sz w:val="28"/>
          <w:szCs w:val="28"/>
          <w:lang w:val="ro-RO"/>
        </w:rPr>
      </w:pPr>
    </w:p>
    <w:p w14:paraId="291D227F" w14:textId="77777777" w:rsidR="009B522C" w:rsidRPr="009A0C01" w:rsidRDefault="009B522C" w:rsidP="00416914">
      <w:pPr>
        <w:jc w:val="center"/>
        <w:rPr>
          <w:b/>
          <w:sz w:val="28"/>
          <w:szCs w:val="28"/>
          <w:lang w:val="ro-RO"/>
        </w:rPr>
      </w:pPr>
      <w:r w:rsidRPr="009A0C01">
        <w:rPr>
          <w:b/>
          <w:sz w:val="28"/>
          <w:szCs w:val="28"/>
          <w:lang w:val="ro-RO"/>
        </w:rPr>
        <w:t>HOT</w:t>
      </w:r>
      <w:r w:rsidR="002A4E45" w:rsidRPr="009A0C01">
        <w:rPr>
          <w:b/>
          <w:sz w:val="28"/>
          <w:szCs w:val="28"/>
          <w:lang w:val="ro-RO"/>
        </w:rPr>
        <w:t xml:space="preserve">ĂRÂRE Nr. </w:t>
      </w:r>
      <w:r w:rsidR="0019309B" w:rsidRPr="009A0C01">
        <w:rPr>
          <w:b/>
          <w:sz w:val="28"/>
          <w:szCs w:val="28"/>
          <w:lang w:val="ro-RO"/>
        </w:rPr>
        <w:t>2</w:t>
      </w:r>
      <w:r w:rsidR="00AC68A6" w:rsidRPr="009A0C01">
        <w:rPr>
          <w:b/>
          <w:sz w:val="28"/>
          <w:szCs w:val="28"/>
          <w:lang w:val="ro-RO"/>
        </w:rPr>
        <w:t>3</w:t>
      </w:r>
    </w:p>
    <w:p w14:paraId="5DC11F34" w14:textId="77777777" w:rsidR="009B522C" w:rsidRPr="009A0C01" w:rsidRDefault="00952C9F" w:rsidP="00416914">
      <w:pPr>
        <w:jc w:val="center"/>
        <w:rPr>
          <w:b/>
          <w:sz w:val="28"/>
          <w:szCs w:val="28"/>
          <w:lang w:val="ro-RO"/>
        </w:rPr>
      </w:pPr>
      <w:r w:rsidRPr="009A0C01">
        <w:rPr>
          <w:b/>
          <w:sz w:val="28"/>
          <w:szCs w:val="28"/>
          <w:lang w:val="ro-RO"/>
        </w:rPr>
        <w:t xml:space="preserve">din </w:t>
      </w:r>
      <w:r w:rsidR="00AC68A6" w:rsidRPr="009A0C01">
        <w:rPr>
          <w:b/>
          <w:sz w:val="28"/>
          <w:szCs w:val="28"/>
          <w:lang w:val="ro-RO"/>
        </w:rPr>
        <w:t>7</w:t>
      </w:r>
      <w:r w:rsidR="0019309B" w:rsidRPr="009A0C01">
        <w:rPr>
          <w:b/>
          <w:sz w:val="28"/>
          <w:szCs w:val="28"/>
          <w:lang w:val="ro-RO"/>
        </w:rPr>
        <w:t xml:space="preserve"> noiembrie</w:t>
      </w:r>
      <w:r w:rsidRPr="009A0C01">
        <w:rPr>
          <w:b/>
          <w:sz w:val="28"/>
          <w:szCs w:val="28"/>
          <w:lang w:val="ro-RO"/>
        </w:rPr>
        <w:t xml:space="preserve"> 201</w:t>
      </w:r>
      <w:r w:rsidR="00D67A64" w:rsidRPr="009A0C01">
        <w:rPr>
          <w:b/>
          <w:sz w:val="28"/>
          <w:szCs w:val="28"/>
          <w:lang w:val="ro-RO"/>
        </w:rPr>
        <w:t>8</w:t>
      </w:r>
    </w:p>
    <w:p w14:paraId="54D6E927" w14:textId="77777777" w:rsidR="00952C9F" w:rsidRPr="009A0C01" w:rsidRDefault="00952C9F" w:rsidP="00416914">
      <w:pPr>
        <w:rPr>
          <w:b/>
          <w:sz w:val="28"/>
          <w:szCs w:val="28"/>
          <w:lang w:val="ro-RO"/>
        </w:rPr>
      </w:pPr>
    </w:p>
    <w:p w14:paraId="53BB6026" w14:textId="77777777" w:rsidR="009B522C" w:rsidRPr="009A0C01" w:rsidRDefault="0019309B" w:rsidP="00AC68A6">
      <w:pPr>
        <w:tabs>
          <w:tab w:val="left" w:pos="9498"/>
        </w:tabs>
        <w:jc w:val="center"/>
        <w:rPr>
          <w:b/>
          <w:iCs/>
          <w:sz w:val="28"/>
          <w:szCs w:val="28"/>
          <w:lang w:val="ro-RO"/>
        </w:rPr>
      </w:pPr>
      <w:r w:rsidRPr="009A0C01">
        <w:rPr>
          <w:b/>
          <w:sz w:val="28"/>
          <w:szCs w:val="28"/>
          <w:lang w:val="ro-RO"/>
        </w:rPr>
        <w:t xml:space="preserve">Cu privire la proiectul </w:t>
      </w:r>
      <w:bookmarkStart w:id="2" w:name="_Hlk529428961"/>
      <w:r w:rsidR="00AC68A6" w:rsidRPr="009A0C01">
        <w:rPr>
          <w:b/>
          <w:sz w:val="28"/>
          <w:szCs w:val="28"/>
          <w:lang w:val="ro-RO"/>
        </w:rPr>
        <w:t>Legii bugetului de stat pentru anul 2019</w:t>
      </w:r>
      <w:bookmarkEnd w:id="2"/>
    </w:p>
    <w:p w14:paraId="5664699F" w14:textId="77777777" w:rsidR="00952C9F" w:rsidRPr="009A0C01" w:rsidRDefault="00952C9F" w:rsidP="0019309B">
      <w:pPr>
        <w:jc w:val="center"/>
        <w:rPr>
          <w:b/>
          <w:sz w:val="28"/>
          <w:szCs w:val="28"/>
          <w:lang w:val="ro-RO"/>
        </w:rPr>
      </w:pPr>
    </w:p>
    <w:p w14:paraId="6534CE1A" w14:textId="77777777" w:rsidR="009B522C" w:rsidRPr="009A0C01" w:rsidRDefault="009B522C" w:rsidP="00416914">
      <w:pPr>
        <w:ind w:firstLine="720"/>
        <w:jc w:val="both"/>
        <w:rPr>
          <w:iCs/>
          <w:sz w:val="28"/>
          <w:szCs w:val="28"/>
          <w:lang w:val="ro-RO"/>
        </w:rPr>
      </w:pPr>
      <w:r w:rsidRPr="009A0C01">
        <w:rPr>
          <w:iCs/>
          <w:sz w:val="28"/>
          <w:szCs w:val="28"/>
          <w:lang w:val="ro-RO"/>
        </w:rPr>
        <w:t>Î</w:t>
      </w:r>
      <w:r w:rsidR="009F2428" w:rsidRPr="009A0C01">
        <w:rPr>
          <w:iCs/>
          <w:sz w:val="28"/>
          <w:szCs w:val="28"/>
          <w:lang w:val="ro-RO"/>
        </w:rPr>
        <w:t>n conformitate cu art</w:t>
      </w:r>
      <w:r w:rsidR="0029534C" w:rsidRPr="009A0C01">
        <w:rPr>
          <w:iCs/>
          <w:sz w:val="28"/>
          <w:szCs w:val="28"/>
          <w:lang w:val="ro-RO"/>
        </w:rPr>
        <w:t>icolul</w:t>
      </w:r>
      <w:r w:rsidR="009F2428" w:rsidRPr="009A0C01">
        <w:rPr>
          <w:iCs/>
          <w:sz w:val="28"/>
          <w:szCs w:val="28"/>
          <w:lang w:val="ro-RO"/>
        </w:rPr>
        <w:t xml:space="preserve"> 10 lit</w:t>
      </w:r>
      <w:r w:rsidR="0029534C" w:rsidRPr="009A0C01">
        <w:rPr>
          <w:iCs/>
          <w:sz w:val="28"/>
          <w:szCs w:val="28"/>
          <w:lang w:val="ro-RO"/>
        </w:rPr>
        <w:t>era</w:t>
      </w:r>
      <w:r w:rsidR="009F2428" w:rsidRPr="009A0C01">
        <w:rPr>
          <w:iCs/>
          <w:sz w:val="28"/>
          <w:szCs w:val="28"/>
          <w:lang w:val="ro-RO"/>
        </w:rPr>
        <w:t xml:space="preserve"> </w:t>
      </w:r>
      <w:r w:rsidR="0019309B" w:rsidRPr="009A0C01">
        <w:rPr>
          <w:iCs/>
          <w:sz w:val="28"/>
          <w:szCs w:val="28"/>
          <w:lang w:val="ro-RO"/>
        </w:rPr>
        <w:t>d</w:t>
      </w:r>
      <w:r w:rsidRPr="009A0C01">
        <w:rPr>
          <w:iCs/>
          <w:sz w:val="28"/>
          <w:szCs w:val="28"/>
          <w:lang w:val="ro-RO"/>
        </w:rPr>
        <w:t>)</w:t>
      </w:r>
      <w:r w:rsidR="0029534C" w:rsidRPr="009A0C01">
        <w:rPr>
          <w:iCs/>
          <w:sz w:val="28"/>
          <w:szCs w:val="28"/>
          <w:lang w:val="ro-RO"/>
        </w:rPr>
        <w:t xml:space="preserve"> și</w:t>
      </w:r>
      <w:r w:rsidR="009F2428" w:rsidRPr="009A0C01">
        <w:rPr>
          <w:iCs/>
          <w:sz w:val="28"/>
          <w:szCs w:val="28"/>
          <w:lang w:val="ro-RO"/>
        </w:rPr>
        <w:t xml:space="preserve"> art</w:t>
      </w:r>
      <w:r w:rsidR="0029534C" w:rsidRPr="009A0C01">
        <w:rPr>
          <w:iCs/>
          <w:sz w:val="28"/>
          <w:szCs w:val="28"/>
          <w:lang w:val="ro-RO"/>
        </w:rPr>
        <w:t>icolul</w:t>
      </w:r>
      <w:r w:rsidRPr="009A0C01">
        <w:rPr>
          <w:iCs/>
          <w:sz w:val="28"/>
          <w:szCs w:val="28"/>
          <w:lang w:val="ro-RO"/>
        </w:rPr>
        <w:t xml:space="preserve"> 17 alin</w:t>
      </w:r>
      <w:r w:rsidR="0029534C" w:rsidRPr="009A0C01">
        <w:rPr>
          <w:iCs/>
          <w:sz w:val="28"/>
          <w:szCs w:val="28"/>
          <w:lang w:val="ro-RO"/>
        </w:rPr>
        <w:t>eatul</w:t>
      </w:r>
      <w:r w:rsidRPr="009A0C01">
        <w:rPr>
          <w:iCs/>
          <w:sz w:val="28"/>
          <w:szCs w:val="28"/>
          <w:lang w:val="ro-RO"/>
        </w:rPr>
        <w:t xml:space="preserve"> </w:t>
      </w:r>
      <w:r w:rsidR="00FD2C22" w:rsidRPr="009A0C01">
        <w:rPr>
          <w:iCs/>
          <w:sz w:val="28"/>
          <w:szCs w:val="28"/>
          <w:lang w:val="ro-RO"/>
        </w:rPr>
        <w:t>(</w:t>
      </w:r>
      <w:r w:rsidRPr="009A0C01">
        <w:rPr>
          <w:iCs/>
          <w:sz w:val="28"/>
          <w:szCs w:val="28"/>
          <w:lang w:val="ro-RO"/>
        </w:rPr>
        <w:t>5</w:t>
      </w:r>
      <w:r w:rsidR="00FD2C22" w:rsidRPr="009A0C01">
        <w:rPr>
          <w:iCs/>
          <w:sz w:val="28"/>
          <w:szCs w:val="28"/>
          <w:lang w:val="ro-RO"/>
        </w:rPr>
        <w:t>)</w:t>
      </w:r>
      <w:r w:rsidRPr="009A0C01">
        <w:rPr>
          <w:iCs/>
          <w:sz w:val="28"/>
          <w:szCs w:val="28"/>
          <w:lang w:val="ro-RO"/>
        </w:rPr>
        <w:t xml:space="preserve"> din Legea nr. 245</w:t>
      </w:r>
      <w:r w:rsidR="00253638" w:rsidRPr="009A0C01">
        <w:rPr>
          <w:iCs/>
          <w:sz w:val="28"/>
          <w:szCs w:val="28"/>
          <w:lang w:val="ro-RO"/>
        </w:rPr>
        <w:t>/</w:t>
      </w:r>
      <w:r w:rsidRPr="009A0C01">
        <w:rPr>
          <w:iCs/>
          <w:sz w:val="28"/>
          <w:szCs w:val="28"/>
          <w:lang w:val="ro-RO"/>
        </w:rPr>
        <w:t xml:space="preserve">2006 privind organizarea şi funcţionarea Comisiei naţionale pentru consultări şi negocieri colective, a comisiilor pentru consultări şi negocieri colective la nivel de ramură şi la nivel teritorial, </w:t>
      </w:r>
      <w:r w:rsidR="0029534C" w:rsidRPr="009A0C01">
        <w:rPr>
          <w:iCs/>
          <w:sz w:val="28"/>
          <w:szCs w:val="28"/>
          <w:lang w:val="ro-RO"/>
        </w:rPr>
        <w:t xml:space="preserve">cu modificările și completările ulterioare, </w:t>
      </w:r>
      <w:r w:rsidRPr="009A0C01">
        <w:rPr>
          <w:iCs/>
          <w:sz w:val="28"/>
          <w:szCs w:val="28"/>
          <w:lang w:val="ro-RO"/>
        </w:rPr>
        <w:t>Comisia HOTĂRĂŞTE:</w:t>
      </w:r>
    </w:p>
    <w:p w14:paraId="35D3B761" w14:textId="77777777" w:rsidR="00952C9F" w:rsidRPr="009A0C01" w:rsidRDefault="00952C9F" w:rsidP="00416914">
      <w:pPr>
        <w:ind w:firstLine="720"/>
        <w:jc w:val="both"/>
        <w:rPr>
          <w:iCs/>
          <w:sz w:val="28"/>
          <w:szCs w:val="28"/>
          <w:lang w:val="ro-RO"/>
        </w:rPr>
      </w:pPr>
    </w:p>
    <w:p w14:paraId="162EC85A" w14:textId="77777777" w:rsidR="003E1F48" w:rsidRPr="009A0C01" w:rsidRDefault="00416914" w:rsidP="00AC68A6">
      <w:pPr>
        <w:ind w:firstLine="720"/>
        <w:jc w:val="both"/>
        <w:rPr>
          <w:iCs/>
          <w:sz w:val="28"/>
          <w:szCs w:val="28"/>
          <w:lang w:val="ro-RO"/>
        </w:rPr>
      </w:pPr>
      <w:r w:rsidRPr="009A0C01">
        <w:rPr>
          <w:iCs/>
          <w:sz w:val="28"/>
          <w:szCs w:val="28"/>
          <w:lang w:val="ro-RO"/>
        </w:rPr>
        <w:t xml:space="preserve">Se </w:t>
      </w:r>
      <w:r w:rsidR="0019309B" w:rsidRPr="009A0C01">
        <w:rPr>
          <w:iCs/>
          <w:sz w:val="28"/>
          <w:szCs w:val="28"/>
          <w:lang w:val="ro-RO"/>
        </w:rPr>
        <w:t xml:space="preserve">susține proiectul </w:t>
      </w:r>
      <w:r w:rsidR="00AC68A6" w:rsidRPr="009A0C01">
        <w:rPr>
          <w:iCs/>
          <w:sz w:val="28"/>
          <w:szCs w:val="28"/>
          <w:lang w:val="ro-RO"/>
        </w:rPr>
        <w:t xml:space="preserve">Legii bugetului de stat pentru anul 2019, prezentat de </w:t>
      </w:r>
      <w:r w:rsidR="0019309B" w:rsidRPr="009A0C01">
        <w:rPr>
          <w:sz w:val="28"/>
          <w:szCs w:val="28"/>
          <w:lang w:val="ro-RO"/>
        </w:rPr>
        <w:t>Ministerul Finanțelor</w:t>
      </w:r>
      <w:r w:rsidR="00AC68A6" w:rsidRPr="009A0C01">
        <w:rPr>
          <w:sz w:val="28"/>
          <w:szCs w:val="28"/>
          <w:lang w:val="ro-RO"/>
        </w:rPr>
        <w:t>.</w:t>
      </w:r>
    </w:p>
    <w:p w14:paraId="1BC8DC72" w14:textId="77777777" w:rsidR="00416914" w:rsidRPr="009A0C01" w:rsidRDefault="00416914" w:rsidP="00416914">
      <w:pPr>
        <w:ind w:firstLine="720"/>
        <w:jc w:val="both"/>
        <w:rPr>
          <w:iCs/>
          <w:sz w:val="28"/>
          <w:szCs w:val="28"/>
          <w:lang w:val="ro-RO"/>
        </w:rPr>
      </w:pPr>
    </w:p>
    <w:p w14:paraId="03BDBA4A" w14:textId="77777777" w:rsidR="00416914" w:rsidRPr="009A0C01" w:rsidRDefault="00416914" w:rsidP="00416914">
      <w:pPr>
        <w:ind w:firstLine="720"/>
        <w:jc w:val="both"/>
        <w:rPr>
          <w:iCs/>
          <w:sz w:val="28"/>
          <w:szCs w:val="28"/>
          <w:lang w:val="ro-RO"/>
        </w:rPr>
      </w:pPr>
    </w:p>
    <w:p w14:paraId="20A05731" w14:textId="77777777" w:rsidR="00416914" w:rsidRPr="009A0C01" w:rsidRDefault="00416914" w:rsidP="00416914">
      <w:pPr>
        <w:ind w:firstLine="709"/>
        <w:jc w:val="both"/>
        <w:rPr>
          <w:b/>
          <w:bCs/>
          <w:sz w:val="28"/>
          <w:szCs w:val="28"/>
          <w:lang w:val="ro-RO" w:eastAsia="ro-RO"/>
        </w:rPr>
      </w:pPr>
      <w:r w:rsidRPr="009A0C01">
        <w:rPr>
          <w:b/>
          <w:bCs/>
          <w:sz w:val="28"/>
          <w:szCs w:val="28"/>
          <w:lang w:val="ro-RO" w:eastAsia="ro-RO"/>
        </w:rPr>
        <w:t xml:space="preserve">Președinte al Comisiei,                                                             Chiril GABURICI                                </w:t>
      </w:r>
    </w:p>
    <w:p w14:paraId="423DB004" w14:textId="77777777" w:rsidR="00416914" w:rsidRPr="009A0C01" w:rsidRDefault="00416914" w:rsidP="00416914">
      <w:pPr>
        <w:ind w:firstLine="709"/>
        <w:jc w:val="both"/>
        <w:rPr>
          <w:b/>
          <w:bCs/>
          <w:sz w:val="28"/>
          <w:szCs w:val="28"/>
          <w:lang w:val="ro-RO" w:eastAsia="ro-RO"/>
        </w:rPr>
      </w:pPr>
      <w:r w:rsidRPr="009A0C01">
        <w:rPr>
          <w:b/>
          <w:bCs/>
          <w:sz w:val="28"/>
          <w:szCs w:val="28"/>
          <w:lang w:val="ro-RO" w:eastAsia="ro-RO"/>
        </w:rPr>
        <w:t>ministru al economiei și infrastructurii</w:t>
      </w:r>
    </w:p>
    <w:p w14:paraId="539672A7" w14:textId="77777777" w:rsidR="00416914" w:rsidRPr="009A0C01" w:rsidRDefault="00416914" w:rsidP="00416914">
      <w:pPr>
        <w:ind w:firstLine="709"/>
        <w:jc w:val="both"/>
        <w:rPr>
          <w:b/>
          <w:bCs/>
          <w:sz w:val="28"/>
          <w:szCs w:val="28"/>
          <w:lang w:val="ro-RO" w:eastAsia="ro-RO"/>
        </w:rPr>
      </w:pPr>
    </w:p>
    <w:p w14:paraId="4DB94B68" w14:textId="77777777" w:rsidR="00416914" w:rsidRPr="009A0C01" w:rsidRDefault="00416914" w:rsidP="00416914">
      <w:pPr>
        <w:ind w:firstLine="709"/>
        <w:jc w:val="both"/>
        <w:rPr>
          <w:b/>
          <w:bCs/>
          <w:sz w:val="28"/>
          <w:szCs w:val="28"/>
          <w:lang w:val="ro-RO" w:eastAsia="ro-RO"/>
        </w:rPr>
      </w:pPr>
      <w:r w:rsidRPr="009A0C01">
        <w:rPr>
          <w:b/>
          <w:bCs/>
          <w:sz w:val="28"/>
          <w:szCs w:val="28"/>
          <w:lang w:val="ro-RO" w:eastAsia="ro-RO"/>
        </w:rPr>
        <w:t>Vicepreședinte al Comisiei,                                                              Oleg BUDZA</w:t>
      </w:r>
    </w:p>
    <w:p w14:paraId="588EAD58" w14:textId="77777777" w:rsidR="00416914" w:rsidRPr="009A0C01" w:rsidRDefault="00416914" w:rsidP="00416914">
      <w:pPr>
        <w:ind w:firstLine="709"/>
        <w:jc w:val="both"/>
        <w:rPr>
          <w:b/>
          <w:bCs/>
          <w:sz w:val="28"/>
          <w:szCs w:val="28"/>
          <w:lang w:val="ro-RO" w:eastAsia="ro-RO"/>
        </w:rPr>
      </w:pPr>
      <w:r w:rsidRPr="009A0C01">
        <w:rPr>
          <w:b/>
          <w:bCs/>
          <w:sz w:val="28"/>
          <w:szCs w:val="28"/>
          <w:lang w:val="ro-RO" w:eastAsia="ro-RO"/>
        </w:rPr>
        <w:t>președinte al Confederației Naționale</w:t>
      </w:r>
    </w:p>
    <w:p w14:paraId="749CFDA1" w14:textId="77777777" w:rsidR="00416914" w:rsidRPr="009A0C01" w:rsidRDefault="00416914" w:rsidP="00416914">
      <w:pPr>
        <w:ind w:firstLine="709"/>
        <w:jc w:val="both"/>
        <w:rPr>
          <w:b/>
          <w:bCs/>
          <w:sz w:val="28"/>
          <w:szCs w:val="28"/>
          <w:lang w:val="ro-RO" w:eastAsia="ro-RO"/>
        </w:rPr>
      </w:pPr>
      <w:r w:rsidRPr="009A0C01">
        <w:rPr>
          <w:b/>
          <w:bCs/>
          <w:sz w:val="28"/>
          <w:szCs w:val="28"/>
          <w:lang w:val="ro-RO" w:eastAsia="ro-RO"/>
        </w:rPr>
        <w:t xml:space="preserve"> a Sindicatelor din Moldova</w:t>
      </w:r>
    </w:p>
    <w:p w14:paraId="45BB0293" w14:textId="77777777" w:rsidR="00416914" w:rsidRPr="009A0C01" w:rsidRDefault="00416914" w:rsidP="00416914">
      <w:pPr>
        <w:ind w:firstLine="709"/>
        <w:jc w:val="both"/>
        <w:rPr>
          <w:b/>
          <w:bCs/>
          <w:sz w:val="28"/>
          <w:szCs w:val="28"/>
          <w:lang w:val="ro-RO" w:eastAsia="ro-RO"/>
        </w:rPr>
      </w:pPr>
    </w:p>
    <w:p w14:paraId="325E8942" w14:textId="77777777" w:rsidR="00416914" w:rsidRPr="009A0C01" w:rsidRDefault="00416914" w:rsidP="00416914">
      <w:pPr>
        <w:ind w:firstLine="709"/>
        <w:jc w:val="both"/>
        <w:rPr>
          <w:b/>
          <w:bCs/>
          <w:sz w:val="28"/>
          <w:szCs w:val="28"/>
          <w:lang w:val="ro-RO" w:eastAsia="ro-RO"/>
        </w:rPr>
      </w:pPr>
      <w:r w:rsidRPr="009A0C01">
        <w:rPr>
          <w:b/>
          <w:bCs/>
          <w:sz w:val="28"/>
          <w:szCs w:val="28"/>
          <w:lang w:val="ro-RO" w:eastAsia="ro-RO"/>
        </w:rPr>
        <w:t xml:space="preserve">Vicepreședinte al Comisiei,                                                     Leonid CERESCU                                        </w:t>
      </w:r>
    </w:p>
    <w:p w14:paraId="6FC48A3B" w14:textId="77777777" w:rsidR="00416914" w:rsidRPr="009A0C01" w:rsidRDefault="00416914" w:rsidP="00416914">
      <w:pPr>
        <w:ind w:firstLine="709"/>
        <w:jc w:val="both"/>
        <w:rPr>
          <w:b/>
          <w:bCs/>
          <w:sz w:val="28"/>
          <w:szCs w:val="28"/>
          <w:lang w:val="ro-RO" w:eastAsia="ro-RO"/>
        </w:rPr>
      </w:pPr>
      <w:r w:rsidRPr="009A0C01">
        <w:rPr>
          <w:b/>
          <w:bCs/>
          <w:sz w:val="28"/>
          <w:szCs w:val="28"/>
          <w:lang w:val="ro-RO" w:eastAsia="ro-RO"/>
        </w:rPr>
        <w:t xml:space="preserve">președinte al Confederației Naționale </w:t>
      </w:r>
    </w:p>
    <w:p w14:paraId="61F7F0CB" w14:textId="77777777" w:rsidR="00416914" w:rsidRPr="009A0C01" w:rsidRDefault="00416914" w:rsidP="00416914">
      <w:pPr>
        <w:ind w:firstLine="709"/>
        <w:jc w:val="both"/>
        <w:rPr>
          <w:b/>
          <w:bCs/>
          <w:sz w:val="28"/>
          <w:szCs w:val="28"/>
          <w:lang w:val="ro-RO" w:eastAsia="ro-RO"/>
        </w:rPr>
      </w:pPr>
      <w:r w:rsidRPr="009A0C01">
        <w:rPr>
          <w:b/>
          <w:bCs/>
          <w:sz w:val="28"/>
          <w:szCs w:val="28"/>
          <w:lang w:val="ro-RO" w:eastAsia="ro-RO"/>
        </w:rPr>
        <w:t>a Patronatului din Republica Moldova</w:t>
      </w:r>
    </w:p>
    <w:p w14:paraId="7FDD8338" w14:textId="77777777" w:rsidR="00416914" w:rsidRPr="009A0C01" w:rsidRDefault="00416914" w:rsidP="00416914">
      <w:pPr>
        <w:ind w:firstLine="709"/>
        <w:jc w:val="both"/>
        <w:rPr>
          <w:b/>
          <w:bCs/>
          <w:sz w:val="28"/>
          <w:szCs w:val="28"/>
          <w:lang w:val="ro-RO" w:eastAsia="ro-RO"/>
        </w:rPr>
      </w:pPr>
    </w:p>
    <w:p w14:paraId="6FFFF5A0" w14:textId="77777777" w:rsidR="00416914" w:rsidRPr="009A0C01" w:rsidRDefault="00416914" w:rsidP="00416914">
      <w:pPr>
        <w:ind w:firstLine="709"/>
        <w:rPr>
          <w:sz w:val="28"/>
          <w:szCs w:val="28"/>
          <w:lang w:val="ro-RO"/>
        </w:rPr>
      </w:pPr>
      <w:r w:rsidRPr="009A0C01">
        <w:rPr>
          <w:sz w:val="28"/>
          <w:szCs w:val="28"/>
          <w:lang w:val="ro-RO"/>
        </w:rPr>
        <w:t>Contrasemnează:</w:t>
      </w:r>
    </w:p>
    <w:p w14:paraId="497EE5BF" w14:textId="77777777" w:rsidR="00416914" w:rsidRPr="009A0C01" w:rsidRDefault="00416914" w:rsidP="00416914">
      <w:pPr>
        <w:ind w:firstLine="709"/>
        <w:rPr>
          <w:sz w:val="28"/>
          <w:szCs w:val="28"/>
          <w:lang w:val="ro-RO"/>
        </w:rPr>
      </w:pPr>
    </w:p>
    <w:p w14:paraId="2440BC83" w14:textId="77777777" w:rsidR="00416914" w:rsidRPr="009A0C01" w:rsidRDefault="00416914" w:rsidP="00416914">
      <w:pPr>
        <w:ind w:firstLine="709"/>
        <w:rPr>
          <w:sz w:val="28"/>
          <w:szCs w:val="28"/>
          <w:lang w:val="ro-RO"/>
        </w:rPr>
      </w:pPr>
      <w:r w:rsidRPr="009A0C01">
        <w:rPr>
          <w:sz w:val="28"/>
          <w:szCs w:val="28"/>
          <w:lang w:val="ro-RO"/>
        </w:rPr>
        <w:t xml:space="preserve">Secretar al Comisiei                                                              </w:t>
      </w:r>
      <w:r w:rsidR="00AC68A6" w:rsidRPr="009A0C01">
        <w:rPr>
          <w:sz w:val="28"/>
          <w:szCs w:val="28"/>
          <w:lang w:val="ro-RO"/>
        </w:rPr>
        <w:t xml:space="preserve">    </w:t>
      </w:r>
      <w:r w:rsidRPr="009A0C01">
        <w:rPr>
          <w:sz w:val="28"/>
          <w:szCs w:val="28"/>
          <w:lang w:val="ro-RO"/>
        </w:rPr>
        <w:t xml:space="preserve"> </w:t>
      </w:r>
      <w:r w:rsidR="00AC68A6" w:rsidRPr="009A0C01">
        <w:rPr>
          <w:sz w:val="28"/>
          <w:szCs w:val="28"/>
          <w:lang w:val="ro-RO"/>
        </w:rPr>
        <w:t>Emilia CEBOTARI</w:t>
      </w:r>
    </w:p>
    <w:p w14:paraId="628CA52F" w14:textId="77777777" w:rsidR="00416914" w:rsidRPr="009A0C01" w:rsidRDefault="00416914" w:rsidP="00416914">
      <w:pPr>
        <w:ind w:firstLine="851"/>
        <w:rPr>
          <w:sz w:val="28"/>
          <w:szCs w:val="28"/>
          <w:lang w:val="ro-RO"/>
        </w:rPr>
      </w:pPr>
    </w:p>
    <w:p w14:paraId="48A9F3BC" w14:textId="77777777" w:rsidR="00B85B6D" w:rsidRPr="009A0C01" w:rsidRDefault="00B85B6D" w:rsidP="00B85B6D">
      <w:pPr>
        <w:ind w:right="582" w:firstLine="720"/>
        <w:jc w:val="both"/>
        <w:rPr>
          <w:sz w:val="28"/>
          <w:szCs w:val="28"/>
          <w:lang w:val="ro-RO"/>
        </w:rPr>
      </w:pPr>
    </w:p>
    <w:bookmarkEnd w:id="0"/>
    <w:p w14:paraId="3AF85035" w14:textId="77777777" w:rsidR="009B522C" w:rsidRPr="009A0C01" w:rsidRDefault="009B522C" w:rsidP="00B85B6D">
      <w:pPr>
        <w:ind w:right="582" w:firstLine="720"/>
        <w:jc w:val="both"/>
        <w:rPr>
          <w:sz w:val="28"/>
          <w:szCs w:val="28"/>
          <w:lang w:val="ro-RO"/>
        </w:rPr>
      </w:pPr>
    </w:p>
    <w:p w14:paraId="6329E415" w14:textId="77777777" w:rsidR="00C122A6" w:rsidRPr="009A0C01" w:rsidRDefault="00C122A6" w:rsidP="0001591A">
      <w:pPr>
        <w:ind w:right="582"/>
        <w:jc w:val="both"/>
        <w:rPr>
          <w:sz w:val="28"/>
          <w:szCs w:val="28"/>
          <w:lang w:val="ro-RO"/>
        </w:rPr>
      </w:pPr>
    </w:p>
    <w:p w14:paraId="591FE9DF" w14:textId="77777777" w:rsidR="00C02AFC" w:rsidRPr="009A0C01" w:rsidRDefault="00C02AFC" w:rsidP="0001591A">
      <w:pPr>
        <w:ind w:right="582"/>
        <w:jc w:val="both"/>
        <w:rPr>
          <w:sz w:val="28"/>
          <w:szCs w:val="28"/>
          <w:lang w:val="ro-RO"/>
        </w:rPr>
      </w:pPr>
    </w:p>
    <w:p w14:paraId="385BED99" w14:textId="77777777" w:rsidR="00C02AFC" w:rsidRPr="009A0C01" w:rsidRDefault="00C02AFC" w:rsidP="0001591A">
      <w:pPr>
        <w:ind w:right="582"/>
        <w:jc w:val="both"/>
        <w:rPr>
          <w:sz w:val="28"/>
          <w:szCs w:val="28"/>
          <w:lang w:val="ro-RO"/>
        </w:rPr>
      </w:pPr>
    </w:p>
    <w:p w14:paraId="39B6DB67" w14:textId="77777777" w:rsidR="00C02AFC" w:rsidRPr="009A0C01" w:rsidRDefault="00C02AFC" w:rsidP="0001591A">
      <w:pPr>
        <w:ind w:right="582"/>
        <w:jc w:val="both"/>
        <w:rPr>
          <w:sz w:val="28"/>
          <w:szCs w:val="28"/>
          <w:lang w:val="ro-RO"/>
        </w:rPr>
      </w:pPr>
    </w:p>
    <w:p w14:paraId="370BC992" w14:textId="77777777" w:rsidR="00C02AFC" w:rsidRPr="009A0C01" w:rsidRDefault="00C02AFC" w:rsidP="0001591A">
      <w:pPr>
        <w:ind w:right="582"/>
        <w:jc w:val="both"/>
        <w:rPr>
          <w:sz w:val="28"/>
          <w:szCs w:val="28"/>
          <w:lang w:val="ro-RO"/>
        </w:rPr>
      </w:pPr>
    </w:p>
    <w:p w14:paraId="5A40C6FF" w14:textId="77777777" w:rsidR="00C02AFC" w:rsidRPr="009A0C01" w:rsidRDefault="00C02AFC" w:rsidP="0001591A">
      <w:pPr>
        <w:ind w:right="582"/>
        <w:jc w:val="both"/>
        <w:rPr>
          <w:sz w:val="28"/>
          <w:szCs w:val="28"/>
          <w:lang w:val="ro-RO"/>
        </w:rPr>
      </w:pP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C02AFC" w:rsidRPr="00DA61CA" w14:paraId="56B47F72" w14:textId="77777777" w:rsidTr="005C2910">
        <w:trPr>
          <w:trHeight w:val="1071"/>
          <w:jc w:val="center"/>
        </w:trPr>
        <w:tc>
          <w:tcPr>
            <w:tcW w:w="9765" w:type="dxa"/>
            <w:tcBorders>
              <w:top w:val="nil"/>
              <w:left w:val="nil"/>
              <w:bottom w:val="thinThickSmallGap" w:sz="12" w:space="0" w:color="auto"/>
              <w:right w:val="nil"/>
            </w:tcBorders>
          </w:tcPr>
          <w:p w14:paraId="021F0021" w14:textId="77777777" w:rsidR="00C02AFC" w:rsidRPr="009A0C01" w:rsidRDefault="00C02AFC" w:rsidP="005C2910">
            <w:pPr>
              <w:spacing w:line="360" w:lineRule="auto"/>
              <w:rPr>
                <w:b/>
                <w:sz w:val="8"/>
                <w:szCs w:val="8"/>
                <w:lang w:val="ro-RO"/>
              </w:rPr>
            </w:pPr>
          </w:p>
          <w:p w14:paraId="7A549D25" w14:textId="77777777" w:rsidR="00C02AFC" w:rsidRPr="009A0C01" w:rsidRDefault="00C02AFC" w:rsidP="005C2910">
            <w:pPr>
              <w:spacing w:line="360" w:lineRule="auto"/>
              <w:jc w:val="center"/>
              <w:rPr>
                <w:rFonts w:ascii="Tahoma" w:hAnsi="Tahoma" w:cs="Tahoma"/>
                <w:color w:val="304B56"/>
                <w:sz w:val="28"/>
                <w:szCs w:val="28"/>
                <w:lang w:val="ro-RO"/>
              </w:rPr>
            </w:pPr>
            <w:r w:rsidRPr="009A0C01">
              <w:rPr>
                <w:rFonts w:ascii="Tahoma" w:hAnsi="Tahoma" w:cs="Tahoma"/>
                <w:noProof/>
                <w:color w:val="304B56"/>
                <w:sz w:val="28"/>
                <w:szCs w:val="28"/>
                <w:lang w:val="en-US" w:eastAsia="en-US"/>
              </w:rPr>
              <w:drawing>
                <wp:inline distT="0" distB="0" distL="0" distR="0" wp14:anchorId="79F7762F" wp14:editId="257DD6FF">
                  <wp:extent cx="676275" cy="787661"/>
                  <wp:effectExtent l="0" t="0" r="0" b="0"/>
                  <wp:docPr id="1" name="Picture 1"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1B1D8643" w14:textId="77777777" w:rsidR="00C02AFC" w:rsidRPr="009A0C01" w:rsidRDefault="00C02AFC" w:rsidP="005C2910">
            <w:pPr>
              <w:spacing w:line="360" w:lineRule="auto"/>
              <w:jc w:val="center"/>
              <w:rPr>
                <w:b/>
                <w:lang w:val="ro-RO"/>
              </w:rPr>
            </w:pPr>
            <w:r w:rsidRPr="009A0C01">
              <w:rPr>
                <w:b/>
                <w:lang w:val="ro-RO"/>
              </w:rPr>
              <w:t>COMISIA NAŢIONALĂ PENTRU CONSULTĂRI ŞI NEGOCIERI COLECTIVE</w:t>
            </w:r>
          </w:p>
        </w:tc>
      </w:tr>
    </w:tbl>
    <w:p w14:paraId="658A20B6" w14:textId="77777777" w:rsidR="00C02AFC" w:rsidRPr="009A0C01" w:rsidRDefault="00C02AFC" w:rsidP="00C02AFC">
      <w:pPr>
        <w:rPr>
          <w:sz w:val="28"/>
          <w:szCs w:val="28"/>
          <w:lang w:val="ro-RO"/>
        </w:rPr>
      </w:pPr>
      <w:r w:rsidRPr="009A0C01">
        <w:rPr>
          <w:sz w:val="28"/>
          <w:szCs w:val="28"/>
          <w:lang w:val="ro-RO"/>
        </w:rPr>
        <w:t xml:space="preserve">                                                                                                                           </w:t>
      </w:r>
    </w:p>
    <w:p w14:paraId="7F15E052" w14:textId="77777777" w:rsidR="00C02AFC" w:rsidRPr="009A0C01" w:rsidRDefault="00C02AFC" w:rsidP="00C02AFC">
      <w:pPr>
        <w:jc w:val="right"/>
        <w:rPr>
          <w:b/>
          <w:sz w:val="28"/>
          <w:szCs w:val="28"/>
          <w:lang w:val="ro-RO"/>
        </w:rPr>
      </w:pPr>
    </w:p>
    <w:p w14:paraId="054BB3D0" w14:textId="77777777" w:rsidR="00C02AFC" w:rsidRPr="009A0C01" w:rsidRDefault="00C02AFC" w:rsidP="00C02AFC">
      <w:pPr>
        <w:jc w:val="center"/>
        <w:rPr>
          <w:b/>
          <w:sz w:val="28"/>
          <w:szCs w:val="28"/>
          <w:lang w:val="ro-RO"/>
        </w:rPr>
      </w:pPr>
      <w:r w:rsidRPr="009A0C01">
        <w:rPr>
          <w:b/>
          <w:sz w:val="28"/>
          <w:szCs w:val="28"/>
          <w:lang w:val="ro-RO"/>
        </w:rPr>
        <w:t>HOTĂRÂRE Nr. 24</w:t>
      </w:r>
    </w:p>
    <w:p w14:paraId="443DD627" w14:textId="77777777" w:rsidR="00C02AFC" w:rsidRPr="009A0C01" w:rsidRDefault="00C02AFC" w:rsidP="00C02AFC">
      <w:pPr>
        <w:jc w:val="center"/>
        <w:rPr>
          <w:b/>
          <w:sz w:val="28"/>
          <w:szCs w:val="28"/>
          <w:lang w:val="ro-RO"/>
        </w:rPr>
      </w:pPr>
      <w:r w:rsidRPr="009A0C01">
        <w:rPr>
          <w:b/>
          <w:sz w:val="28"/>
          <w:szCs w:val="28"/>
          <w:lang w:val="ro-RO"/>
        </w:rPr>
        <w:t>din 7 noiembrie 2018</w:t>
      </w:r>
    </w:p>
    <w:p w14:paraId="134D7ABA" w14:textId="77777777" w:rsidR="00C02AFC" w:rsidRPr="009A0C01" w:rsidRDefault="00C02AFC" w:rsidP="00C02AFC">
      <w:pPr>
        <w:rPr>
          <w:b/>
          <w:sz w:val="28"/>
          <w:szCs w:val="28"/>
          <w:lang w:val="ro-RO"/>
        </w:rPr>
      </w:pPr>
    </w:p>
    <w:p w14:paraId="1E69DBE8" w14:textId="77777777" w:rsidR="00C02AFC" w:rsidRPr="009A0C01" w:rsidRDefault="00C02AFC" w:rsidP="00C02AFC">
      <w:pPr>
        <w:tabs>
          <w:tab w:val="left" w:pos="9498"/>
        </w:tabs>
        <w:jc w:val="center"/>
        <w:rPr>
          <w:b/>
          <w:sz w:val="28"/>
          <w:szCs w:val="28"/>
          <w:lang w:val="ro-RO"/>
        </w:rPr>
      </w:pPr>
      <w:r w:rsidRPr="009A0C01">
        <w:rPr>
          <w:b/>
          <w:sz w:val="28"/>
          <w:szCs w:val="28"/>
          <w:lang w:val="ro-RO"/>
        </w:rPr>
        <w:t xml:space="preserve">Cu privire la proiectul Legii bugetului asigurărilor sociale </w:t>
      </w:r>
    </w:p>
    <w:p w14:paraId="5E261ECF" w14:textId="77777777" w:rsidR="00C02AFC" w:rsidRPr="009A0C01" w:rsidRDefault="00C02AFC" w:rsidP="00C02AFC">
      <w:pPr>
        <w:tabs>
          <w:tab w:val="left" w:pos="9498"/>
        </w:tabs>
        <w:jc w:val="center"/>
        <w:rPr>
          <w:b/>
          <w:iCs/>
          <w:sz w:val="28"/>
          <w:szCs w:val="28"/>
          <w:lang w:val="ro-RO"/>
        </w:rPr>
      </w:pPr>
      <w:r w:rsidRPr="009A0C01">
        <w:rPr>
          <w:b/>
          <w:sz w:val="28"/>
          <w:szCs w:val="28"/>
          <w:lang w:val="ro-RO"/>
        </w:rPr>
        <w:t>de stat pentru anul 2019</w:t>
      </w:r>
    </w:p>
    <w:p w14:paraId="7778C8A2" w14:textId="77777777" w:rsidR="00C02AFC" w:rsidRPr="009A0C01" w:rsidRDefault="00C02AFC" w:rsidP="00C02AFC">
      <w:pPr>
        <w:jc w:val="center"/>
        <w:rPr>
          <w:b/>
          <w:sz w:val="28"/>
          <w:szCs w:val="28"/>
          <w:lang w:val="ro-RO"/>
        </w:rPr>
      </w:pPr>
    </w:p>
    <w:p w14:paraId="6FB5DC18" w14:textId="77777777" w:rsidR="00C02AFC" w:rsidRPr="009A0C01" w:rsidRDefault="00C02AFC" w:rsidP="00C02AFC">
      <w:pPr>
        <w:ind w:firstLine="720"/>
        <w:jc w:val="both"/>
        <w:rPr>
          <w:iCs/>
          <w:sz w:val="28"/>
          <w:szCs w:val="28"/>
          <w:lang w:val="ro-RO"/>
        </w:rPr>
      </w:pPr>
      <w:r w:rsidRPr="009A0C01">
        <w:rPr>
          <w:iCs/>
          <w:sz w:val="28"/>
          <w:szCs w:val="28"/>
          <w:lang w:val="ro-RO"/>
        </w:rPr>
        <w:t>În conformitate cu articolul 10 litera d) și articolul 17 alineatul (5) din Legea nr. 245/2006 privind organizarea şi funcţionarea Comisiei naţionale pentru consultări şi negocieri colective, a comisiilor pentru consultări şi negocieri colective la nivel de ramură şi la nivel teritorial, cu modificările și completările ulterioare, Comisia HOTĂRĂŞTE:</w:t>
      </w:r>
    </w:p>
    <w:p w14:paraId="2EC97EA1" w14:textId="77777777" w:rsidR="00C02AFC" w:rsidRPr="009A0C01" w:rsidRDefault="00C02AFC" w:rsidP="00C02AFC">
      <w:pPr>
        <w:ind w:firstLine="720"/>
        <w:jc w:val="both"/>
        <w:rPr>
          <w:iCs/>
          <w:sz w:val="28"/>
          <w:szCs w:val="28"/>
          <w:lang w:val="ro-RO"/>
        </w:rPr>
      </w:pPr>
    </w:p>
    <w:p w14:paraId="030BAE59" w14:textId="77777777" w:rsidR="00111600" w:rsidRPr="009A0C01" w:rsidRDefault="00111600" w:rsidP="00C02AFC">
      <w:pPr>
        <w:ind w:firstLine="720"/>
        <w:jc w:val="both"/>
        <w:rPr>
          <w:iCs/>
          <w:sz w:val="28"/>
          <w:szCs w:val="28"/>
          <w:lang w:val="ro-RO"/>
        </w:rPr>
      </w:pPr>
    </w:p>
    <w:p w14:paraId="722C4739" w14:textId="77777777" w:rsidR="00C02AFC" w:rsidRPr="009A0C01" w:rsidRDefault="00C02AFC" w:rsidP="00C02AFC">
      <w:pPr>
        <w:ind w:firstLine="720"/>
        <w:jc w:val="both"/>
        <w:rPr>
          <w:iCs/>
          <w:sz w:val="28"/>
          <w:szCs w:val="28"/>
          <w:lang w:val="ro-RO"/>
        </w:rPr>
      </w:pPr>
      <w:r w:rsidRPr="009A0C01">
        <w:rPr>
          <w:iCs/>
          <w:sz w:val="28"/>
          <w:szCs w:val="28"/>
          <w:lang w:val="ro-RO"/>
        </w:rPr>
        <w:t xml:space="preserve">Se susține proiectul Legii bugetului asigurărilor sociale de stat pentru anul 2019, prezentat de </w:t>
      </w:r>
      <w:r w:rsidRPr="009A0C01">
        <w:rPr>
          <w:sz w:val="28"/>
          <w:szCs w:val="28"/>
          <w:lang w:val="ro-RO"/>
        </w:rPr>
        <w:t>Ministerul Sănătății, Muncii și Protecției Sociale.</w:t>
      </w:r>
    </w:p>
    <w:p w14:paraId="27B54D12" w14:textId="77777777" w:rsidR="00C02AFC" w:rsidRPr="009A0C01" w:rsidRDefault="00C02AFC" w:rsidP="00C02AFC">
      <w:pPr>
        <w:ind w:firstLine="720"/>
        <w:jc w:val="both"/>
        <w:rPr>
          <w:iCs/>
          <w:sz w:val="28"/>
          <w:szCs w:val="28"/>
          <w:lang w:val="ro-RO"/>
        </w:rPr>
      </w:pPr>
    </w:p>
    <w:p w14:paraId="715A8394" w14:textId="77777777" w:rsidR="00111600" w:rsidRPr="009A0C01" w:rsidRDefault="00111600" w:rsidP="00C02AFC">
      <w:pPr>
        <w:ind w:firstLine="720"/>
        <w:jc w:val="both"/>
        <w:rPr>
          <w:iCs/>
          <w:sz w:val="28"/>
          <w:szCs w:val="28"/>
          <w:lang w:val="ro-RO"/>
        </w:rPr>
      </w:pPr>
    </w:p>
    <w:p w14:paraId="3876AF04" w14:textId="77777777" w:rsidR="00111600" w:rsidRPr="009A0C01" w:rsidRDefault="00111600" w:rsidP="00C02AFC">
      <w:pPr>
        <w:ind w:firstLine="720"/>
        <w:jc w:val="both"/>
        <w:rPr>
          <w:iCs/>
          <w:sz w:val="28"/>
          <w:szCs w:val="28"/>
          <w:lang w:val="ro-RO"/>
        </w:rPr>
      </w:pPr>
    </w:p>
    <w:p w14:paraId="3C24F5CF" w14:textId="77777777" w:rsidR="00C02AFC" w:rsidRPr="009A0C01" w:rsidRDefault="00C02AFC" w:rsidP="00C02AFC">
      <w:pPr>
        <w:ind w:firstLine="720"/>
        <w:jc w:val="both"/>
        <w:rPr>
          <w:iCs/>
          <w:sz w:val="28"/>
          <w:szCs w:val="28"/>
          <w:lang w:val="ro-RO"/>
        </w:rPr>
      </w:pPr>
    </w:p>
    <w:p w14:paraId="70F6D95E" w14:textId="77777777" w:rsidR="00C02AFC" w:rsidRPr="009A0C01" w:rsidRDefault="00C02AFC" w:rsidP="00C02AFC">
      <w:pPr>
        <w:ind w:firstLine="709"/>
        <w:jc w:val="both"/>
        <w:rPr>
          <w:b/>
          <w:bCs/>
          <w:sz w:val="28"/>
          <w:szCs w:val="28"/>
          <w:lang w:val="ro-RO" w:eastAsia="ro-RO"/>
        </w:rPr>
      </w:pPr>
      <w:r w:rsidRPr="009A0C01">
        <w:rPr>
          <w:b/>
          <w:bCs/>
          <w:sz w:val="28"/>
          <w:szCs w:val="28"/>
          <w:lang w:val="ro-RO" w:eastAsia="ro-RO"/>
        </w:rPr>
        <w:t xml:space="preserve">Președinte al Comisiei,                                                             Chiril GABURICI                                </w:t>
      </w:r>
    </w:p>
    <w:p w14:paraId="48FDDCD0" w14:textId="77777777" w:rsidR="00C02AFC" w:rsidRPr="009A0C01" w:rsidRDefault="00C02AFC" w:rsidP="00C02AFC">
      <w:pPr>
        <w:ind w:firstLine="709"/>
        <w:jc w:val="both"/>
        <w:rPr>
          <w:b/>
          <w:bCs/>
          <w:sz w:val="28"/>
          <w:szCs w:val="28"/>
          <w:lang w:val="ro-RO" w:eastAsia="ro-RO"/>
        </w:rPr>
      </w:pPr>
      <w:r w:rsidRPr="009A0C01">
        <w:rPr>
          <w:b/>
          <w:bCs/>
          <w:sz w:val="28"/>
          <w:szCs w:val="28"/>
          <w:lang w:val="ro-RO" w:eastAsia="ro-RO"/>
        </w:rPr>
        <w:t>ministru al economiei și infrastructurii</w:t>
      </w:r>
    </w:p>
    <w:p w14:paraId="4E0D0688" w14:textId="77777777" w:rsidR="00C02AFC" w:rsidRPr="009A0C01" w:rsidRDefault="00C02AFC" w:rsidP="00C02AFC">
      <w:pPr>
        <w:ind w:firstLine="709"/>
        <w:jc w:val="both"/>
        <w:rPr>
          <w:b/>
          <w:bCs/>
          <w:sz w:val="28"/>
          <w:szCs w:val="28"/>
          <w:lang w:val="ro-RO" w:eastAsia="ro-RO"/>
        </w:rPr>
      </w:pPr>
    </w:p>
    <w:p w14:paraId="64C0699E" w14:textId="77777777" w:rsidR="00C02AFC" w:rsidRPr="009A0C01" w:rsidRDefault="00C02AFC" w:rsidP="00C02AFC">
      <w:pPr>
        <w:ind w:firstLine="709"/>
        <w:jc w:val="both"/>
        <w:rPr>
          <w:b/>
          <w:bCs/>
          <w:sz w:val="28"/>
          <w:szCs w:val="28"/>
          <w:lang w:val="ro-RO" w:eastAsia="ro-RO"/>
        </w:rPr>
      </w:pPr>
      <w:r w:rsidRPr="009A0C01">
        <w:rPr>
          <w:b/>
          <w:bCs/>
          <w:sz w:val="28"/>
          <w:szCs w:val="28"/>
          <w:lang w:val="ro-RO" w:eastAsia="ro-RO"/>
        </w:rPr>
        <w:t>Vicepreședinte al Comisiei,                                                              Oleg BUDZA</w:t>
      </w:r>
    </w:p>
    <w:p w14:paraId="44A0C6E9" w14:textId="77777777" w:rsidR="00C02AFC" w:rsidRPr="009A0C01" w:rsidRDefault="00C02AFC" w:rsidP="00C02AFC">
      <w:pPr>
        <w:ind w:firstLine="709"/>
        <w:jc w:val="both"/>
        <w:rPr>
          <w:b/>
          <w:bCs/>
          <w:sz w:val="28"/>
          <w:szCs w:val="28"/>
          <w:lang w:val="ro-RO" w:eastAsia="ro-RO"/>
        </w:rPr>
      </w:pPr>
      <w:r w:rsidRPr="009A0C01">
        <w:rPr>
          <w:b/>
          <w:bCs/>
          <w:sz w:val="28"/>
          <w:szCs w:val="28"/>
          <w:lang w:val="ro-RO" w:eastAsia="ro-RO"/>
        </w:rPr>
        <w:t>președinte al Confederației Naționale</w:t>
      </w:r>
    </w:p>
    <w:p w14:paraId="66FBC3CA" w14:textId="77777777" w:rsidR="00C02AFC" w:rsidRPr="009A0C01" w:rsidRDefault="00C02AFC" w:rsidP="00C02AFC">
      <w:pPr>
        <w:ind w:firstLine="709"/>
        <w:jc w:val="both"/>
        <w:rPr>
          <w:b/>
          <w:bCs/>
          <w:sz w:val="28"/>
          <w:szCs w:val="28"/>
          <w:lang w:val="ro-RO" w:eastAsia="ro-RO"/>
        </w:rPr>
      </w:pPr>
      <w:r w:rsidRPr="009A0C01">
        <w:rPr>
          <w:b/>
          <w:bCs/>
          <w:sz w:val="28"/>
          <w:szCs w:val="28"/>
          <w:lang w:val="ro-RO" w:eastAsia="ro-RO"/>
        </w:rPr>
        <w:t xml:space="preserve"> a Sindicatelor din Moldova</w:t>
      </w:r>
    </w:p>
    <w:p w14:paraId="639312D8" w14:textId="77777777" w:rsidR="00C02AFC" w:rsidRPr="009A0C01" w:rsidRDefault="00C02AFC" w:rsidP="00C02AFC">
      <w:pPr>
        <w:ind w:firstLine="709"/>
        <w:jc w:val="both"/>
        <w:rPr>
          <w:b/>
          <w:bCs/>
          <w:sz w:val="28"/>
          <w:szCs w:val="28"/>
          <w:lang w:val="ro-RO" w:eastAsia="ro-RO"/>
        </w:rPr>
      </w:pPr>
    </w:p>
    <w:p w14:paraId="1C46C8FB" w14:textId="77777777" w:rsidR="00C02AFC" w:rsidRPr="009A0C01" w:rsidRDefault="00C02AFC" w:rsidP="00C02AFC">
      <w:pPr>
        <w:ind w:firstLine="709"/>
        <w:jc w:val="both"/>
        <w:rPr>
          <w:b/>
          <w:bCs/>
          <w:sz w:val="28"/>
          <w:szCs w:val="28"/>
          <w:lang w:val="ro-RO" w:eastAsia="ro-RO"/>
        </w:rPr>
      </w:pPr>
      <w:r w:rsidRPr="009A0C01">
        <w:rPr>
          <w:b/>
          <w:bCs/>
          <w:sz w:val="28"/>
          <w:szCs w:val="28"/>
          <w:lang w:val="ro-RO" w:eastAsia="ro-RO"/>
        </w:rPr>
        <w:t xml:space="preserve">Vicepreședinte al Comisiei,                                                     Leonid CERESCU                                        </w:t>
      </w:r>
    </w:p>
    <w:p w14:paraId="6298F6DC" w14:textId="77777777" w:rsidR="00C02AFC" w:rsidRPr="009A0C01" w:rsidRDefault="00C02AFC" w:rsidP="00C02AFC">
      <w:pPr>
        <w:ind w:firstLine="709"/>
        <w:jc w:val="both"/>
        <w:rPr>
          <w:b/>
          <w:bCs/>
          <w:sz w:val="28"/>
          <w:szCs w:val="28"/>
          <w:lang w:val="ro-RO" w:eastAsia="ro-RO"/>
        </w:rPr>
      </w:pPr>
      <w:r w:rsidRPr="009A0C01">
        <w:rPr>
          <w:b/>
          <w:bCs/>
          <w:sz w:val="28"/>
          <w:szCs w:val="28"/>
          <w:lang w:val="ro-RO" w:eastAsia="ro-RO"/>
        </w:rPr>
        <w:t xml:space="preserve">președinte al Confederației Naționale </w:t>
      </w:r>
    </w:p>
    <w:p w14:paraId="2143402C" w14:textId="77777777" w:rsidR="00C02AFC" w:rsidRPr="009A0C01" w:rsidRDefault="00C02AFC" w:rsidP="00C02AFC">
      <w:pPr>
        <w:ind w:firstLine="709"/>
        <w:jc w:val="both"/>
        <w:rPr>
          <w:b/>
          <w:bCs/>
          <w:sz w:val="28"/>
          <w:szCs w:val="28"/>
          <w:lang w:val="ro-RO" w:eastAsia="ro-RO"/>
        </w:rPr>
      </w:pPr>
      <w:r w:rsidRPr="009A0C01">
        <w:rPr>
          <w:b/>
          <w:bCs/>
          <w:sz w:val="28"/>
          <w:szCs w:val="28"/>
          <w:lang w:val="ro-RO" w:eastAsia="ro-RO"/>
        </w:rPr>
        <w:t>a Patronatului din Republica Moldova</w:t>
      </w:r>
    </w:p>
    <w:p w14:paraId="2C01A131" w14:textId="77777777" w:rsidR="00C02AFC" w:rsidRPr="009A0C01" w:rsidRDefault="00C02AFC" w:rsidP="00C02AFC">
      <w:pPr>
        <w:ind w:firstLine="709"/>
        <w:jc w:val="both"/>
        <w:rPr>
          <w:b/>
          <w:bCs/>
          <w:sz w:val="28"/>
          <w:szCs w:val="28"/>
          <w:lang w:val="ro-RO" w:eastAsia="ro-RO"/>
        </w:rPr>
      </w:pPr>
    </w:p>
    <w:p w14:paraId="55919A09" w14:textId="77777777" w:rsidR="00C02AFC" w:rsidRPr="009A0C01" w:rsidRDefault="00C02AFC" w:rsidP="00C02AFC">
      <w:pPr>
        <w:ind w:firstLine="709"/>
        <w:rPr>
          <w:sz w:val="28"/>
          <w:szCs w:val="28"/>
          <w:lang w:val="ro-RO"/>
        </w:rPr>
      </w:pPr>
      <w:r w:rsidRPr="009A0C01">
        <w:rPr>
          <w:sz w:val="28"/>
          <w:szCs w:val="28"/>
          <w:lang w:val="ro-RO"/>
        </w:rPr>
        <w:t>Contrasemnează:</w:t>
      </w:r>
    </w:p>
    <w:p w14:paraId="4DCF1ED0" w14:textId="77777777" w:rsidR="00C02AFC" w:rsidRPr="009A0C01" w:rsidRDefault="00C02AFC" w:rsidP="00C02AFC">
      <w:pPr>
        <w:ind w:firstLine="709"/>
        <w:rPr>
          <w:sz w:val="28"/>
          <w:szCs w:val="28"/>
          <w:lang w:val="ro-RO"/>
        </w:rPr>
      </w:pPr>
    </w:p>
    <w:p w14:paraId="1DDDFFB6" w14:textId="77777777" w:rsidR="00C02AFC" w:rsidRPr="009A0C01" w:rsidRDefault="00C02AFC" w:rsidP="00C02AFC">
      <w:pPr>
        <w:ind w:firstLine="709"/>
        <w:rPr>
          <w:sz w:val="28"/>
          <w:szCs w:val="28"/>
          <w:lang w:val="ro-RO"/>
        </w:rPr>
      </w:pPr>
      <w:r w:rsidRPr="009A0C01">
        <w:rPr>
          <w:sz w:val="28"/>
          <w:szCs w:val="28"/>
          <w:lang w:val="ro-RO"/>
        </w:rPr>
        <w:t>Secretar al Comisiei                                                                   Emilia CEBOTARI</w:t>
      </w:r>
    </w:p>
    <w:p w14:paraId="68A79D0A" w14:textId="77777777" w:rsidR="00C02AFC" w:rsidRPr="009A0C01" w:rsidRDefault="00C02AFC" w:rsidP="00C02AFC">
      <w:pPr>
        <w:ind w:firstLine="851"/>
        <w:rPr>
          <w:sz w:val="28"/>
          <w:szCs w:val="28"/>
          <w:lang w:val="ro-RO"/>
        </w:rPr>
      </w:pPr>
    </w:p>
    <w:p w14:paraId="0140841E" w14:textId="77777777" w:rsidR="00111600" w:rsidRPr="009A0C01" w:rsidRDefault="00111600" w:rsidP="0001591A">
      <w:pPr>
        <w:ind w:right="582"/>
        <w:jc w:val="both"/>
        <w:rPr>
          <w:sz w:val="28"/>
          <w:szCs w:val="28"/>
          <w:lang w:val="ro-RO"/>
        </w:rPr>
      </w:pPr>
    </w:p>
    <w:p w14:paraId="23193390" w14:textId="77777777" w:rsidR="00111600" w:rsidRPr="009A0C01" w:rsidRDefault="00111600" w:rsidP="0001591A">
      <w:pPr>
        <w:ind w:right="582"/>
        <w:jc w:val="both"/>
        <w:rPr>
          <w:sz w:val="28"/>
          <w:szCs w:val="28"/>
          <w:lang w:val="ro-RO"/>
        </w:rPr>
      </w:pP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111600" w:rsidRPr="00DA61CA" w14:paraId="1019D233" w14:textId="77777777" w:rsidTr="005C2910">
        <w:trPr>
          <w:trHeight w:val="1071"/>
          <w:jc w:val="center"/>
        </w:trPr>
        <w:tc>
          <w:tcPr>
            <w:tcW w:w="9765" w:type="dxa"/>
            <w:tcBorders>
              <w:top w:val="nil"/>
              <w:left w:val="nil"/>
              <w:bottom w:val="thinThickSmallGap" w:sz="12" w:space="0" w:color="auto"/>
              <w:right w:val="nil"/>
            </w:tcBorders>
          </w:tcPr>
          <w:p w14:paraId="18DBEBCA" w14:textId="77777777" w:rsidR="00111600" w:rsidRPr="009A0C01" w:rsidRDefault="00111600" w:rsidP="005C2910">
            <w:pPr>
              <w:spacing w:line="360" w:lineRule="auto"/>
              <w:rPr>
                <w:b/>
                <w:sz w:val="8"/>
                <w:szCs w:val="8"/>
                <w:lang w:val="ro-RO"/>
              </w:rPr>
            </w:pPr>
          </w:p>
          <w:p w14:paraId="47F16682" w14:textId="77777777" w:rsidR="00111600" w:rsidRPr="009A0C01" w:rsidRDefault="00111600" w:rsidP="005C2910">
            <w:pPr>
              <w:spacing w:line="360" w:lineRule="auto"/>
              <w:jc w:val="center"/>
              <w:rPr>
                <w:rFonts w:ascii="Tahoma" w:hAnsi="Tahoma" w:cs="Tahoma"/>
                <w:color w:val="304B56"/>
                <w:sz w:val="28"/>
                <w:szCs w:val="28"/>
                <w:lang w:val="ro-RO"/>
              </w:rPr>
            </w:pPr>
            <w:r w:rsidRPr="009A0C01">
              <w:rPr>
                <w:rFonts w:ascii="Tahoma" w:hAnsi="Tahoma" w:cs="Tahoma"/>
                <w:noProof/>
                <w:color w:val="304B56"/>
                <w:sz w:val="28"/>
                <w:szCs w:val="28"/>
                <w:lang w:val="en-US" w:eastAsia="en-US"/>
              </w:rPr>
              <w:drawing>
                <wp:inline distT="0" distB="0" distL="0" distR="0" wp14:anchorId="67ADBA18" wp14:editId="0EC9132C">
                  <wp:extent cx="676275" cy="787661"/>
                  <wp:effectExtent l="0" t="0" r="0" b="0"/>
                  <wp:docPr id="2" name="Picture 2"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12F65B50" w14:textId="77777777" w:rsidR="00111600" w:rsidRPr="009A0C01" w:rsidRDefault="00111600" w:rsidP="005C2910">
            <w:pPr>
              <w:spacing w:line="360" w:lineRule="auto"/>
              <w:jc w:val="center"/>
              <w:rPr>
                <w:b/>
                <w:lang w:val="ro-RO"/>
              </w:rPr>
            </w:pPr>
            <w:r w:rsidRPr="009A0C01">
              <w:rPr>
                <w:b/>
                <w:lang w:val="ro-RO"/>
              </w:rPr>
              <w:t>COMISIA NAŢIONALĂ PENTRU CONSULTĂRI ŞI NEGOCIERI COLECTIVE</w:t>
            </w:r>
          </w:p>
        </w:tc>
      </w:tr>
    </w:tbl>
    <w:p w14:paraId="49A1A29A" w14:textId="77777777" w:rsidR="00111600" w:rsidRPr="009A0C01" w:rsidRDefault="00111600" w:rsidP="00111600">
      <w:pPr>
        <w:rPr>
          <w:sz w:val="28"/>
          <w:szCs w:val="28"/>
          <w:lang w:val="ro-RO"/>
        </w:rPr>
      </w:pPr>
      <w:r w:rsidRPr="009A0C01">
        <w:rPr>
          <w:sz w:val="28"/>
          <w:szCs w:val="28"/>
          <w:lang w:val="ro-RO"/>
        </w:rPr>
        <w:t xml:space="preserve">                                                                                                                           </w:t>
      </w:r>
    </w:p>
    <w:p w14:paraId="58E7D100" w14:textId="77777777" w:rsidR="00111600" w:rsidRPr="009A0C01" w:rsidRDefault="00111600" w:rsidP="00111600">
      <w:pPr>
        <w:jc w:val="right"/>
        <w:rPr>
          <w:b/>
          <w:sz w:val="28"/>
          <w:szCs w:val="28"/>
          <w:lang w:val="ro-RO"/>
        </w:rPr>
      </w:pPr>
    </w:p>
    <w:p w14:paraId="5049CBC9" w14:textId="77777777" w:rsidR="00111600" w:rsidRPr="009A0C01" w:rsidRDefault="00111600" w:rsidP="00111600">
      <w:pPr>
        <w:jc w:val="center"/>
        <w:rPr>
          <w:b/>
          <w:sz w:val="28"/>
          <w:szCs w:val="28"/>
          <w:lang w:val="ro-RO"/>
        </w:rPr>
      </w:pPr>
      <w:r w:rsidRPr="009A0C01">
        <w:rPr>
          <w:b/>
          <w:sz w:val="28"/>
          <w:szCs w:val="28"/>
          <w:lang w:val="ro-RO"/>
        </w:rPr>
        <w:t>HOTĂRÂRE Nr. 2</w:t>
      </w:r>
      <w:r w:rsidR="00286AD4" w:rsidRPr="009A0C01">
        <w:rPr>
          <w:b/>
          <w:sz w:val="28"/>
          <w:szCs w:val="28"/>
          <w:lang w:val="ro-RO"/>
        </w:rPr>
        <w:t>5</w:t>
      </w:r>
    </w:p>
    <w:p w14:paraId="3A1BAF3E" w14:textId="77777777" w:rsidR="00111600" w:rsidRPr="009A0C01" w:rsidRDefault="00111600" w:rsidP="00111600">
      <w:pPr>
        <w:jc w:val="center"/>
        <w:rPr>
          <w:b/>
          <w:sz w:val="28"/>
          <w:szCs w:val="28"/>
          <w:lang w:val="ro-RO"/>
        </w:rPr>
      </w:pPr>
      <w:r w:rsidRPr="009A0C01">
        <w:rPr>
          <w:b/>
          <w:sz w:val="28"/>
          <w:szCs w:val="28"/>
          <w:lang w:val="ro-RO"/>
        </w:rPr>
        <w:t>din 7 noiembrie 2018</w:t>
      </w:r>
    </w:p>
    <w:p w14:paraId="531EB377" w14:textId="77777777" w:rsidR="00111600" w:rsidRPr="009A0C01" w:rsidRDefault="00111600" w:rsidP="00111600">
      <w:pPr>
        <w:rPr>
          <w:b/>
          <w:sz w:val="28"/>
          <w:szCs w:val="28"/>
          <w:lang w:val="ro-RO"/>
        </w:rPr>
      </w:pPr>
    </w:p>
    <w:p w14:paraId="5BD7C32E" w14:textId="77777777" w:rsidR="00111600" w:rsidRPr="009A0C01" w:rsidRDefault="00111600" w:rsidP="00111600">
      <w:pPr>
        <w:tabs>
          <w:tab w:val="left" w:pos="9498"/>
        </w:tabs>
        <w:jc w:val="center"/>
        <w:rPr>
          <w:b/>
          <w:sz w:val="28"/>
          <w:szCs w:val="28"/>
          <w:lang w:val="ro-RO"/>
        </w:rPr>
      </w:pPr>
      <w:r w:rsidRPr="009A0C01">
        <w:rPr>
          <w:b/>
          <w:sz w:val="28"/>
          <w:szCs w:val="28"/>
          <w:lang w:val="ro-RO"/>
        </w:rPr>
        <w:t xml:space="preserve">Cu privire la proiectul Legii fondurilor asigurării obligatorii </w:t>
      </w:r>
    </w:p>
    <w:p w14:paraId="7F67AB93" w14:textId="77777777" w:rsidR="00111600" w:rsidRPr="009A0C01" w:rsidRDefault="00111600" w:rsidP="00111600">
      <w:pPr>
        <w:tabs>
          <w:tab w:val="left" w:pos="9498"/>
        </w:tabs>
        <w:jc w:val="center"/>
        <w:rPr>
          <w:b/>
          <w:iCs/>
          <w:sz w:val="28"/>
          <w:szCs w:val="28"/>
          <w:lang w:val="ro-RO"/>
        </w:rPr>
      </w:pPr>
      <w:r w:rsidRPr="009A0C01">
        <w:rPr>
          <w:b/>
          <w:sz w:val="28"/>
          <w:szCs w:val="28"/>
          <w:lang w:val="ro-RO"/>
        </w:rPr>
        <w:t>de asistență medicală pentru anul 2019</w:t>
      </w:r>
    </w:p>
    <w:p w14:paraId="472E2DDF" w14:textId="77777777" w:rsidR="00111600" w:rsidRPr="009A0C01" w:rsidRDefault="00111600" w:rsidP="00111600">
      <w:pPr>
        <w:jc w:val="center"/>
        <w:rPr>
          <w:b/>
          <w:sz w:val="28"/>
          <w:szCs w:val="28"/>
          <w:lang w:val="ro-RO"/>
        </w:rPr>
      </w:pPr>
    </w:p>
    <w:p w14:paraId="51A2AD6F" w14:textId="77777777" w:rsidR="00111600" w:rsidRPr="009A0C01" w:rsidRDefault="00111600" w:rsidP="00111600">
      <w:pPr>
        <w:ind w:firstLine="720"/>
        <w:jc w:val="both"/>
        <w:rPr>
          <w:iCs/>
          <w:sz w:val="28"/>
          <w:szCs w:val="28"/>
          <w:lang w:val="ro-RO"/>
        </w:rPr>
      </w:pPr>
      <w:r w:rsidRPr="009A0C01">
        <w:rPr>
          <w:iCs/>
          <w:sz w:val="28"/>
          <w:szCs w:val="28"/>
          <w:lang w:val="ro-RO"/>
        </w:rPr>
        <w:t>În conformitate cu articolul 10 litera d) și articolul 17 alineatul (5) din Legea nr. 245/2006 privind organizarea şi funcţionarea Comisiei naţionale pentru consultări şi negocieri colective, a comisiilor pentru consultări şi negocieri colective la nivel de ramură şi la nivel teritorial, cu modificările și completările ulterioare, Comisia HOTĂRĂŞTE:</w:t>
      </w:r>
    </w:p>
    <w:p w14:paraId="68E46AF7" w14:textId="77777777" w:rsidR="00111600" w:rsidRPr="009A0C01" w:rsidRDefault="00111600" w:rsidP="00111600">
      <w:pPr>
        <w:ind w:firstLine="720"/>
        <w:jc w:val="both"/>
        <w:rPr>
          <w:iCs/>
          <w:sz w:val="28"/>
          <w:szCs w:val="28"/>
          <w:lang w:val="ro-RO"/>
        </w:rPr>
      </w:pPr>
    </w:p>
    <w:p w14:paraId="1DE8784C" w14:textId="77777777" w:rsidR="00111600" w:rsidRPr="009A0C01" w:rsidRDefault="00111600" w:rsidP="00111600">
      <w:pPr>
        <w:ind w:firstLine="720"/>
        <w:jc w:val="both"/>
        <w:rPr>
          <w:iCs/>
          <w:sz w:val="28"/>
          <w:szCs w:val="28"/>
          <w:lang w:val="ro-RO"/>
        </w:rPr>
      </w:pPr>
    </w:p>
    <w:p w14:paraId="7A5BCB08" w14:textId="4A97D866" w:rsidR="00111600" w:rsidRPr="009A0C01" w:rsidRDefault="00111600" w:rsidP="00111600">
      <w:pPr>
        <w:tabs>
          <w:tab w:val="left" w:pos="9498"/>
        </w:tabs>
        <w:ind w:firstLine="709"/>
        <w:jc w:val="both"/>
        <w:rPr>
          <w:sz w:val="28"/>
          <w:szCs w:val="28"/>
          <w:lang w:val="ro-RO"/>
        </w:rPr>
      </w:pPr>
      <w:r w:rsidRPr="009A0C01">
        <w:rPr>
          <w:iCs/>
          <w:sz w:val="28"/>
          <w:szCs w:val="28"/>
          <w:lang w:val="ro-RO"/>
        </w:rPr>
        <w:t xml:space="preserve">Se susține proiectul Legii </w:t>
      </w:r>
      <w:r w:rsidRPr="009A0C01">
        <w:rPr>
          <w:sz w:val="28"/>
          <w:szCs w:val="28"/>
          <w:lang w:val="ro-RO"/>
        </w:rPr>
        <w:t>fondurilor asigurării obligatorii de asistență medicală</w:t>
      </w:r>
      <w:r w:rsidR="00DA61CA">
        <w:rPr>
          <w:sz w:val="28"/>
          <w:szCs w:val="28"/>
          <w:lang w:val="ro-RO"/>
        </w:rPr>
        <w:t xml:space="preserve"> </w:t>
      </w:r>
      <w:r w:rsidRPr="009A0C01">
        <w:rPr>
          <w:iCs/>
          <w:sz w:val="28"/>
          <w:szCs w:val="28"/>
          <w:lang w:val="ro-RO"/>
        </w:rPr>
        <w:t xml:space="preserve">pentru anul 2019, prezentat de </w:t>
      </w:r>
      <w:r w:rsidRPr="009A0C01">
        <w:rPr>
          <w:sz w:val="28"/>
          <w:szCs w:val="28"/>
          <w:lang w:val="ro-RO"/>
        </w:rPr>
        <w:t>Ministerul Sănătății, Muncii și Protecției Sociale.</w:t>
      </w:r>
    </w:p>
    <w:p w14:paraId="2E88E06D" w14:textId="77777777" w:rsidR="00111600" w:rsidRPr="009A0C01" w:rsidRDefault="00111600" w:rsidP="00111600">
      <w:pPr>
        <w:ind w:firstLine="720"/>
        <w:jc w:val="both"/>
        <w:rPr>
          <w:iCs/>
          <w:sz w:val="28"/>
          <w:szCs w:val="28"/>
          <w:lang w:val="ro-RO"/>
        </w:rPr>
      </w:pPr>
    </w:p>
    <w:p w14:paraId="54168C70" w14:textId="77777777" w:rsidR="00111600" w:rsidRPr="009A0C01" w:rsidRDefault="00111600" w:rsidP="00111600">
      <w:pPr>
        <w:ind w:firstLine="720"/>
        <w:jc w:val="both"/>
        <w:rPr>
          <w:iCs/>
          <w:sz w:val="28"/>
          <w:szCs w:val="28"/>
          <w:lang w:val="ro-RO"/>
        </w:rPr>
      </w:pPr>
    </w:p>
    <w:p w14:paraId="00169289" w14:textId="77777777" w:rsidR="00111600" w:rsidRPr="009A0C01" w:rsidRDefault="00111600" w:rsidP="00111600">
      <w:pPr>
        <w:ind w:firstLine="720"/>
        <w:jc w:val="both"/>
        <w:rPr>
          <w:iCs/>
          <w:sz w:val="28"/>
          <w:szCs w:val="28"/>
          <w:lang w:val="ro-RO"/>
        </w:rPr>
      </w:pPr>
    </w:p>
    <w:p w14:paraId="7D00502E" w14:textId="77777777" w:rsidR="00111600" w:rsidRPr="009A0C01" w:rsidRDefault="00111600" w:rsidP="00111600">
      <w:pPr>
        <w:ind w:firstLine="709"/>
        <w:jc w:val="both"/>
        <w:rPr>
          <w:b/>
          <w:bCs/>
          <w:sz w:val="28"/>
          <w:szCs w:val="28"/>
          <w:lang w:val="ro-RO" w:eastAsia="ro-RO"/>
        </w:rPr>
      </w:pPr>
      <w:r w:rsidRPr="009A0C01">
        <w:rPr>
          <w:b/>
          <w:bCs/>
          <w:sz w:val="28"/>
          <w:szCs w:val="28"/>
          <w:lang w:val="ro-RO" w:eastAsia="ro-RO"/>
        </w:rPr>
        <w:t xml:space="preserve">Președinte al Comisiei,                                                             Chiril GABURICI                                </w:t>
      </w:r>
    </w:p>
    <w:p w14:paraId="101100AE" w14:textId="77777777" w:rsidR="00111600" w:rsidRPr="009A0C01" w:rsidRDefault="00111600" w:rsidP="00111600">
      <w:pPr>
        <w:ind w:firstLine="709"/>
        <w:jc w:val="both"/>
        <w:rPr>
          <w:b/>
          <w:bCs/>
          <w:sz w:val="28"/>
          <w:szCs w:val="28"/>
          <w:lang w:val="ro-RO" w:eastAsia="ro-RO"/>
        </w:rPr>
      </w:pPr>
      <w:r w:rsidRPr="009A0C01">
        <w:rPr>
          <w:b/>
          <w:bCs/>
          <w:sz w:val="28"/>
          <w:szCs w:val="28"/>
          <w:lang w:val="ro-RO" w:eastAsia="ro-RO"/>
        </w:rPr>
        <w:t>ministru al economiei și infrastructurii</w:t>
      </w:r>
    </w:p>
    <w:p w14:paraId="7753E029" w14:textId="77777777" w:rsidR="00111600" w:rsidRPr="009A0C01" w:rsidRDefault="00111600" w:rsidP="00111600">
      <w:pPr>
        <w:ind w:firstLine="709"/>
        <w:jc w:val="both"/>
        <w:rPr>
          <w:b/>
          <w:bCs/>
          <w:sz w:val="28"/>
          <w:szCs w:val="28"/>
          <w:lang w:val="ro-RO" w:eastAsia="ro-RO"/>
        </w:rPr>
      </w:pPr>
    </w:p>
    <w:p w14:paraId="67CB73A3" w14:textId="77777777" w:rsidR="00111600" w:rsidRPr="009A0C01" w:rsidRDefault="00111600" w:rsidP="00111600">
      <w:pPr>
        <w:ind w:firstLine="709"/>
        <w:jc w:val="both"/>
        <w:rPr>
          <w:b/>
          <w:bCs/>
          <w:sz w:val="28"/>
          <w:szCs w:val="28"/>
          <w:lang w:val="ro-RO" w:eastAsia="ro-RO"/>
        </w:rPr>
      </w:pPr>
      <w:r w:rsidRPr="009A0C01">
        <w:rPr>
          <w:b/>
          <w:bCs/>
          <w:sz w:val="28"/>
          <w:szCs w:val="28"/>
          <w:lang w:val="ro-RO" w:eastAsia="ro-RO"/>
        </w:rPr>
        <w:t>Vicepreședinte al Comisiei,                                                              Oleg BUDZA</w:t>
      </w:r>
    </w:p>
    <w:p w14:paraId="0320200A" w14:textId="77777777" w:rsidR="00111600" w:rsidRPr="009A0C01" w:rsidRDefault="00111600" w:rsidP="00111600">
      <w:pPr>
        <w:ind w:firstLine="709"/>
        <w:jc w:val="both"/>
        <w:rPr>
          <w:b/>
          <w:bCs/>
          <w:sz w:val="28"/>
          <w:szCs w:val="28"/>
          <w:lang w:val="ro-RO" w:eastAsia="ro-RO"/>
        </w:rPr>
      </w:pPr>
      <w:r w:rsidRPr="009A0C01">
        <w:rPr>
          <w:b/>
          <w:bCs/>
          <w:sz w:val="28"/>
          <w:szCs w:val="28"/>
          <w:lang w:val="ro-RO" w:eastAsia="ro-RO"/>
        </w:rPr>
        <w:t>președinte al Confederației Naționale</w:t>
      </w:r>
    </w:p>
    <w:p w14:paraId="0279E1B9" w14:textId="77777777" w:rsidR="00111600" w:rsidRPr="009A0C01" w:rsidRDefault="00111600" w:rsidP="00111600">
      <w:pPr>
        <w:ind w:firstLine="709"/>
        <w:jc w:val="both"/>
        <w:rPr>
          <w:b/>
          <w:bCs/>
          <w:sz w:val="28"/>
          <w:szCs w:val="28"/>
          <w:lang w:val="ro-RO" w:eastAsia="ro-RO"/>
        </w:rPr>
      </w:pPr>
      <w:r w:rsidRPr="009A0C01">
        <w:rPr>
          <w:b/>
          <w:bCs/>
          <w:sz w:val="28"/>
          <w:szCs w:val="28"/>
          <w:lang w:val="ro-RO" w:eastAsia="ro-RO"/>
        </w:rPr>
        <w:t xml:space="preserve"> a Sindicatelor din Moldova</w:t>
      </w:r>
    </w:p>
    <w:p w14:paraId="18D531A1" w14:textId="77777777" w:rsidR="00111600" w:rsidRPr="009A0C01" w:rsidRDefault="00111600" w:rsidP="00111600">
      <w:pPr>
        <w:ind w:firstLine="709"/>
        <w:jc w:val="both"/>
        <w:rPr>
          <w:b/>
          <w:bCs/>
          <w:sz w:val="28"/>
          <w:szCs w:val="28"/>
          <w:lang w:val="ro-RO" w:eastAsia="ro-RO"/>
        </w:rPr>
      </w:pPr>
    </w:p>
    <w:p w14:paraId="45DDB989" w14:textId="77777777" w:rsidR="00111600" w:rsidRPr="009A0C01" w:rsidRDefault="00111600" w:rsidP="00111600">
      <w:pPr>
        <w:ind w:firstLine="709"/>
        <w:jc w:val="both"/>
        <w:rPr>
          <w:b/>
          <w:bCs/>
          <w:sz w:val="28"/>
          <w:szCs w:val="28"/>
          <w:lang w:val="ro-RO" w:eastAsia="ro-RO"/>
        </w:rPr>
      </w:pPr>
      <w:r w:rsidRPr="009A0C01">
        <w:rPr>
          <w:b/>
          <w:bCs/>
          <w:sz w:val="28"/>
          <w:szCs w:val="28"/>
          <w:lang w:val="ro-RO" w:eastAsia="ro-RO"/>
        </w:rPr>
        <w:t xml:space="preserve">Vicepreședinte al Comisiei,                                                     Leonid CERESCU                                        </w:t>
      </w:r>
    </w:p>
    <w:p w14:paraId="66239CFF" w14:textId="77777777" w:rsidR="00111600" w:rsidRPr="009A0C01" w:rsidRDefault="00111600" w:rsidP="00111600">
      <w:pPr>
        <w:ind w:firstLine="709"/>
        <w:jc w:val="both"/>
        <w:rPr>
          <w:b/>
          <w:bCs/>
          <w:sz w:val="28"/>
          <w:szCs w:val="28"/>
          <w:lang w:val="ro-RO" w:eastAsia="ro-RO"/>
        </w:rPr>
      </w:pPr>
      <w:r w:rsidRPr="009A0C01">
        <w:rPr>
          <w:b/>
          <w:bCs/>
          <w:sz w:val="28"/>
          <w:szCs w:val="28"/>
          <w:lang w:val="ro-RO" w:eastAsia="ro-RO"/>
        </w:rPr>
        <w:t xml:space="preserve">președinte al Confederației Naționale </w:t>
      </w:r>
    </w:p>
    <w:p w14:paraId="7F4ABD4C" w14:textId="77777777" w:rsidR="00111600" w:rsidRPr="009A0C01" w:rsidRDefault="00111600" w:rsidP="00111600">
      <w:pPr>
        <w:ind w:firstLine="709"/>
        <w:jc w:val="both"/>
        <w:rPr>
          <w:b/>
          <w:bCs/>
          <w:sz w:val="28"/>
          <w:szCs w:val="28"/>
          <w:lang w:val="ro-RO" w:eastAsia="ro-RO"/>
        </w:rPr>
      </w:pPr>
      <w:r w:rsidRPr="009A0C01">
        <w:rPr>
          <w:b/>
          <w:bCs/>
          <w:sz w:val="28"/>
          <w:szCs w:val="28"/>
          <w:lang w:val="ro-RO" w:eastAsia="ro-RO"/>
        </w:rPr>
        <w:t>a Patronatului din Republica Moldova</w:t>
      </w:r>
    </w:p>
    <w:p w14:paraId="714D0491" w14:textId="77777777" w:rsidR="00111600" w:rsidRPr="009A0C01" w:rsidRDefault="00111600" w:rsidP="00111600">
      <w:pPr>
        <w:ind w:firstLine="709"/>
        <w:jc w:val="both"/>
        <w:rPr>
          <w:b/>
          <w:bCs/>
          <w:sz w:val="28"/>
          <w:szCs w:val="28"/>
          <w:lang w:val="ro-RO" w:eastAsia="ro-RO"/>
        </w:rPr>
      </w:pPr>
    </w:p>
    <w:p w14:paraId="32B52789" w14:textId="77777777" w:rsidR="00111600" w:rsidRPr="009A0C01" w:rsidRDefault="00111600" w:rsidP="00111600">
      <w:pPr>
        <w:ind w:firstLine="709"/>
        <w:rPr>
          <w:sz w:val="28"/>
          <w:szCs w:val="28"/>
          <w:lang w:val="ro-RO"/>
        </w:rPr>
      </w:pPr>
      <w:r w:rsidRPr="009A0C01">
        <w:rPr>
          <w:sz w:val="28"/>
          <w:szCs w:val="28"/>
          <w:lang w:val="ro-RO"/>
        </w:rPr>
        <w:t>Contrasemnează:</w:t>
      </w:r>
    </w:p>
    <w:p w14:paraId="6ABA8C28" w14:textId="77777777" w:rsidR="00111600" w:rsidRPr="009A0C01" w:rsidRDefault="00111600" w:rsidP="00111600">
      <w:pPr>
        <w:ind w:firstLine="709"/>
        <w:rPr>
          <w:sz w:val="28"/>
          <w:szCs w:val="28"/>
          <w:lang w:val="ro-RO"/>
        </w:rPr>
      </w:pPr>
    </w:p>
    <w:p w14:paraId="119FCF1F" w14:textId="77777777" w:rsidR="00111600" w:rsidRPr="009A0C01" w:rsidRDefault="00111600" w:rsidP="00111600">
      <w:pPr>
        <w:ind w:firstLine="709"/>
        <w:rPr>
          <w:sz w:val="28"/>
          <w:szCs w:val="28"/>
          <w:lang w:val="ro-RO"/>
        </w:rPr>
      </w:pPr>
      <w:r w:rsidRPr="009A0C01">
        <w:rPr>
          <w:sz w:val="28"/>
          <w:szCs w:val="28"/>
          <w:lang w:val="ro-RO"/>
        </w:rPr>
        <w:t>Secretar al Comisiei                                                                   Emilia CEBOTARI</w:t>
      </w:r>
    </w:p>
    <w:p w14:paraId="3AD9A404" w14:textId="77777777" w:rsidR="00111600" w:rsidRPr="009A0C01" w:rsidRDefault="00111600" w:rsidP="00111600">
      <w:pPr>
        <w:ind w:firstLine="851"/>
        <w:rPr>
          <w:sz w:val="28"/>
          <w:szCs w:val="28"/>
          <w:lang w:val="ro-RO"/>
        </w:rPr>
      </w:pPr>
    </w:p>
    <w:p w14:paraId="4A75F96E" w14:textId="77777777" w:rsidR="00111600" w:rsidRPr="009A0C01" w:rsidRDefault="00111600" w:rsidP="00111600">
      <w:pPr>
        <w:ind w:right="582" w:firstLine="720"/>
        <w:jc w:val="both"/>
        <w:rPr>
          <w:sz w:val="28"/>
          <w:szCs w:val="28"/>
          <w:lang w:val="ro-RO"/>
        </w:rPr>
      </w:pPr>
    </w:p>
    <w:p w14:paraId="2AEED1D8" w14:textId="77777777" w:rsidR="00286AD4" w:rsidRPr="009A0C01" w:rsidRDefault="00286AD4" w:rsidP="00111600">
      <w:pPr>
        <w:ind w:right="582" w:firstLine="720"/>
        <w:jc w:val="both"/>
        <w:rPr>
          <w:sz w:val="28"/>
          <w:szCs w:val="28"/>
          <w:lang w:val="ro-RO"/>
        </w:rPr>
      </w:pPr>
    </w:p>
    <w:p w14:paraId="26F51FFD" w14:textId="77777777" w:rsidR="00286AD4" w:rsidRPr="009A0C01" w:rsidRDefault="00286AD4" w:rsidP="00111600">
      <w:pPr>
        <w:ind w:right="582" w:firstLine="720"/>
        <w:jc w:val="both"/>
        <w:rPr>
          <w:sz w:val="28"/>
          <w:szCs w:val="28"/>
          <w:lang w:val="ro-RO"/>
        </w:rPr>
      </w:pPr>
    </w:p>
    <w:p w14:paraId="24D9028E" w14:textId="77777777" w:rsidR="00286AD4" w:rsidRPr="009A0C01" w:rsidRDefault="00286AD4" w:rsidP="00111600">
      <w:pPr>
        <w:ind w:right="582" w:firstLine="720"/>
        <w:jc w:val="both"/>
        <w:rPr>
          <w:sz w:val="28"/>
          <w:szCs w:val="28"/>
          <w:lang w:val="ro-RO"/>
        </w:rPr>
      </w:pPr>
    </w:p>
    <w:p w14:paraId="3443CCAA" w14:textId="77777777" w:rsidR="00286AD4" w:rsidRPr="009A0C01" w:rsidRDefault="00286AD4" w:rsidP="00111600">
      <w:pPr>
        <w:ind w:right="582" w:firstLine="720"/>
        <w:jc w:val="both"/>
        <w:rPr>
          <w:sz w:val="28"/>
          <w:szCs w:val="28"/>
          <w:lang w:val="ro-RO"/>
        </w:rPr>
      </w:pP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286AD4" w:rsidRPr="00DA61CA" w14:paraId="5B5D9211" w14:textId="77777777" w:rsidTr="005C2910">
        <w:trPr>
          <w:trHeight w:val="1071"/>
          <w:jc w:val="center"/>
        </w:trPr>
        <w:tc>
          <w:tcPr>
            <w:tcW w:w="9765" w:type="dxa"/>
            <w:tcBorders>
              <w:top w:val="nil"/>
              <w:left w:val="nil"/>
              <w:bottom w:val="thinThickSmallGap" w:sz="12" w:space="0" w:color="auto"/>
              <w:right w:val="nil"/>
            </w:tcBorders>
          </w:tcPr>
          <w:p w14:paraId="280F6FC0" w14:textId="77777777" w:rsidR="00286AD4" w:rsidRPr="009A0C01" w:rsidRDefault="00286AD4" w:rsidP="005C2910">
            <w:pPr>
              <w:spacing w:line="360" w:lineRule="auto"/>
              <w:rPr>
                <w:b/>
                <w:sz w:val="8"/>
                <w:szCs w:val="8"/>
                <w:lang w:val="ro-RO"/>
              </w:rPr>
            </w:pPr>
          </w:p>
          <w:p w14:paraId="733ED1FE" w14:textId="77777777" w:rsidR="00286AD4" w:rsidRPr="009A0C01" w:rsidRDefault="00286AD4" w:rsidP="005C2910">
            <w:pPr>
              <w:spacing w:line="360" w:lineRule="auto"/>
              <w:jc w:val="center"/>
              <w:rPr>
                <w:rFonts w:ascii="Tahoma" w:hAnsi="Tahoma" w:cs="Tahoma"/>
                <w:color w:val="304B56"/>
                <w:sz w:val="28"/>
                <w:szCs w:val="28"/>
                <w:lang w:val="ro-RO"/>
              </w:rPr>
            </w:pPr>
            <w:r w:rsidRPr="009A0C01">
              <w:rPr>
                <w:rFonts w:ascii="Tahoma" w:hAnsi="Tahoma" w:cs="Tahoma"/>
                <w:noProof/>
                <w:color w:val="304B56"/>
                <w:sz w:val="28"/>
                <w:szCs w:val="28"/>
                <w:lang w:val="en-US" w:eastAsia="en-US"/>
              </w:rPr>
              <w:drawing>
                <wp:inline distT="0" distB="0" distL="0" distR="0" wp14:anchorId="52F13A67" wp14:editId="0B5A5CD6">
                  <wp:extent cx="676275" cy="787661"/>
                  <wp:effectExtent l="0" t="0" r="0" b="0"/>
                  <wp:docPr id="3" name="Picture 3"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4C0AF4C9" w14:textId="77777777" w:rsidR="00286AD4" w:rsidRPr="009A0C01" w:rsidRDefault="00286AD4" w:rsidP="005C2910">
            <w:pPr>
              <w:spacing w:line="360" w:lineRule="auto"/>
              <w:jc w:val="center"/>
              <w:rPr>
                <w:b/>
                <w:lang w:val="ro-RO"/>
              </w:rPr>
            </w:pPr>
            <w:r w:rsidRPr="009A0C01">
              <w:rPr>
                <w:b/>
                <w:lang w:val="ro-RO"/>
              </w:rPr>
              <w:t>COMISIA NAŢIONALĂ PENTRU CONSULTĂRI ŞI NEGOCIERI COLECTIVE</w:t>
            </w:r>
          </w:p>
        </w:tc>
      </w:tr>
    </w:tbl>
    <w:p w14:paraId="2FB98838" w14:textId="77777777" w:rsidR="00286AD4" w:rsidRPr="009A0C01" w:rsidRDefault="00286AD4" w:rsidP="00286AD4">
      <w:pPr>
        <w:rPr>
          <w:sz w:val="28"/>
          <w:szCs w:val="28"/>
          <w:lang w:val="ro-RO"/>
        </w:rPr>
      </w:pPr>
      <w:r w:rsidRPr="009A0C01">
        <w:rPr>
          <w:sz w:val="28"/>
          <w:szCs w:val="28"/>
          <w:lang w:val="ro-RO"/>
        </w:rPr>
        <w:t xml:space="preserve">                                                                                                                           </w:t>
      </w:r>
    </w:p>
    <w:p w14:paraId="7BAB9159" w14:textId="77777777" w:rsidR="00286AD4" w:rsidRPr="009A0C01" w:rsidRDefault="00286AD4" w:rsidP="00286AD4">
      <w:pPr>
        <w:jc w:val="right"/>
        <w:rPr>
          <w:b/>
          <w:sz w:val="28"/>
          <w:szCs w:val="28"/>
          <w:lang w:val="ro-RO"/>
        </w:rPr>
      </w:pPr>
    </w:p>
    <w:p w14:paraId="7FF40EB2" w14:textId="77777777" w:rsidR="00286AD4" w:rsidRPr="009A0C01" w:rsidRDefault="00286AD4" w:rsidP="00286AD4">
      <w:pPr>
        <w:jc w:val="center"/>
        <w:rPr>
          <w:b/>
          <w:sz w:val="28"/>
          <w:szCs w:val="28"/>
          <w:lang w:val="ro-RO"/>
        </w:rPr>
      </w:pPr>
      <w:r w:rsidRPr="009A0C01">
        <w:rPr>
          <w:b/>
          <w:sz w:val="28"/>
          <w:szCs w:val="28"/>
          <w:lang w:val="ro-RO"/>
        </w:rPr>
        <w:t>HOTĂRÂRE Nr. 26</w:t>
      </w:r>
    </w:p>
    <w:p w14:paraId="50E4BD2C" w14:textId="77777777" w:rsidR="00286AD4" w:rsidRPr="009A0C01" w:rsidRDefault="00286AD4" w:rsidP="00286AD4">
      <w:pPr>
        <w:jc w:val="center"/>
        <w:rPr>
          <w:b/>
          <w:sz w:val="28"/>
          <w:szCs w:val="28"/>
          <w:lang w:val="ro-RO"/>
        </w:rPr>
      </w:pPr>
      <w:r w:rsidRPr="009A0C01">
        <w:rPr>
          <w:b/>
          <w:sz w:val="28"/>
          <w:szCs w:val="28"/>
          <w:lang w:val="ro-RO"/>
        </w:rPr>
        <w:t>din 7 noiembrie 2018</w:t>
      </w:r>
    </w:p>
    <w:p w14:paraId="723A1A39" w14:textId="77777777" w:rsidR="00286AD4" w:rsidRPr="009A0C01" w:rsidRDefault="00286AD4" w:rsidP="00286AD4">
      <w:pPr>
        <w:rPr>
          <w:b/>
          <w:sz w:val="28"/>
          <w:szCs w:val="28"/>
          <w:lang w:val="ro-RO"/>
        </w:rPr>
      </w:pPr>
    </w:p>
    <w:p w14:paraId="3A0CE35C" w14:textId="77777777" w:rsidR="00FE5989" w:rsidRPr="009A0C01" w:rsidRDefault="00FE5989" w:rsidP="00286AD4">
      <w:pPr>
        <w:jc w:val="center"/>
        <w:rPr>
          <w:b/>
          <w:sz w:val="28"/>
          <w:szCs w:val="28"/>
          <w:lang w:val="ro-RO"/>
        </w:rPr>
      </w:pPr>
      <w:r w:rsidRPr="009A0C01">
        <w:rPr>
          <w:b/>
          <w:sz w:val="28"/>
          <w:szCs w:val="28"/>
          <w:lang w:val="ro-RO"/>
        </w:rPr>
        <w:t>Cu privire la organizarea și funcționarea Depozitarului central unic</w:t>
      </w:r>
    </w:p>
    <w:p w14:paraId="1B7B1492" w14:textId="77777777" w:rsidR="00FE5989" w:rsidRPr="009A0C01" w:rsidRDefault="00FE5989" w:rsidP="00286AD4">
      <w:pPr>
        <w:jc w:val="center"/>
        <w:rPr>
          <w:b/>
          <w:sz w:val="28"/>
          <w:szCs w:val="28"/>
          <w:lang w:val="ro-RO"/>
        </w:rPr>
      </w:pPr>
      <w:r w:rsidRPr="009A0C01">
        <w:rPr>
          <w:b/>
          <w:sz w:val="28"/>
          <w:szCs w:val="28"/>
          <w:lang w:val="ro-RO"/>
        </w:rPr>
        <w:t xml:space="preserve"> al valorilor mobiliare și introducerea modificărilor și completărilor</w:t>
      </w:r>
    </w:p>
    <w:p w14:paraId="5BD0D7D7" w14:textId="77777777" w:rsidR="00286AD4" w:rsidRPr="009A0C01" w:rsidRDefault="00FE5989" w:rsidP="00286AD4">
      <w:pPr>
        <w:jc w:val="center"/>
        <w:rPr>
          <w:b/>
          <w:sz w:val="28"/>
          <w:szCs w:val="28"/>
          <w:lang w:val="ro-RO"/>
        </w:rPr>
      </w:pPr>
      <w:r w:rsidRPr="009A0C01">
        <w:rPr>
          <w:b/>
          <w:sz w:val="28"/>
          <w:szCs w:val="28"/>
          <w:lang w:val="ro-RO"/>
        </w:rPr>
        <w:t xml:space="preserve"> în Legea nr. 234/2016</w:t>
      </w:r>
    </w:p>
    <w:p w14:paraId="75F532C9" w14:textId="77777777" w:rsidR="00FE5989" w:rsidRPr="009A0C01" w:rsidRDefault="00FE5989" w:rsidP="00286AD4">
      <w:pPr>
        <w:jc w:val="center"/>
        <w:rPr>
          <w:b/>
          <w:sz w:val="28"/>
          <w:szCs w:val="28"/>
          <w:lang w:val="ro-RO"/>
        </w:rPr>
      </w:pPr>
    </w:p>
    <w:p w14:paraId="5AAA477F" w14:textId="77777777" w:rsidR="00286AD4" w:rsidRPr="009A0C01" w:rsidRDefault="00286AD4" w:rsidP="00286AD4">
      <w:pPr>
        <w:ind w:firstLine="720"/>
        <w:jc w:val="both"/>
        <w:rPr>
          <w:iCs/>
          <w:sz w:val="28"/>
          <w:szCs w:val="28"/>
          <w:lang w:val="ro-RO"/>
        </w:rPr>
      </w:pPr>
      <w:r w:rsidRPr="009A0C01">
        <w:rPr>
          <w:iCs/>
          <w:sz w:val="28"/>
          <w:szCs w:val="28"/>
          <w:lang w:val="ro-RO"/>
        </w:rPr>
        <w:t>În conformitate cu articolul 10 litera d) și articolul 17 alineatul (5) din Legea nr. 245/2006 privind organizarea şi funcţionarea Comisiei naţionale pentru consultări şi negocieri colective, a comisiilor pentru consultări şi negocieri colective la nivel de ramură şi la nivel teritorial, cu modificările și completările ulterioare, Comisia HOTĂRĂŞTE:</w:t>
      </w:r>
    </w:p>
    <w:p w14:paraId="5185C45A" w14:textId="77777777" w:rsidR="00286AD4" w:rsidRPr="009A0C01" w:rsidRDefault="00286AD4" w:rsidP="00286AD4">
      <w:pPr>
        <w:ind w:firstLine="720"/>
        <w:jc w:val="both"/>
        <w:rPr>
          <w:iCs/>
          <w:sz w:val="28"/>
          <w:szCs w:val="28"/>
          <w:lang w:val="ro-RO"/>
        </w:rPr>
      </w:pPr>
    </w:p>
    <w:p w14:paraId="13CA9C25" w14:textId="77777777" w:rsidR="00286AD4" w:rsidRPr="009A0C01" w:rsidRDefault="00286AD4" w:rsidP="00286AD4">
      <w:pPr>
        <w:ind w:firstLine="720"/>
        <w:jc w:val="both"/>
        <w:rPr>
          <w:iCs/>
          <w:sz w:val="28"/>
          <w:szCs w:val="28"/>
          <w:lang w:val="ro-RO"/>
        </w:rPr>
      </w:pPr>
    </w:p>
    <w:p w14:paraId="5ED4FD0C" w14:textId="77777777" w:rsidR="00286AD4" w:rsidRPr="009A0C01" w:rsidRDefault="00286AD4" w:rsidP="006D225A">
      <w:pPr>
        <w:tabs>
          <w:tab w:val="left" w:pos="9498"/>
        </w:tabs>
        <w:ind w:firstLine="709"/>
        <w:jc w:val="both"/>
        <w:rPr>
          <w:iCs/>
          <w:sz w:val="28"/>
          <w:szCs w:val="28"/>
          <w:lang w:val="ro-RO"/>
        </w:rPr>
      </w:pPr>
      <w:r w:rsidRPr="009A0C01">
        <w:rPr>
          <w:iCs/>
          <w:sz w:val="28"/>
          <w:szCs w:val="28"/>
          <w:lang w:val="ro-RO"/>
        </w:rPr>
        <w:t xml:space="preserve">Se </w:t>
      </w:r>
      <w:r w:rsidR="00FE5989" w:rsidRPr="009A0C01">
        <w:rPr>
          <w:iCs/>
          <w:sz w:val="28"/>
          <w:szCs w:val="28"/>
          <w:lang w:val="ro-RO"/>
        </w:rPr>
        <w:t xml:space="preserve">recomandă Ministerului Economiei și </w:t>
      </w:r>
      <w:r w:rsidR="006D225A" w:rsidRPr="009A0C01">
        <w:rPr>
          <w:iCs/>
          <w:sz w:val="28"/>
          <w:szCs w:val="28"/>
          <w:lang w:val="ro-RO"/>
        </w:rPr>
        <w:t>I</w:t>
      </w:r>
      <w:r w:rsidR="00FE5989" w:rsidRPr="009A0C01">
        <w:rPr>
          <w:iCs/>
          <w:sz w:val="28"/>
          <w:szCs w:val="28"/>
          <w:lang w:val="ro-RO"/>
        </w:rPr>
        <w:t xml:space="preserve">nfrastructurii să convoace un grup de lucru, cu participarea reprezentanților Băncii Naționale a Moldovei, Comisiei Naționale a Pieței Financiare, Comisiei guvernamentale </w:t>
      </w:r>
      <w:r w:rsidR="006D225A" w:rsidRPr="009A0C01">
        <w:rPr>
          <w:iCs/>
          <w:sz w:val="28"/>
          <w:szCs w:val="28"/>
          <w:lang w:val="ro-RO"/>
        </w:rPr>
        <w:t>privind examinarea pretențiilor financiare ale societăților de registru și a Confederației Naționale a Patronatului din Republica Moldova, în scopul examinării propunerilor de modificare și completare a Legii nr. 234/2016</w:t>
      </w:r>
      <w:r w:rsidRPr="009A0C01">
        <w:rPr>
          <w:sz w:val="28"/>
          <w:szCs w:val="28"/>
          <w:lang w:val="ro-RO"/>
        </w:rPr>
        <w:t>.</w:t>
      </w:r>
    </w:p>
    <w:p w14:paraId="2BFCABBF" w14:textId="77777777" w:rsidR="00286AD4" w:rsidRPr="009A0C01" w:rsidRDefault="00286AD4" w:rsidP="006D225A">
      <w:pPr>
        <w:jc w:val="both"/>
        <w:rPr>
          <w:iCs/>
          <w:sz w:val="28"/>
          <w:szCs w:val="28"/>
          <w:lang w:val="ro-RO"/>
        </w:rPr>
      </w:pPr>
    </w:p>
    <w:p w14:paraId="175597EE" w14:textId="77777777" w:rsidR="00286AD4" w:rsidRPr="009A0C01" w:rsidRDefault="00286AD4" w:rsidP="00286AD4">
      <w:pPr>
        <w:ind w:firstLine="720"/>
        <w:jc w:val="both"/>
        <w:rPr>
          <w:iCs/>
          <w:sz w:val="28"/>
          <w:szCs w:val="28"/>
          <w:lang w:val="ro-RO"/>
        </w:rPr>
      </w:pPr>
    </w:p>
    <w:p w14:paraId="49B23B42" w14:textId="77777777" w:rsidR="00286AD4" w:rsidRPr="009A0C01" w:rsidRDefault="00286AD4" w:rsidP="00286AD4">
      <w:pPr>
        <w:ind w:firstLine="709"/>
        <w:jc w:val="both"/>
        <w:rPr>
          <w:b/>
          <w:bCs/>
          <w:sz w:val="28"/>
          <w:szCs w:val="28"/>
          <w:lang w:val="ro-RO" w:eastAsia="ro-RO"/>
        </w:rPr>
      </w:pPr>
      <w:r w:rsidRPr="009A0C01">
        <w:rPr>
          <w:b/>
          <w:bCs/>
          <w:sz w:val="28"/>
          <w:szCs w:val="28"/>
          <w:lang w:val="ro-RO" w:eastAsia="ro-RO"/>
        </w:rPr>
        <w:t xml:space="preserve">Președinte al Comisiei,                                                             Chiril GABURICI                                </w:t>
      </w:r>
    </w:p>
    <w:p w14:paraId="55983CD9" w14:textId="77777777" w:rsidR="00286AD4" w:rsidRPr="009A0C01" w:rsidRDefault="00286AD4" w:rsidP="00286AD4">
      <w:pPr>
        <w:ind w:firstLine="709"/>
        <w:jc w:val="both"/>
        <w:rPr>
          <w:b/>
          <w:bCs/>
          <w:sz w:val="28"/>
          <w:szCs w:val="28"/>
          <w:lang w:val="ro-RO" w:eastAsia="ro-RO"/>
        </w:rPr>
      </w:pPr>
      <w:r w:rsidRPr="009A0C01">
        <w:rPr>
          <w:b/>
          <w:bCs/>
          <w:sz w:val="28"/>
          <w:szCs w:val="28"/>
          <w:lang w:val="ro-RO" w:eastAsia="ro-RO"/>
        </w:rPr>
        <w:t>ministru al economiei și infrastructurii</w:t>
      </w:r>
    </w:p>
    <w:p w14:paraId="4C6343EC" w14:textId="77777777" w:rsidR="00286AD4" w:rsidRPr="009A0C01" w:rsidRDefault="00286AD4" w:rsidP="00286AD4">
      <w:pPr>
        <w:ind w:firstLine="709"/>
        <w:jc w:val="both"/>
        <w:rPr>
          <w:b/>
          <w:bCs/>
          <w:sz w:val="28"/>
          <w:szCs w:val="28"/>
          <w:lang w:val="ro-RO" w:eastAsia="ro-RO"/>
        </w:rPr>
      </w:pPr>
    </w:p>
    <w:p w14:paraId="17318E94" w14:textId="77777777" w:rsidR="00286AD4" w:rsidRPr="009A0C01" w:rsidRDefault="00286AD4" w:rsidP="00286AD4">
      <w:pPr>
        <w:ind w:firstLine="709"/>
        <w:jc w:val="both"/>
        <w:rPr>
          <w:b/>
          <w:bCs/>
          <w:sz w:val="28"/>
          <w:szCs w:val="28"/>
          <w:lang w:val="ro-RO" w:eastAsia="ro-RO"/>
        </w:rPr>
      </w:pPr>
      <w:r w:rsidRPr="009A0C01">
        <w:rPr>
          <w:b/>
          <w:bCs/>
          <w:sz w:val="28"/>
          <w:szCs w:val="28"/>
          <w:lang w:val="ro-RO" w:eastAsia="ro-RO"/>
        </w:rPr>
        <w:t>Vicepreședinte al Comisiei,                                                              Oleg BUDZA</w:t>
      </w:r>
    </w:p>
    <w:p w14:paraId="63376F13" w14:textId="77777777" w:rsidR="00286AD4" w:rsidRPr="009A0C01" w:rsidRDefault="00286AD4" w:rsidP="00286AD4">
      <w:pPr>
        <w:ind w:firstLine="709"/>
        <w:jc w:val="both"/>
        <w:rPr>
          <w:b/>
          <w:bCs/>
          <w:sz w:val="28"/>
          <w:szCs w:val="28"/>
          <w:lang w:val="ro-RO" w:eastAsia="ro-RO"/>
        </w:rPr>
      </w:pPr>
      <w:r w:rsidRPr="009A0C01">
        <w:rPr>
          <w:b/>
          <w:bCs/>
          <w:sz w:val="28"/>
          <w:szCs w:val="28"/>
          <w:lang w:val="ro-RO" w:eastAsia="ro-RO"/>
        </w:rPr>
        <w:t>președinte al Confederației Naționale</w:t>
      </w:r>
    </w:p>
    <w:p w14:paraId="60AD054A" w14:textId="77777777" w:rsidR="00286AD4" w:rsidRPr="009A0C01" w:rsidRDefault="00286AD4" w:rsidP="00286AD4">
      <w:pPr>
        <w:ind w:firstLine="709"/>
        <w:jc w:val="both"/>
        <w:rPr>
          <w:b/>
          <w:bCs/>
          <w:sz w:val="28"/>
          <w:szCs w:val="28"/>
          <w:lang w:val="ro-RO" w:eastAsia="ro-RO"/>
        </w:rPr>
      </w:pPr>
      <w:r w:rsidRPr="009A0C01">
        <w:rPr>
          <w:b/>
          <w:bCs/>
          <w:sz w:val="28"/>
          <w:szCs w:val="28"/>
          <w:lang w:val="ro-RO" w:eastAsia="ro-RO"/>
        </w:rPr>
        <w:t xml:space="preserve"> a Sindicatelor din Moldova</w:t>
      </w:r>
    </w:p>
    <w:p w14:paraId="68B0DC78" w14:textId="77777777" w:rsidR="00286AD4" w:rsidRPr="009A0C01" w:rsidRDefault="00286AD4" w:rsidP="00286AD4">
      <w:pPr>
        <w:ind w:firstLine="709"/>
        <w:jc w:val="both"/>
        <w:rPr>
          <w:b/>
          <w:bCs/>
          <w:sz w:val="28"/>
          <w:szCs w:val="28"/>
          <w:lang w:val="ro-RO" w:eastAsia="ro-RO"/>
        </w:rPr>
      </w:pPr>
    </w:p>
    <w:p w14:paraId="6406D9B5" w14:textId="77777777" w:rsidR="00286AD4" w:rsidRPr="009A0C01" w:rsidRDefault="00286AD4" w:rsidP="00286AD4">
      <w:pPr>
        <w:ind w:firstLine="709"/>
        <w:jc w:val="both"/>
        <w:rPr>
          <w:b/>
          <w:bCs/>
          <w:sz w:val="28"/>
          <w:szCs w:val="28"/>
          <w:lang w:val="ro-RO" w:eastAsia="ro-RO"/>
        </w:rPr>
      </w:pPr>
      <w:r w:rsidRPr="009A0C01">
        <w:rPr>
          <w:b/>
          <w:bCs/>
          <w:sz w:val="28"/>
          <w:szCs w:val="28"/>
          <w:lang w:val="ro-RO" w:eastAsia="ro-RO"/>
        </w:rPr>
        <w:t xml:space="preserve">Vicepreședinte al Comisiei,                                                     Leonid CERESCU                                        </w:t>
      </w:r>
    </w:p>
    <w:p w14:paraId="75DAE717" w14:textId="77777777" w:rsidR="00286AD4" w:rsidRPr="009A0C01" w:rsidRDefault="00286AD4" w:rsidP="00286AD4">
      <w:pPr>
        <w:ind w:firstLine="709"/>
        <w:jc w:val="both"/>
        <w:rPr>
          <w:b/>
          <w:bCs/>
          <w:sz w:val="28"/>
          <w:szCs w:val="28"/>
          <w:lang w:val="ro-RO" w:eastAsia="ro-RO"/>
        </w:rPr>
      </w:pPr>
      <w:r w:rsidRPr="009A0C01">
        <w:rPr>
          <w:b/>
          <w:bCs/>
          <w:sz w:val="28"/>
          <w:szCs w:val="28"/>
          <w:lang w:val="ro-RO" w:eastAsia="ro-RO"/>
        </w:rPr>
        <w:t xml:space="preserve">președinte al Confederației Naționale </w:t>
      </w:r>
    </w:p>
    <w:p w14:paraId="69E06499" w14:textId="77777777" w:rsidR="00286AD4" w:rsidRPr="009A0C01" w:rsidRDefault="00286AD4" w:rsidP="00286AD4">
      <w:pPr>
        <w:ind w:firstLine="709"/>
        <w:jc w:val="both"/>
        <w:rPr>
          <w:b/>
          <w:bCs/>
          <w:sz w:val="28"/>
          <w:szCs w:val="28"/>
          <w:lang w:val="ro-RO" w:eastAsia="ro-RO"/>
        </w:rPr>
      </w:pPr>
      <w:r w:rsidRPr="009A0C01">
        <w:rPr>
          <w:b/>
          <w:bCs/>
          <w:sz w:val="28"/>
          <w:szCs w:val="28"/>
          <w:lang w:val="ro-RO" w:eastAsia="ro-RO"/>
        </w:rPr>
        <w:t>a Patronatului din Republica Moldova</w:t>
      </w:r>
    </w:p>
    <w:p w14:paraId="60803C8A" w14:textId="77777777" w:rsidR="00286AD4" w:rsidRPr="009A0C01" w:rsidRDefault="00286AD4" w:rsidP="00286AD4">
      <w:pPr>
        <w:ind w:firstLine="709"/>
        <w:jc w:val="both"/>
        <w:rPr>
          <w:b/>
          <w:bCs/>
          <w:sz w:val="28"/>
          <w:szCs w:val="28"/>
          <w:lang w:val="ro-RO" w:eastAsia="ro-RO"/>
        </w:rPr>
      </w:pPr>
    </w:p>
    <w:p w14:paraId="329F56BF" w14:textId="77777777" w:rsidR="00286AD4" w:rsidRPr="009A0C01" w:rsidRDefault="00286AD4" w:rsidP="00286AD4">
      <w:pPr>
        <w:ind w:firstLine="709"/>
        <w:rPr>
          <w:sz w:val="28"/>
          <w:szCs w:val="28"/>
          <w:lang w:val="ro-RO"/>
        </w:rPr>
      </w:pPr>
      <w:r w:rsidRPr="009A0C01">
        <w:rPr>
          <w:sz w:val="28"/>
          <w:szCs w:val="28"/>
          <w:lang w:val="ro-RO"/>
        </w:rPr>
        <w:t>Contrasemnează:</w:t>
      </w:r>
    </w:p>
    <w:p w14:paraId="25CFA459" w14:textId="77777777" w:rsidR="00286AD4" w:rsidRPr="009A0C01" w:rsidRDefault="00286AD4" w:rsidP="00286AD4">
      <w:pPr>
        <w:ind w:firstLine="709"/>
        <w:rPr>
          <w:sz w:val="28"/>
          <w:szCs w:val="28"/>
          <w:lang w:val="ro-RO"/>
        </w:rPr>
      </w:pPr>
    </w:p>
    <w:p w14:paraId="29E09E55" w14:textId="77777777" w:rsidR="00286AD4" w:rsidRPr="009A0C01" w:rsidRDefault="00286AD4" w:rsidP="00286AD4">
      <w:pPr>
        <w:ind w:firstLine="709"/>
        <w:rPr>
          <w:sz w:val="28"/>
          <w:szCs w:val="28"/>
          <w:lang w:val="ro-RO"/>
        </w:rPr>
      </w:pPr>
      <w:r w:rsidRPr="009A0C01">
        <w:rPr>
          <w:sz w:val="28"/>
          <w:szCs w:val="28"/>
          <w:lang w:val="ro-RO"/>
        </w:rPr>
        <w:t>Secretar al Comisiei                                                                   Emilia CEBOTARI</w:t>
      </w:r>
    </w:p>
    <w:p w14:paraId="2926FEF8" w14:textId="77777777" w:rsidR="00111600" w:rsidRPr="009A0C01" w:rsidRDefault="00111600" w:rsidP="0001591A">
      <w:pPr>
        <w:ind w:right="582"/>
        <w:jc w:val="both"/>
        <w:rPr>
          <w:sz w:val="28"/>
          <w:szCs w:val="28"/>
          <w:lang w:val="ro-RO"/>
        </w:rPr>
      </w:pPr>
    </w:p>
    <w:p w14:paraId="58102CA2" w14:textId="77777777" w:rsidR="006D225A" w:rsidRPr="009A0C01" w:rsidRDefault="006D225A" w:rsidP="0001591A">
      <w:pPr>
        <w:ind w:right="582"/>
        <w:jc w:val="both"/>
        <w:rPr>
          <w:sz w:val="28"/>
          <w:szCs w:val="28"/>
          <w:lang w:val="ro-RO"/>
        </w:rPr>
      </w:pP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C23CF3" w:rsidRPr="00DA61CA" w14:paraId="4DF4BE6B" w14:textId="77777777" w:rsidTr="007B5DE6">
        <w:trPr>
          <w:trHeight w:val="1071"/>
          <w:jc w:val="center"/>
        </w:trPr>
        <w:tc>
          <w:tcPr>
            <w:tcW w:w="9765" w:type="dxa"/>
            <w:tcBorders>
              <w:top w:val="nil"/>
              <w:left w:val="nil"/>
              <w:bottom w:val="thinThickSmallGap" w:sz="12" w:space="0" w:color="auto"/>
              <w:right w:val="nil"/>
            </w:tcBorders>
          </w:tcPr>
          <w:p w14:paraId="7E1C4D7F" w14:textId="77777777" w:rsidR="00C23CF3" w:rsidRPr="009A0C01" w:rsidRDefault="00C23CF3" w:rsidP="007B5DE6">
            <w:pPr>
              <w:spacing w:line="360" w:lineRule="auto"/>
              <w:rPr>
                <w:b/>
                <w:sz w:val="8"/>
                <w:szCs w:val="8"/>
                <w:lang w:val="ro-RO"/>
              </w:rPr>
            </w:pPr>
          </w:p>
          <w:p w14:paraId="1ED5EFF5" w14:textId="77777777" w:rsidR="00C23CF3" w:rsidRPr="009A0C01" w:rsidRDefault="00C23CF3" w:rsidP="007B5DE6">
            <w:pPr>
              <w:spacing w:line="360" w:lineRule="auto"/>
              <w:jc w:val="center"/>
              <w:rPr>
                <w:rFonts w:ascii="Tahoma" w:hAnsi="Tahoma" w:cs="Tahoma"/>
                <w:color w:val="304B56"/>
                <w:sz w:val="28"/>
                <w:szCs w:val="28"/>
                <w:lang w:val="ro-RO"/>
              </w:rPr>
            </w:pPr>
            <w:r w:rsidRPr="009A0C01">
              <w:rPr>
                <w:rFonts w:ascii="Tahoma" w:hAnsi="Tahoma" w:cs="Tahoma"/>
                <w:noProof/>
                <w:color w:val="304B56"/>
                <w:sz w:val="28"/>
                <w:szCs w:val="28"/>
                <w:lang w:val="en-US" w:eastAsia="en-US"/>
              </w:rPr>
              <w:drawing>
                <wp:inline distT="0" distB="0" distL="0" distR="0" wp14:anchorId="52920CFA" wp14:editId="4808A684">
                  <wp:extent cx="676275" cy="787661"/>
                  <wp:effectExtent l="0" t="0" r="0" b="0"/>
                  <wp:docPr id="7" name="Picture 5"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1063565C" w14:textId="77777777" w:rsidR="00C23CF3" w:rsidRPr="009A0C01" w:rsidRDefault="00C23CF3" w:rsidP="007B5DE6">
            <w:pPr>
              <w:spacing w:line="360" w:lineRule="auto"/>
              <w:jc w:val="center"/>
              <w:rPr>
                <w:b/>
                <w:lang w:val="ro-RO"/>
              </w:rPr>
            </w:pPr>
            <w:r w:rsidRPr="009A0C01">
              <w:rPr>
                <w:b/>
                <w:lang w:val="ro-RO"/>
              </w:rPr>
              <w:t>COMISIA NAŢIONALĂ PENTRU CONSULTĂRI ŞI NEGOCIERI COLECTIVE</w:t>
            </w:r>
          </w:p>
        </w:tc>
      </w:tr>
    </w:tbl>
    <w:p w14:paraId="4139F526" w14:textId="77777777" w:rsidR="00C23CF3" w:rsidRPr="009A0C01" w:rsidRDefault="00C23CF3" w:rsidP="00C23CF3">
      <w:pPr>
        <w:rPr>
          <w:sz w:val="28"/>
          <w:szCs w:val="28"/>
          <w:lang w:val="ro-RO"/>
        </w:rPr>
      </w:pPr>
      <w:r w:rsidRPr="009A0C01">
        <w:rPr>
          <w:sz w:val="28"/>
          <w:szCs w:val="28"/>
          <w:lang w:val="ro-RO"/>
        </w:rPr>
        <w:t xml:space="preserve">                                                                                                                           </w:t>
      </w:r>
    </w:p>
    <w:p w14:paraId="677E8A52" w14:textId="77777777" w:rsidR="00C23CF3" w:rsidRPr="009A0C01" w:rsidRDefault="00C23CF3" w:rsidP="00C23CF3">
      <w:pPr>
        <w:jc w:val="right"/>
        <w:rPr>
          <w:b/>
          <w:sz w:val="28"/>
          <w:szCs w:val="28"/>
          <w:lang w:val="ro-RO"/>
        </w:rPr>
      </w:pPr>
    </w:p>
    <w:p w14:paraId="7C8D4B9E" w14:textId="77777777" w:rsidR="00C23CF3" w:rsidRPr="009A0C01" w:rsidRDefault="00C23CF3" w:rsidP="00C23CF3">
      <w:pPr>
        <w:jc w:val="center"/>
        <w:rPr>
          <w:b/>
          <w:sz w:val="28"/>
          <w:szCs w:val="28"/>
          <w:lang w:val="ro-RO"/>
        </w:rPr>
      </w:pPr>
      <w:r w:rsidRPr="009A0C01">
        <w:rPr>
          <w:b/>
          <w:sz w:val="28"/>
          <w:szCs w:val="28"/>
          <w:lang w:val="ro-RO"/>
        </w:rPr>
        <w:t>HOTĂRÂRE Nr. 27</w:t>
      </w:r>
    </w:p>
    <w:p w14:paraId="539AF8D0" w14:textId="77777777" w:rsidR="00C23CF3" w:rsidRPr="009A0C01" w:rsidRDefault="00C23CF3" w:rsidP="00C23CF3">
      <w:pPr>
        <w:jc w:val="center"/>
        <w:rPr>
          <w:b/>
          <w:sz w:val="28"/>
          <w:szCs w:val="28"/>
          <w:lang w:val="ro-RO"/>
        </w:rPr>
      </w:pPr>
      <w:r w:rsidRPr="009A0C01">
        <w:rPr>
          <w:b/>
          <w:sz w:val="28"/>
          <w:szCs w:val="28"/>
          <w:lang w:val="ro-RO"/>
        </w:rPr>
        <w:t>din 7 noiembrie 2018</w:t>
      </w:r>
    </w:p>
    <w:p w14:paraId="7B482C89" w14:textId="77777777" w:rsidR="00C23CF3" w:rsidRPr="009A0C01" w:rsidRDefault="00C23CF3" w:rsidP="00C23CF3">
      <w:pPr>
        <w:rPr>
          <w:b/>
          <w:sz w:val="28"/>
          <w:szCs w:val="28"/>
          <w:lang w:val="ro-RO"/>
        </w:rPr>
      </w:pPr>
    </w:p>
    <w:p w14:paraId="1AE16FF8" w14:textId="341CA816" w:rsidR="00C23CF3" w:rsidRPr="009A0C01" w:rsidRDefault="00C23CF3" w:rsidP="00C23CF3">
      <w:pPr>
        <w:jc w:val="center"/>
        <w:rPr>
          <w:b/>
          <w:sz w:val="28"/>
          <w:szCs w:val="28"/>
          <w:lang w:val="ro-RO"/>
        </w:rPr>
      </w:pPr>
      <w:r w:rsidRPr="009A0C01">
        <w:rPr>
          <w:b/>
          <w:sz w:val="28"/>
          <w:szCs w:val="28"/>
          <w:lang w:val="ro-RO"/>
        </w:rPr>
        <w:t>Pentru aprobarea Regulamentului-cadru privind organizarea și funcționarea comisiilor pentru consultări și negocieri colective de ramură bipartite</w:t>
      </w:r>
    </w:p>
    <w:p w14:paraId="55913BA8" w14:textId="77777777" w:rsidR="00C23CF3" w:rsidRPr="009A0C01" w:rsidRDefault="00C23CF3" w:rsidP="00C23CF3">
      <w:pPr>
        <w:jc w:val="center"/>
        <w:rPr>
          <w:b/>
          <w:sz w:val="28"/>
          <w:szCs w:val="28"/>
          <w:lang w:val="ro-RO"/>
        </w:rPr>
      </w:pPr>
    </w:p>
    <w:p w14:paraId="3FAA8F92" w14:textId="4834C0EA" w:rsidR="00C23CF3" w:rsidRPr="009A0C01" w:rsidRDefault="00C23CF3" w:rsidP="00C23CF3">
      <w:pPr>
        <w:ind w:firstLine="720"/>
        <w:jc w:val="both"/>
        <w:rPr>
          <w:iCs/>
          <w:sz w:val="28"/>
          <w:szCs w:val="28"/>
          <w:lang w:val="ro-RO"/>
        </w:rPr>
      </w:pPr>
      <w:r w:rsidRPr="009A0C01">
        <w:rPr>
          <w:iCs/>
          <w:sz w:val="28"/>
          <w:szCs w:val="28"/>
          <w:lang w:val="ro-RO"/>
        </w:rPr>
        <w:t>În conformitate cu articolul 17 alineatul (5) din Legea nr. 245/2006 privind organizarea şi funcţionarea Comisiei naţionale pentru consultări şi negocieri colective, a comisiilor pentru consultări şi negocieri colective la nivel de ramură şi la nivel teritorial, cu modificările și completările ulterioare, Comisia HOTĂRĂŞTE:</w:t>
      </w:r>
    </w:p>
    <w:p w14:paraId="0D52B154" w14:textId="77777777" w:rsidR="00C23CF3" w:rsidRPr="009A0C01" w:rsidRDefault="00C23CF3" w:rsidP="00C23CF3">
      <w:pPr>
        <w:ind w:firstLine="720"/>
        <w:jc w:val="both"/>
        <w:rPr>
          <w:iCs/>
          <w:sz w:val="28"/>
          <w:szCs w:val="28"/>
          <w:lang w:val="ro-RO"/>
        </w:rPr>
      </w:pPr>
    </w:p>
    <w:p w14:paraId="4F24D4D6" w14:textId="77777777" w:rsidR="00C23CF3" w:rsidRPr="009A0C01" w:rsidRDefault="00C23CF3" w:rsidP="00C23CF3">
      <w:pPr>
        <w:ind w:firstLine="720"/>
        <w:jc w:val="both"/>
        <w:rPr>
          <w:iCs/>
          <w:sz w:val="28"/>
          <w:szCs w:val="28"/>
          <w:lang w:val="ro-RO"/>
        </w:rPr>
      </w:pPr>
    </w:p>
    <w:p w14:paraId="3A507D5D" w14:textId="3E5596EC" w:rsidR="00C23CF3" w:rsidRPr="009A0C01" w:rsidRDefault="00C23CF3" w:rsidP="00C23CF3">
      <w:pPr>
        <w:ind w:firstLine="709"/>
        <w:jc w:val="both"/>
        <w:rPr>
          <w:iCs/>
          <w:sz w:val="28"/>
          <w:szCs w:val="28"/>
          <w:lang w:val="ro-RO"/>
        </w:rPr>
      </w:pPr>
      <w:r w:rsidRPr="009A0C01">
        <w:rPr>
          <w:sz w:val="28"/>
          <w:szCs w:val="28"/>
          <w:lang w:val="ro-RO"/>
        </w:rPr>
        <w:t>Se aprobă Regulamentul-cadru privind organizarea și funcționarea comisiilor pentru consultări și negocieri colective de ramură bipartite</w:t>
      </w:r>
      <w:r w:rsidR="00C20A70" w:rsidRPr="009A0C01">
        <w:rPr>
          <w:sz w:val="28"/>
          <w:szCs w:val="28"/>
          <w:lang w:val="ro-RO"/>
        </w:rPr>
        <w:t xml:space="preserve"> (se anexează)</w:t>
      </w:r>
      <w:r w:rsidRPr="009A0C01">
        <w:rPr>
          <w:sz w:val="28"/>
          <w:szCs w:val="28"/>
          <w:lang w:val="ro-RO"/>
        </w:rPr>
        <w:t>.</w:t>
      </w:r>
    </w:p>
    <w:p w14:paraId="3CE63001" w14:textId="77777777" w:rsidR="00C23CF3" w:rsidRPr="009A0C01" w:rsidRDefault="00C23CF3" w:rsidP="00C23CF3">
      <w:pPr>
        <w:ind w:firstLine="720"/>
        <w:jc w:val="both"/>
        <w:rPr>
          <w:iCs/>
          <w:sz w:val="28"/>
          <w:szCs w:val="28"/>
          <w:lang w:val="ro-RO"/>
        </w:rPr>
      </w:pPr>
    </w:p>
    <w:p w14:paraId="65CC5A52" w14:textId="77777777" w:rsidR="00C23CF3" w:rsidRPr="009A0C01" w:rsidRDefault="00C23CF3" w:rsidP="00C23CF3">
      <w:pPr>
        <w:ind w:firstLine="720"/>
        <w:jc w:val="both"/>
        <w:rPr>
          <w:iCs/>
          <w:sz w:val="28"/>
          <w:szCs w:val="28"/>
          <w:lang w:val="ro-RO"/>
        </w:rPr>
      </w:pPr>
    </w:p>
    <w:p w14:paraId="25F016DD" w14:textId="77777777" w:rsidR="00C23CF3" w:rsidRPr="009A0C01" w:rsidRDefault="00C23CF3" w:rsidP="00C23CF3">
      <w:pPr>
        <w:ind w:firstLine="720"/>
        <w:jc w:val="both"/>
        <w:rPr>
          <w:iCs/>
          <w:sz w:val="28"/>
          <w:szCs w:val="28"/>
          <w:lang w:val="ro-RO"/>
        </w:rPr>
      </w:pPr>
    </w:p>
    <w:p w14:paraId="06A9DE3A" w14:textId="77777777" w:rsidR="00C23CF3" w:rsidRPr="009A0C01" w:rsidRDefault="00C23CF3" w:rsidP="00C23CF3">
      <w:pPr>
        <w:ind w:firstLine="720"/>
        <w:jc w:val="both"/>
        <w:rPr>
          <w:iCs/>
          <w:sz w:val="28"/>
          <w:szCs w:val="28"/>
          <w:lang w:val="ro-RO"/>
        </w:rPr>
      </w:pPr>
    </w:p>
    <w:p w14:paraId="6BB1F253" w14:textId="77777777" w:rsidR="00C23CF3" w:rsidRPr="009A0C01" w:rsidRDefault="00C23CF3" w:rsidP="00C23CF3">
      <w:pPr>
        <w:ind w:firstLine="709"/>
        <w:jc w:val="both"/>
        <w:rPr>
          <w:b/>
          <w:bCs/>
          <w:sz w:val="28"/>
          <w:szCs w:val="28"/>
          <w:lang w:val="ro-RO" w:eastAsia="ro-RO"/>
        </w:rPr>
      </w:pPr>
      <w:r w:rsidRPr="009A0C01">
        <w:rPr>
          <w:b/>
          <w:bCs/>
          <w:sz w:val="28"/>
          <w:szCs w:val="28"/>
          <w:lang w:val="ro-RO" w:eastAsia="ro-RO"/>
        </w:rPr>
        <w:t xml:space="preserve">Președinte al Comisiei,                                                             Chiril GABURICI                                </w:t>
      </w:r>
    </w:p>
    <w:p w14:paraId="24AA41A1" w14:textId="77777777" w:rsidR="00C23CF3" w:rsidRPr="009A0C01" w:rsidRDefault="00C23CF3" w:rsidP="00C23CF3">
      <w:pPr>
        <w:ind w:firstLine="709"/>
        <w:jc w:val="both"/>
        <w:rPr>
          <w:b/>
          <w:bCs/>
          <w:sz w:val="28"/>
          <w:szCs w:val="28"/>
          <w:lang w:val="ro-RO" w:eastAsia="ro-RO"/>
        </w:rPr>
      </w:pPr>
      <w:r w:rsidRPr="009A0C01">
        <w:rPr>
          <w:b/>
          <w:bCs/>
          <w:sz w:val="28"/>
          <w:szCs w:val="28"/>
          <w:lang w:val="ro-RO" w:eastAsia="ro-RO"/>
        </w:rPr>
        <w:t>ministru al economiei și infrastructurii</w:t>
      </w:r>
    </w:p>
    <w:p w14:paraId="32A4917C" w14:textId="77777777" w:rsidR="00C23CF3" w:rsidRPr="009A0C01" w:rsidRDefault="00C23CF3" w:rsidP="00C23CF3">
      <w:pPr>
        <w:ind w:firstLine="709"/>
        <w:jc w:val="both"/>
        <w:rPr>
          <w:b/>
          <w:bCs/>
          <w:sz w:val="28"/>
          <w:szCs w:val="28"/>
          <w:lang w:val="ro-RO" w:eastAsia="ro-RO"/>
        </w:rPr>
      </w:pPr>
    </w:p>
    <w:p w14:paraId="6E6E0D46" w14:textId="77777777" w:rsidR="00C23CF3" w:rsidRPr="009A0C01" w:rsidRDefault="00C23CF3" w:rsidP="00C23CF3">
      <w:pPr>
        <w:ind w:firstLine="709"/>
        <w:jc w:val="both"/>
        <w:rPr>
          <w:b/>
          <w:bCs/>
          <w:sz w:val="28"/>
          <w:szCs w:val="28"/>
          <w:lang w:val="ro-RO" w:eastAsia="ro-RO"/>
        </w:rPr>
      </w:pPr>
      <w:r w:rsidRPr="009A0C01">
        <w:rPr>
          <w:b/>
          <w:bCs/>
          <w:sz w:val="28"/>
          <w:szCs w:val="28"/>
          <w:lang w:val="ro-RO" w:eastAsia="ro-RO"/>
        </w:rPr>
        <w:t>Vicepreședinte al Comisiei,                                                              Oleg BUDZA</w:t>
      </w:r>
    </w:p>
    <w:p w14:paraId="0F001E5C" w14:textId="77777777" w:rsidR="00C23CF3" w:rsidRPr="009A0C01" w:rsidRDefault="00C23CF3" w:rsidP="00C23CF3">
      <w:pPr>
        <w:ind w:firstLine="709"/>
        <w:jc w:val="both"/>
        <w:rPr>
          <w:b/>
          <w:bCs/>
          <w:sz w:val="28"/>
          <w:szCs w:val="28"/>
          <w:lang w:val="ro-RO" w:eastAsia="ro-RO"/>
        </w:rPr>
      </w:pPr>
      <w:r w:rsidRPr="009A0C01">
        <w:rPr>
          <w:b/>
          <w:bCs/>
          <w:sz w:val="28"/>
          <w:szCs w:val="28"/>
          <w:lang w:val="ro-RO" w:eastAsia="ro-RO"/>
        </w:rPr>
        <w:t>președinte al Confederației Naționale</w:t>
      </w:r>
    </w:p>
    <w:p w14:paraId="12996081" w14:textId="77777777" w:rsidR="00C23CF3" w:rsidRPr="009A0C01" w:rsidRDefault="00C23CF3" w:rsidP="00C23CF3">
      <w:pPr>
        <w:ind w:firstLine="709"/>
        <w:jc w:val="both"/>
        <w:rPr>
          <w:b/>
          <w:bCs/>
          <w:sz w:val="28"/>
          <w:szCs w:val="28"/>
          <w:lang w:val="ro-RO" w:eastAsia="ro-RO"/>
        </w:rPr>
      </w:pPr>
      <w:r w:rsidRPr="009A0C01">
        <w:rPr>
          <w:b/>
          <w:bCs/>
          <w:sz w:val="28"/>
          <w:szCs w:val="28"/>
          <w:lang w:val="ro-RO" w:eastAsia="ro-RO"/>
        </w:rPr>
        <w:t xml:space="preserve"> a Sindicatelor din Moldova</w:t>
      </w:r>
    </w:p>
    <w:p w14:paraId="2117E75E" w14:textId="77777777" w:rsidR="00C23CF3" w:rsidRPr="009A0C01" w:rsidRDefault="00C23CF3" w:rsidP="00C23CF3">
      <w:pPr>
        <w:ind w:firstLine="709"/>
        <w:jc w:val="both"/>
        <w:rPr>
          <w:b/>
          <w:bCs/>
          <w:sz w:val="28"/>
          <w:szCs w:val="28"/>
          <w:lang w:val="ro-RO" w:eastAsia="ro-RO"/>
        </w:rPr>
      </w:pPr>
    </w:p>
    <w:p w14:paraId="2D13C4F6" w14:textId="77777777" w:rsidR="00C23CF3" w:rsidRPr="009A0C01" w:rsidRDefault="00C23CF3" w:rsidP="00C23CF3">
      <w:pPr>
        <w:ind w:firstLine="709"/>
        <w:jc w:val="both"/>
        <w:rPr>
          <w:b/>
          <w:bCs/>
          <w:sz w:val="28"/>
          <w:szCs w:val="28"/>
          <w:lang w:val="ro-RO" w:eastAsia="ro-RO"/>
        </w:rPr>
      </w:pPr>
      <w:r w:rsidRPr="009A0C01">
        <w:rPr>
          <w:b/>
          <w:bCs/>
          <w:sz w:val="28"/>
          <w:szCs w:val="28"/>
          <w:lang w:val="ro-RO" w:eastAsia="ro-RO"/>
        </w:rPr>
        <w:t xml:space="preserve">Vicepreședinte al Comisiei,                                                     Leonid CERESCU                                        </w:t>
      </w:r>
    </w:p>
    <w:p w14:paraId="6A77D39A" w14:textId="77777777" w:rsidR="00C23CF3" w:rsidRPr="009A0C01" w:rsidRDefault="00C23CF3" w:rsidP="00C23CF3">
      <w:pPr>
        <w:ind w:firstLine="709"/>
        <w:jc w:val="both"/>
        <w:rPr>
          <w:b/>
          <w:bCs/>
          <w:sz w:val="28"/>
          <w:szCs w:val="28"/>
          <w:lang w:val="ro-RO" w:eastAsia="ro-RO"/>
        </w:rPr>
      </w:pPr>
      <w:r w:rsidRPr="009A0C01">
        <w:rPr>
          <w:b/>
          <w:bCs/>
          <w:sz w:val="28"/>
          <w:szCs w:val="28"/>
          <w:lang w:val="ro-RO" w:eastAsia="ro-RO"/>
        </w:rPr>
        <w:t xml:space="preserve">președinte al Confederației Naționale </w:t>
      </w:r>
    </w:p>
    <w:p w14:paraId="11FDAAAB" w14:textId="77777777" w:rsidR="00C23CF3" w:rsidRPr="009A0C01" w:rsidRDefault="00C23CF3" w:rsidP="00C23CF3">
      <w:pPr>
        <w:ind w:firstLine="709"/>
        <w:jc w:val="both"/>
        <w:rPr>
          <w:b/>
          <w:bCs/>
          <w:sz w:val="28"/>
          <w:szCs w:val="28"/>
          <w:lang w:val="ro-RO" w:eastAsia="ro-RO"/>
        </w:rPr>
      </w:pPr>
      <w:r w:rsidRPr="009A0C01">
        <w:rPr>
          <w:b/>
          <w:bCs/>
          <w:sz w:val="28"/>
          <w:szCs w:val="28"/>
          <w:lang w:val="ro-RO" w:eastAsia="ro-RO"/>
        </w:rPr>
        <w:t>a Patronatului din Republica Moldova</w:t>
      </w:r>
    </w:p>
    <w:p w14:paraId="4B890EEE" w14:textId="77777777" w:rsidR="00C23CF3" w:rsidRPr="009A0C01" w:rsidRDefault="00C23CF3" w:rsidP="00C23CF3">
      <w:pPr>
        <w:ind w:firstLine="709"/>
        <w:jc w:val="both"/>
        <w:rPr>
          <w:b/>
          <w:bCs/>
          <w:sz w:val="28"/>
          <w:szCs w:val="28"/>
          <w:lang w:val="ro-RO" w:eastAsia="ro-RO"/>
        </w:rPr>
      </w:pPr>
    </w:p>
    <w:p w14:paraId="640E8BC3" w14:textId="77777777" w:rsidR="00C23CF3" w:rsidRPr="009A0C01" w:rsidRDefault="00C23CF3" w:rsidP="00C23CF3">
      <w:pPr>
        <w:ind w:firstLine="709"/>
        <w:rPr>
          <w:sz w:val="28"/>
          <w:szCs w:val="28"/>
          <w:lang w:val="ro-RO"/>
        </w:rPr>
      </w:pPr>
      <w:r w:rsidRPr="009A0C01">
        <w:rPr>
          <w:sz w:val="28"/>
          <w:szCs w:val="28"/>
          <w:lang w:val="ro-RO"/>
        </w:rPr>
        <w:t>Contrasemnează:</w:t>
      </w:r>
    </w:p>
    <w:p w14:paraId="1D14A6BC" w14:textId="77777777" w:rsidR="00C23CF3" w:rsidRPr="009A0C01" w:rsidRDefault="00C23CF3" w:rsidP="00C23CF3">
      <w:pPr>
        <w:ind w:firstLine="709"/>
        <w:rPr>
          <w:sz w:val="28"/>
          <w:szCs w:val="28"/>
          <w:lang w:val="ro-RO"/>
        </w:rPr>
      </w:pPr>
    </w:p>
    <w:p w14:paraId="3C4D4D8B" w14:textId="77777777" w:rsidR="00C23CF3" w:rsidRPr="009A0C01" w:rsidRDefault="00C23CF3" w:rsidP="00C23CF3">
      <w:pPr>
        <w:ind w:firstLine="709"/>
        <w:rPr>
          <w:sz w:val="28"/>
          <w:szCs w:val="28"/>
          <w:lang w:val="ro-RO"/>
        </w:rPr>
      </w:pPr>
      <w:r w:rsidRPr="009A0C01">
        <w:rPr>
          <w:sz w:val="28"/>
          <w:szCs w:val="28"/>
          <w:lang w:val="ro-RO"/>
        </w:rPr>
        <w:t>Secretar al Comisiei                                                                   Emilia CEBOTARI</w:t>
      </w:r>
    </w:p>
    <w:p w14:paraId="7CA49FC4" w14:textId="77777777" w:rsidR="00C23CF3" w:rsidRPr="009A0C01" w:rsidRDefault="00C23CF3" w:rsidP="00C23CF3">
      <w:pPr>
        <w:ind w:right="582"/>
        <w:jc w:val="both"/>
        <w:rPr>
          <w:sz w:val="28"/>
          <w:szCs w:val="28"/>
          <w:lang w:val="ro-RO"/>
        </w:rPr>
      </w:pPr>
    </w:p>
    <w:p w14:paraId="3673FBA2" w14:textId="77777777" w:rsidR="00C23CF3" w:rsidRPr="009A0C01" w:rsidRDefault="00C23CF3" w:rsidP="0001591A">
      <w:pPr>
        <w:ind w:right="582"/>
        <w:jc w:val="both"/>
        <w:rPr>
          <w:sz w:val="28"/>
          <w:szCs w:val="28"/>
          <w:lang w:val="ro-RO"/>
        </w:rPr>
      </w:pPr>
    </w:p>
    <w:p w14:paraId="1A893D7C" w14:textId="77777777" w:rsidR="00C23CF3" w:rsidRPr="009A0C01" w:rsidRDefault="00C23CF3" w:rsidP="0001591A">
      <w:pPr>
        <w:ind w:right="582"/>
        <w:jc w:val="both"/>
        <w:rPr>
          <w:sz w:val="28"/>
          <w:szCs w:val="28"/>
          <w:lang w:val="ro-RO"/>
        </w:rPr>
      </w:pPr>
    </w:p>
    <w:p w14:paraId="60E89851" w14:textId="77777777" w:rsidR="00C20A70" w:rsidRPr="009A0C01" w:rsidRDefault="00C20A70" w:rsidP="00C20A70">
      <w:pPr>
        <w:jc w:val="both"/>
        <w:rPr>
          <w:rStyle w:val="Accentuat"/>
          <w:lang w:val="ro-RO"/>
        </w:rPr>
      </w:pPr>
    </w:p>
    <w:p w14:paraId="56283783" w14:textId="77777777" w:rsidR="00C20A70" w:rsidRPr="009A0C01" w:rsidRDefault="00C20A70" w:rsidP="00C20A70">
      <w:pPr>
        <w:jc w:val="both"/>
        <w:rPr>
          <w:rStyle w:val="Accentuat"/>
          <w:lang w:val="ro-RO"/>
        </w:rPr>
      </w:pPr>
    </w:p>
    <w:p w14:paraId="5FE67F7E" w14:textId="77777777" w:rsidR="00C20A70" w:rsidRPr="009A0C01" w:rsidRDefault="00C20A70" w:rsidP="00C20A70">
      <w:pPr>
        <w:jc w:val="both"/>
        <w:rPr>
          <w:rStyle w:val="Accentuat"/>
          <w:lang w:val="ro-RO"/>
        </w:rPr>
      </w:pPr>
    </w:p>
    <w:p w14:paraId="4BE6E815" w14:textId="77777777" w:rsidR="00C20A70" w:rsidRPr="009A0C01" w:rsidRDefault="00C20A70" w:rsidP="00C20A70">
      <w:pPr>
        <w:ind w:left="6237"/>
        <w:rPr>
          <w:rStyle w:val="Accentuat"/>
          <w:i w:val="0"/>
          <w:lang w:val="ro-RO"/>
        </w:rPr>
      </w:pPr>
      <w:r w:rsidRPr="009A0C01">
        <w:rPr>
          <w:rStyle w:val="Accentuat"/>
          <w:lang w:val="ro-RO"/>
        </w:rPr>
        <w:lastRenderedPageBreak/>
        <w:t>Anexă</w:t>
      </w:r>
    </w:p>
    <w:p w14:paraId="7462461E" w14:textId="36E32721" w:rsidR="00C20A70" w:rsidRPr="009A0C01" w:rsidRDefault="00C20A70" w:rsidP="00C20A70">
      <w:pPr>
        <w:ind w:left="6237"/>
        <w:jc w:val="both"/>
        <w:rPr>
          <w:rStyle w:val="Accentuat"/>
          <w:i w:val="0"/>
          <w:lang w:val="ro-RO"/>
        </w:rPr>
      </w:pPr>
      <w:r w:rsidRPr="009A0C01">
        <w:rPr>
          <w:rStyle w:val="Accentuat"/>
          <w:lang w:val="ro-RO"/>
        </w:rPr>
        <w:t xml:space="preserve">la </w:t>
      </w:r>
      <w:proofErr w:type="spellStart"/>
      <w:r w:rsidRPr="009A0C01">
        <w:rPr>
          <w:rStyle w:val="Accentuat"/>
          <w:lang w:val="ro-RO"/>
        </w:rPr>
        <w:t>Hotărîrea</w:t>
      </w:r>
      <w:proofErr w:type="spellEnd"/>
      <w:r w:rsidRPr="009A0C01">
        <w:rPr>
          <w:rStyle w:val="Accentuat"/>
          <w:lang w:val="ro-RO"/>
        </w:rPr>
        <w:t xml:space="preserve"> Comisiei naționale</w:t>
      </w:r>
    </w:p>
    <w:p w14:paraId="65DB9779" w14:textId="66097FD3" w:rsidR="00C20A70" w:rsidRPr="009A0C01" w:rsidRDefault="00C20A70" w:rsidP="00C20A70">
      <w:pPr>
        <w:ind w:left="6237"/>
        <w:jc w:val="both"/>
        <w:rPr>
          <w:rStyle w:val="Accentuat"/>
          <w:i w:val="0"/>
          <w:lang w:val="ro-RO"/>
        </w:rPr>
      </w:pPr>
      <w:r w:rsidRPr="009A0C01">
        <w:rPr>
          <w:rStyle w:val="Accentuat"/>
          <w:lang w:val="ro-RO"/>
        </w:rPr>
        <w:t xml:space="preserve">pentru consultări și negocieri </w:t>
      </w:r>
      <w:r w:rsidR="009A0C01">
        <w:rPr>
          <w:rStyle w:val="Accentuat"/>
          <w:lang w:val="ro-RO"/>
        </w:rPr>
        <w:t>co</w:t>
      </w:r>
      <w:r w:rsidRPr="009A0C01">
        <w:rPr>
          <w:rStyle w:val="Accentuat"/>
          <w:lang w:val="ro-RO"/>
        </w:rPr>
        <w:t>lective</w:t>
      </w:r>
    </w:p>
    <w:p w14:paraId="2F56D010" w14:textId="49D8BB94" w:rsidR="00C20A70" w:rsidRPr="009A0C01" w:rsidRDefault="00C20A70" w:rsidP="00C20A70">
      <w:pPr>
        <w:ind w:left="6237"/>
        <w:jc w:val="both"/>
        <w:rPr>
          <w:rStyle w:val="Accentuat"/>
          <w:i w:val="0"/>
          <w:lang w:val="ro-RO"/>
        </w:rPr>
      </w:pPr>
      <w:r w:rsidRPr="009A0C01">
        <w:rPr>
          <w:rStyle w:val="Accentuat"/>
          <w:lang w:val="ro-RO"/>
        </w:rPr>
        <w:t xml:space="preserve">nr. 27  din 7 noiembrie 2018 </w:t>
      </w:r>
    </w:p>
    <w:p w14:paraId="3078BD5F" w14:textId="77777777" w:rsidR="00C20A70" w:rsidRPr="009A0C01" w:rsidRDefault="00C20A70" w:rsidP="00C20A70">
      <w:pPr>
        <w:jc w:val="right"/>
        <w:rPr>
          <w:b/>
          <w:bCs/>
          <w:sz w:val="28"/>
          <w:szCs w:val="28"/>
          <w:lang w:val="ro-RO"/>
        </w:rPr>
      </w:pPr>
    </w:p>
    <w:p w14:paraId="2305AAE6" w14:textId="77777777" w:rsidR="00C20A70" w:rsidRPr="009A0C01" w:rsidRDefault="00C20A70" w:rsidP="00C20A70">
      <w:pPr>
        <w:jc w:val="center"/>
        <w:rPr>
          <w:b/>
          <w:bCs/>
          <w:sz w:val="28"/>
          <w:szCs w:val="28"/>
          <w:lang w:val="ro-RO"/>
        </w:rPr>
      </w:pPr>
    </w:p>
    <w:p w14:paraId="2B79F4AD" w14:textId="77777777" w:rsidR="00C20A70" w:rsidRPr="009A0C01" w:rsidRDefault="00C20A70" w:rsidP="00C20A70">
      <w:pPr>
        <w:jc w:val="center"/>
        <w:outlineLvl w:val="0"/>
        <w:rPr>
          <w:b/>
          <w:bCs/>
          <w:sz w:val="28"/>
          <w:szCs w:val="28"/>
          <w:lang w:val="ro-RO"/>
        </w:rPr>
      </w:pPr>
      <w:r w:rsidRPr="009A0C01">
        <w:rPr>
          <w:b/>
          <w:bCs/>
          <w:sz w:val="28"/>
          <w:szCs w:val="28"/>
          <w:lang w:val="ro-RO"/>
        </w:rPr>
        <w:t>REGULAMENTUL-CADRU</w:t>
      </w:r>
    </w:p>
    <w:p w14:paraId="00AC5064" w14:textId="77777777" w:rsidR="00C20A70" w:rsidRPr="009A0C01" w:rsidRDefault="00C20A70" w:rsidP="00C20A70">
      <w:pPr>
        <w:jc w:val="center"/>
        <w:rPr>
          <w:b/>
          <w:sz w:val="28"/>
          <w:szCs w:val="28"/>
          <w:lang w:val="ro-RO"/>
        </w:rPr>
      </w:pPr>
      <w:r w:rsidRPr="009A0C01">
        <w:rPr>
          <w:b/>
          <w:sz w:val="28"/>
          <w:szCs w:val="28"/>
          <w:lang w:val="ro-RO"/>
        </w:rPr>
        <w:t xml:space="preserve">privind organizarea și funcționarea </w:t>
      </w:r>
      <w:r w:rsidRPr="009A0C01">
        <w:rPr>
          <w:b/>
          <w:bCs/>
          <w:sz w:val="28"/>
          <w:szCs w:val="28"/>
          <w:lang w:val="ro-RO"/>
        </w:rPr>
        <w:t>comisiilor pentru consultări și negocieri colective  de ramură bipartite</w:t>
      </w:r>
    </w:p>
    <w:p w14:paraId="6D94C100" w14:textId="77777777" w:rsidR="00C20A70" w:rsidRPr="009A0C01" w:rsidRDefault="00C20A70" w:rsidP="00C20A70">
      <w:pPr>
        <w:jc w:val="center"/>
        <w:rPr>
          <w:b/>
          <w:bCs/>
          <w:sz w:val="28"/>
          <w:szCs w:val="28"/>
          <w:lang w:val="ro-RO"/>
        </w:rPr>
      </w:pPr>
    </w:p>
    <w:p w14:paraId="7EBD1170" w14:textId="77777777" w:rsidR="00C20A70" w:rsidRPr="009A0C01" w:rsidRDefault="00C20A70" w:rsidP="00C20A70">
      <w:pPr>
        <w:jc w:val="center"/>
        <w:outlineLvl w:val="0"/>
        <w:rPr>
          <w:b/>
          <w:bCs/>
          <w:sz w:val="28"/>
          <w:szCs w:val="28"/>
          <w:lang w:val="ro-RO"/>
        </w:rPr>
      </w:pPr>
      <w:r w:rsidRPr="009A0C01">
        <w:rPr>
          <w:b/>
          <w:bCs/>
          <w:sz w:val="28"/>
          <w:szCs w:val="28"/>
          <w:lang w:val="ro-RO"/>
        </w:rPr>
        <w:t>I. Dispoziţii generale</w:t>
      </w:r>
    </w:p>
    <w:p w14:paraId="3652E568" w14:textId="77777777" w:rsidR="00C20A70" w:rsidRPr="009A0C01" w:rsidRDefault="00C20A70" w:rsidP="00C20A70">
      <w:pPr>
        <w:jc w:val="both"/>
        <w:rPr>
          <w:b/>
          <w:bCs/>
          <w:sz w:val="28"/>
          <w:szCs w:val="28"/>
          <w:lang w:val="ro-RO"/>
        </w:rPr>
      </w:pPr>
    </w:p>
    <w:p w14:paraId="25379A07" w14:textId="77777777" w:rsidR="00C20A70" w:rsidRPr="009A0C01" w:rsidRDefault="00C20A70" w:rsidP="00C20A70">
      <w:pPr>
        <w:jc w:val="both"/>
        <w:rPr>
          <w:sz w:val="28"/>
          <w:szCs w:val="28"/>
          <w:lang w:val="ro-RO"/>
        </w:rPr>
      </w:pPr>
      <w:r w:rsidRPr="009A0C01">
        <w:rPr>
          <w:sz w:val="28"/>
          <w:szCs w:val="28"/>
          <w:lang w:val="ro-RO"/>
        </w:rPr>
        <w:tab/>
        <w:t xml:space="preserve">1. </w:t>
      </w:r>
      <w:r w:rsidRPr="009A0C01">
        <w:rPr>
          <w:bCs/>
          <w:sz w:val="28"/>
          <w:szCs w:val="28"/>
          <w:lang w:val="ro-RO"/>
        </w:rPr>
        <w:t>Comisiile pentru consultări și negocieri colective de ramură bipartite (în continuare comisiile de ramură bipartite)</w:t>
      </w:r>
      <w:r w:rsidRPr="009A0C01">
        <w:rPr>
          <w:sz w:val="28"/>
          <w:szCs w:val="28"/>
          <w:lang w:val="ro-RO"/>
        </w:rPr>
        <w:t xml:space="preserve"> </w:t>
      </w:r>
      <w:proofErr w:type="spellStart"/>
      <w:r w:rsidRPr="009A0C01">
        <w:rPr>
          <w:sz w:val="28"/>
          <w:szCs w:val="28"/>
          <w:lang w:val="ro-RO"/>
        </w:rPr>
        <w:t>sînt</w:t>
      </w:r>
      <w:proofErr w:type="spellEnd"/>
      <w:r w:rsidRPr="009A0C01">
        <w:rPr>
          <w:sz w:val="28"/>
          <w:szCs w:val="28"/>
          <w:lang w:val="ro-RO"/>
        </w:rPr>
        <w:t xml:space="preserve"> create în conformitate cu Legea nr. 245/2006 privind organizarea şi funcţionarea Comisiei naţionale pentru consultări şi negocieri colective, a comisiilor pentru consultări şi negocieri colective la nivel de ramură și la nivel teritorial.</w:t>
      </w:r>
    </w:p>
    <w:p w14:paraId="611CD0D0" w14:textId="77777777" w:rsidR="00C20A70" w:rsidRPr="009A0C01" w:rsidRDefault="00C20A70" w:rsidP="00C20A70">
      <w:pPr>
        <w:pStyle w:val="NormalWeb"/>
        <w:rPr>
          <w:sz w:val="28"/>
          <w:szCs w:val="28"/>
          <w:lang w:val="ro-RO"/>
        </w:rPr>
      </w:pPr>
      <w:r w:rsidRPr="009A0C01">
        <w:rPr>
          <w:sz w:val="28"/>
          <w:szCs w:val="28"/>
          <w:lang w:val="ro-RO"/>
        </w:rPr>
        <w:tab/>
        <w:t xml:space="preserve">2. În ramurile în care nu există reprezentanți ai unui partener social, comisiile de ramură se constituie ca organe bipartite, în scopul realizării obiectivelor prevăzute la articolul 4, din Legea nr. 245/2006 privind organizarea şi funcţionarea Comisiei naţionale pentru consultări şi negocieri colective, a comisiilor pentru consultări şi negocieri colective la nivel de ramură şi la nivel teritorial, al stabilirii bazelor de reglementare a relaţiilor din sfera muncii şi din sfera social-economică dintr-o anumită ramură a economiei, precum și în scopul menținerii climatului de stabilitate și pace socială. </w:t>
      </w:r>
    </w:p>
    <w:p w14:paraId="2983A656" w14:textId="77777777" w:rsidR="00C20A70" w:rsidRPr="009A0C01" w:rsidRDefault="00C20A70" w:rsidP="00C20A70">
      <w:pPr>
        <w:pStyle w:val="NormalWeb"/>
        <w:rPr>
          <w:sz w:val="28"/>
          <w:szCs w:val="28"/>
          <w:lang w:val="ro-RO"/>
        </w:rPr>
      </w:pPr>
      <w:r w:rsidRPr="009A0C01">
        <w:rPr>
          <w:sz w:val="28"/>
          <w:szCs w:val="28"/>
          <w:lang w:val="ro-RO"/>
        </w:rPr>
        <w:t xml:space="preserve">  3. Comisiile de ramură bipartite au un rol consultativ la elaborarea strategiilor și politicilor social-economice, precum și la aplanarea situațiilor conflictuale apărute între partenerii sociali la nivel de ramură.</w:t>
      </w:r>
    </w:p>
    <w:p w14:paraId="3A9104DD" w14:textId="77777777" w:rsidR="00C20A70" w:rsidRPr="009A0C01" w:rsidRDefault="00C20A70" w:rsidP="00C20A70">
      <w:pPr>
        <w:jc w:val="both"/>
        <w:rPr>
          <w:sz w:val="28"/>
          <w:szCs w:val="28"/>
          <w:lang w:val="ro-RO"/>
        </w:rPr>
      </w:pPr>
      <w:r w:rsidRPr="009A0C01">
        <w:rPr>
          <w:sz w:val="28"/>
          <w:szCs w:val="28"/>
          <w:lang w:val="ro-RO"/>
        </w:rPr>
        <w:tab/>
        <w:t xml:space="preserve">4.   În activitatea lor </w:t>
      </w:r>
      <w:r w:rsidRPr="009A0C01">
        <w:rPr>
          <w:bCs/>
          <w:sz w:val="28"/>
          <w:szCs w:val="28"/>
          <w:lang w:val="ro-RO"/>
        </w:rPr>
        <w:t xml:space="preserve">comisiile de ramură bipartite </w:t>
      </w:r>
      <w:r w:rsidRPr="009A0C01">
        <w:rPr>
          <w:sz w:val="28"/>
          <w:szCs w:val="28"/>
          <w:lang w:val="ro-RO"/>
        </w:rPr>
        <w:t>se călăuzesc de Constituția Republicii Moldova, Codul muncii, de Legea nr. 245/2006 privind organizarea şi funcţionarea Comisiei naţionale pentru consultări şi negocieri colective, a comisiilor pentru consultări şi negocieri colective la nivel de ramură şi la nivel teritorial, tratatele internaționale la care Republica Moldova este parte, de prezentul Regulament-cadru şi alte acte normative în domeniu.</w:t>
      </w:r>
    </w:p>
    <w:p w14:paraId="68746108" w14:textId="77777777" w:rsidR="00C20A70" w:rsidRPr="009A0C01" w:rsidRDefault="00C20A70" w:rsidP="00C20A70">
      <w:pPr>
        <w:jc w:val="both"/>
        <w:rPr>
          <w:sz w:val="28"/>
          <w:szCs w:val="28"/>
          <w:lang w:val="ro-RO"/>
        </w:rPr>
      </w:pPr>
    </w:p>
    <w:p w14:paraId="53BB6C70" w14:textId="77777777" w:rsidR="00C20A70" w:rsidRPr="009A0C01" w:rsidRDefault="00C20A70" w:rsidP="00C20A70">
      <w:pPr>
        <w:jc w:val="center"/>
        <w:outlineLvl w:val="0"/>
        <w:rPr>
          <w:b/>
          <w:bCs/>
          <w:sz w:val="28"/>
          <w:szCs w:val="28"/>
          <w:lang w:val="ro-RO"/>
        </w:rPr>
      </w:pPr>
      <w:r w:rsidRPr="009A0C01">
        <w:rPr>
          <w:b/>
          <w:bCs/>
          <w:sz w:val="28"/>
          <w:szCs w:val="28"/>
          <w:lang w:val="ro-RO"/>
        </w:rPr>
        <w:t>II. Formarea și componența comisiilor de ramură bipartite</w:t>
      </w:r>
    </w:p>
    <w:p w14:paraId="583BDA2E" w14:textId="77777777" w:rsidR="00C20A70" w:rsidRPr="009A0C01" w:rsidRDefault="00C20A70" w:rsidP="00C20A70">
      <w:pPr>
        <w:pStyle w:val="NormalWeb"/>
        <w:ind w:firstLine="748"/>
        <w:rPr>
          <w:sz w:val="28"/>
          <w:szCs w:val="28"/>
          <w:lang w:val="ro-RO"/>
        </w:rPr>
      </w:pPr>
    </w:p>
    <w:p w14:paraId="0B2DFA38" w14:textId="77777777" w:rsidR="00C20A70" w:rsidRPr="009A0C01" w:rsidRDefault="00C20A70" w:rsidP="00C20A70">
      <w:pPr>
        <w:pStyle w:val="NormalWeb"/>
        <w:ind w:firstLine="748"/>
        <w:rPr>
          <w:sz w:val="28"/>
          <w:szCs w:val="28"/>
          <w:lang w:val="ro-RO"/>
        </w:rPr>
      </w:pPr>
      <w:r w:rsidRPr="009A0C01">
        <w:rPr>
          <w:sz w:val="28"/>
          <w:szCs w:val="28"/>
          <w:lang w:val="ro-RO"/>
        </w:rPr>
        <w:t xml:space="preserve">5.   Comisiile de ramură bipartite se formează pe principii de paritate, în baza deciziilor comune ale celor doi parteneri sociali care există într-o anumită ramură a economiei. </w:t>
      </w:r>
    </w:p>
    <w:p w14:paraId="7DE4F235" w14:textId="757460C3" w:rsidR="00C20A70" w:rsidRPr="009A0C01" w:rsidRDefault="00C20A70" w:rsidP="00C20A70">
      <w:pPr>
        <w:pStyle w:val="NormalWeb"/>
        <w:ind w:firstLine="748"/>
        <w:rPr>
          <w:sz w:val="28"/>
          <w:szCs w:val="28"/>
          <w:lang w:val="ro-RO"/>
        </w:rPr>
      </w:pPr>
      <w:r w:rsidRPr="009A0C01">
        <w:rPr>
          <w:sz w:val="28"/>
          <w:szCs w:val="28"/>
          <w:lang w:val="ro-RO"/>
        </w:rPr>
        <w:t xml:space="preserve">6.   Comisiile de ramură bipartite includ în componența lor </w:t>
      </w:r>
      <w:proofErr w:type="spellStart"/>
      <w:r w:rsidRPr="009A0C01">
        <w:rPr>
          <w:sz w:val="28"/>
          <w:szCs w:val="28"/>
          <w:lang w:val="ro-RO"/>
        </w:rPr>
        <w:t>cîte</w:t>
      </w:r>
      <w:proofErr w:type="spellEnd"/>
      <w:r w:rsidRPr="009A0C01">
        <w:rPr>
          <w:sz w:val="28"/>
          <w:szCs w:val="28"/>
          <w:lang w:val="ro-RO"/>
        </w:rPr>
        <w:t xml:space="preserve"> 4 membri și 2 membri </w:t>
      </w:r>
      <w:r w:rsidR="009A0C01" w:rsidRPr="009A0C01">
        <w:rPr>
          <w:sz w:val="28"/>
          <w:szCs w:val="28"/>
          <w:lang w:val="ro-RO"/>
        </w:rPr>
        <w:t>supleanți</w:t>
      </w:r>
      <w:r w:rsidRPr="009A0C01">
        <w:rPr>
          <w:sz w:val="28"/>
          <w:szCs w:val="28"/>
          <w:lang w:val="ro-RO"/>
        </w:rPr>
        <w:t xml:space="preserve">, numiți de doi parteneri sociali.  </w:t>
      </w:r>
    </w:p>
    <w:p w14:paraId="532CE07A" w14:textId="77777777" w:rsidR="00C20A70" w:rsidRPr="009A0C01" w:rsidRDefault="00C20A70" w:rsidP="00C20A70">
      <w:pPr>
        <w:pStyle w:val="NormalWeb"/>
        <w:ind w:firstLine="748"/>
        <w:rPr>
          <w:sz w:val="28"/>
          <w:szCs w:val="28"/>
          <w:lang w:val="ro-RO"/>
        </w:rPr>
      </w:pPr>
      <w:r w:rsidRPr="009A0C01">
        <w:rPr>
          <w:sz w:val="28"/>
          <w:szCs w:val="28"/>
          <w:lang w:val="ro-RO"/>
        </w:rPr>
        <w:t>7.  Comisiile de ramură bipartite se formează din reprezentanți a doi parteneri sociali, după caz:</w:t>
      </w:r>
    </w:p>
    <w:p w14:paraId="7BAC8082" w14:textId="77777777" w:rsidR="00C20A70" w:rsidRPr="009A0C01" w:rsidRDefault="00C20A70" w:rsidP="00C20A70">
      <w:pPr>
        <w:pStyle w:val="NormalWeb"/>
        <w:ind w:firstLine="748"/>
        <w:rPr>
          <w:sz w:val="28"/>
          <w:szCs w:val="28"/>
          <w:lang w:val="ro-RO"/>
        </w:rPr>
      </w:pPr>
      <w:r w:rsidRPr="009A0C01">
        <w:rPr>
          <w:sz w:val="28"/>
          <w:szCs w:val="28"/>
          <w:lang w:val="ro-RO"/>
        </w:rPr>
        <w:t xml:space="preserve">a) ai ministerelor, altor autorităţi administrative centrale, numiţi de conducătorii acestor autorităţi; </w:t>
      </w:r>
    </w:p>
    <w:p w14:paraId="23CAF36A" w14:textId="77777777" w:rsidR="00C20A70" w:rsidRPr="009A0C01" w:rsidRDefault="00C20A70" w:rsidP="00C20A70">
      <w:pPr>
        <w:pStyle w:val="NormalWeb"/>
        <w:ind w:firstLine="748"/>
        <w:rPr>
          <w:sz w:val="28"/>
          <w:szCs w:val="28"/>
          <w:lang w:val="ro-RO"/>
        </w:rPr>
      </w:pPr>
      <w:r w:rsidRPr="009A0C01">
        <w:rPr>
          <w:sz w:val="28"/>
          <w:szCs w:val="28"/>
          <w:lang w:val="ro-RO"/>
        </w:rPr>
        <w:t xml:space="preserve">b) ai sindicatelor, numiţi de organele sindicale de ramură; </w:t>
      </w:r>
    </w:p>
    <w:p w14:paraId="3BE8EA79" w14:textId="77777777" w:rsidR="00C20A70" w:rsidRPr="009A0C01" w:rsidRDefault="00C20A70" w:rsidP="00C20A70">
      <w:pPr>
        <w:pStyle w:val="NormalWeb"/>
        <w:ind w:firstLine="748"/>
        <w:rPr>
          <w:sz w:val="28"/>
          <w:szCs w:val="28"/>
          <w:lang w:val="ro-RO"/>
        </w:rPr>
      </w:pPr>
      <w:r w:rsidRPr="009A0C01">
        <w:rPr>
          <w:sz w:val="28"/>
          <w:szCs w:val="28"/>
          <w:lang w:val="ro-RO"/>
        </w:rPr>
        <w:t xml:space="preserve">c) ai patronatelor, numiţi de patronatele de ramură. </w:t>
      </w:r>
    </w:p>
    <w:p w14:paraId="7177E9F0" w14:textId="77777777" w:rsidR="00C20A70" w:rsidRPr="009A0C01" w:rsidRDefault="00C20A70" w:rsidP="00C20A70">
      <w:pPr>
        <w:pStyle w:val="NormalWeb"/>
        <w:ind w:firstLine="748"/>
        <w:rPr>
          <w:sz w:val="28"/>
          <w:szCs w:val="28"/>
          <w:lang w:val="ro-RO"/>
        </w:rPr>
      </w:pPr>
      <w:r w:rsidRPr="009A0C01">
        <w:rPr>
          <w:sz w:val="28"/>
          <w:szCs w:val="28"/>
          <w:lang w:val="ro-RO"/>
        </w:rPr>
        <w:lastRenderedPageBreak/>
        <w:t xml:space="preserve">8. Comisiile de ramură bipartite se consideră legal constituite la data la care toţi membrii şi membrii lor supleanţi </w:t>
      </w:r>
      <w:proofErr w:type="spellStart"/>
      <w:r w:rsidRPr="009A0C01">
        <w:rPr>
          <w:sz w:val="28"/>
          <w:szCs w:val="28"/>
          <w:lang w:val="ro-RO"/>
        </w:rPr>
        <w:t>sînt</w:t>
      </w:r>
      <w:proofErr w:type="spellEnd"/>
      <w:r w:rsidRPr="009A0C01">
        <w:rPr>
          <w:sz w:val="28"/>
          <w:szCs w:val="28"/>
          <w:lang w:val="ro-RO"/>
        </w:rPr>
        <w:t xml:space="preserve"> numiţi de către partenerii sociali respectivi.</w:t>
      </w:r>
    </w:p>
    <w:p w14:paraId="20568F0E" w14:textId="77777777" w:rsidR="00C20A70" w:rsidRPr="009A0C01" w:rsidRDefault="00C20A70" w:rsidP="00C20A70">
      <w:pPr>
        <w:ind w:firstLine="748"/>
        <w:jc w:val="center"/>
        <w:rPr>
          <w:b/>
          <w:bCs/>
          <w:sz w:val="28"/>
          <w:szCs w:val="28"/>
          <w:lang w:val="ro-RO"/>
        </w:rPr>
      </w:pPr>
      <w:r w:rsidRPr="009A0C01">
        <w:rPr>
          <w:rFonts w:ascii="Tahoma" w:hAnsi="Tahoma" w:cs="Tahoma"/>
          <w:sz w:val="28"/>
          <w:szCs w:val="28"/>
          <w:lang w:val="ro-RO"/>
        </w:rPr>
        <w:br/>
      </w:r>
      <w:r w:rsidRPr="009A0C01">
        <w:rPr>
          <w:b/>
          <w:bCs/>
          <w:sz w:val="28"/>
          <w:szCs w:val="28"/>
          <w:lang w:val="ro-RO"/>
        </w:rPr>
        <w:t xml:space="preserve">       III. Membrii și membrii supleanți ai comisiilor de ramură bipartite</w:t>
      </w:r>
    </w:p>
    <w:p w14:paraId="33BAD119" w14:textId="77777777" w:rsidR="00C20A70" w:rsidRPr="009A0C01" w:rsidRDefault="00C20A70" w:rsidP="00C20A70">
      <w:pPr>
        <w:jc w:val="both"/>
        <w:rPr>
          <w:b/>
          <w:bCs/>
          <w:sz w:val="28"/>
          <w:szCs w:val="28"/>
          <w:lang w:val="ro-RO"/>
        </w:rPr>
      </w:pPr>
    </w:p>
    <w:p w14:paraId="20F46AB9" w14:textId="77777777" w:rsidR="00C20A70" w:rsidRPr="009A0C01" w:rsidRDefault="00C20A70" w:rsidP="00C20A70">
      <w:pPr>
        <w:pStyle w:val="NormalWeb"/>
        <w:ind w:firstLine="748"/>
        <w:rPr>
          <w:sz w:val="28"/>
          <w:szCs w:val="28"/>
          <w:lang w:val="ro-RO"/>
        </w:rPr>
      </w:pPr>
      <w:r w:rsidRPr="009A0C01">
        <w:rPr>
          <w:sz w:val="28"/>
          <w:szCs w:val="28"/>
          <w:lang w:val="ro-RO"/>
        </w:rPr>
        <w:t xml:space="preserve">9. Membrii şi membrii supleanţi ai </w:t>
      </w:r>
      <w:r w:rsidRPr="009A0C01">
        <w:rPr>
          <w:bCs/>
          <w:sz w:val="28"/>
          <w:szCs w:val="28"/>
          <w:lang w:val="ro-RO"/>
        </w:rPr>
        <w:t xml:space="preserve">comisiilor de ramură bipartite </w:t>
      </w:r>
      <w:proofErr w:type="spellStart"/>
      <w:r w:rsidRPr="009A0C01">
        <w:rPr>
          <w:sz w:val="28"/>
          <w:szCs w:val="28"/>
          <w:lang w:val="ro-RO"/>
        </w:rPr>
        <w:t>sînt</w:t>
      </w:r>
      <w:proofErr w:type="spellEnd"/>
      <w:r w:rsidRPr="009A0C01">
        <w:rPr>
          <w:sz w:val="28"/>
          <w:szCs w:val="28"/>
          <w:lang w:val="ro-RO"/>
        </w:rPr>
        <w:t xml:space="preserve"> numiți de către partenerii sociali  pe o perioadă de 3 ani.</w:t>
      </w:r>
    </w:p>
    <w:p w14:paraId="5BAF0F5A" w14:textId="77777777" w:rsidR="00C20A70" w:rsidRPr="009A0C01" w:rsidRDefault="00C20A70" w:rsidP="00C20A70">
      <w:pPr>
        <w:pStyle w:val="NormalWeb"/>
        <w:ind w:firstLine="748"/>
        <w:rPr>
          <w:sz w:val="28"/>
          <w:szCs w:val="28"/>
          <w:lang w:val="ro-RO"/>
        </w:rPr>
      </w:pPr>
      <w:r w:rsidRPr="009A0C01">
        <w:rPr>
          <w:sz w:val="28"/>
          <w:szCs w:val="28"/>
          <w:lang w:val="ro-RO"/>
        </w:rPr>
        <w:t xml:space="preserve">10. Poate fi numită membru sau membru supleant al comisiei de ramură bipartită persoana care întrunește următoarele condiții: </w:t>
      </w:r>
    </w:p>
    <w:p w14:paraId="65ECC8DC" w14:textId="77777777" w:rsidR="00C20A70" w:rsidRPr="009A0C01" w:rsidRDefault="00C20A70" w:rsidP="00C20A70">
      <w:pPr>
        <w:pStyle w:val="NormalWeb"/>
        <w:ind w:firstLine="748"/>
        <w:rPr>
          <w:sz w:val="28"/>
          <w:szCs w:val="28"/>
          <w:lang w:val="ro-RO"/>
        </w:rPr>
      </w:pPr>
      <w:r w:rsidRPr="009A0C01">
        <w:rPr>
          <w:sz w:val="28"/>
          <w:szCs w:val="28"/>
          <w:lang w:val="ro-RO"/>
        </w:rPr>
        <w:t xml:space="preserve"> a) este cetățean al Republicii Moldova;</w:t>
      </w:r>
    </w:p>
    <w:p w14:paraId="47E27F9B" w14:textId="77777777" w:rsidR="00C20A70" w:rsidRPr="009A0C01" w:rsidRDefault="00C20A70" w:rsidP="00C20A70">
      <w:pPr>
        <w:pStyle w:val="NormalWeb"/>
        <w:ind w:firstLine="748"/>
        <w:rPr>
          <w:sz w:val="28"/>
          <w:szCs w:val="28"/>
          <w:lang w:val="ro-RO"/>
        </w:rPr>
      </w:pPr>
      <w:r w:rsidRPr="009A0C01">
        <w:rPr>
          <w:sz w:val="28"/>
          <w:szCs w:val="28"/>
          <w:lang w:val="ro-RO"/>
        </w:rPr>
        <w:t xml:space="preserve"> b) în privința persoanei nu este instituită o măsură de ocrotire juridică;</w:t>
      </w:r>
    </w:p>
    <w:p w14:paraId="5746356C" w14:textId="77777777" w:rsidR="00C20A70" w:rsidRPr="009A0C01" w:rsidRDefault="00C20A70" w:rsidP="00C20A70">
      <w:pPr>
        <w:pStyle w:val="NormalWeb"/>
        <w:ind w:firstLine="748"/>
        <w:rPr>
          <w:sz w:val="28"/>
          <w:szCs w:val="28"/>
          <w:lang w:val="ro-RO"/>
        </w:rPr>
      </w:pPr>
      <w:r w:rsidRPr="009A0C01">
        <w:rPr>
          <w:sz w:val="28"/>
          <w:szCs w:val="28"/>
          <w:lang w:val="ro-RO"/>
        </w:rPr>
        <w:t xml:space="preserve"> c)  nu are antecedente penale.</w:t>
      </w:r>
    </w:p>
    <w:p w14:paraId="3B7C6174" w14:textId="77777777" w:rsidR="00C20A70" w:rsidRPr="009A0C01" w:rsidRDefault="00C20A70" w:rsidP="00C20A70">
      <w:pPr>
        <w:pStyle w:val="NormalWeb"/>
        <w:ind w:firstLine="748"/>
        <w:rPr>
          <w:sz w:val="28"/>
          <w:szCs w:val="28"/>
          <w:lang w:val="ro-RO"/>
        </w:rPr>
      </w:pPr>
      <w:r w:rsidRPr="009A0C01">
        <w:rPr>
          <w:sz w:val="28"/>
          <w:szCs w:val="28"/>
          <w:lang w:val="ro-RO"/>
        </w:rPr>
        <w:t xml:space="preserve">11. Calitatea de membru sau de membru supleant al comisei de ramură bipartită încetează în caz de; </w:t>
      </w:r>
    </w:p>
    <w:p w14:paraId="2DB3643A" w14:textId="77777777" w:rsidR="00C20A70" w:rsidRPr="009A0C01" w:rsidRDefault="00C20A70" w:rsidP="00C20A70">
      <w:pPr>
        <w:pStyle w:val="NormalWeb"/>
        <w:ind w:firstLine="748"/>
        <w:rPr>
          <w:sz w:val="28"/>
          <w:szCs w:val="28"/>
          <w:lang w:val="ro-RO"/>
        </w:rPr>
      </w:pPr>
      <w:r w:rsidRPr="009A0C01">
        <w:rPr>
          <w:sz w:val="28"/>
          <w:szCs w:val="28"/>
          <w:lang w:val="ro-RO"/>
        </w:rPr>
        <w:t xml:space="preserve"> a) revocare;</w:t>
      </w:r>
    </w:p>
    <w:p w14:paraId="5618CAAD" w14:textId="77777777" w:rsidR="00C20A70" w:rsidRPr="009A0C01" w:rsidRDefault="00C20A70" w:rsidP="00C20A70">
      <w:pPr>
        <w:pStyle w:val="NormalWeb"/>
        <w:ind w:firstLine="748"/>
        <w:rPr>
          <w:sz w:val="28"/>
          <w:szCs w:val="28"/>
          <w:lang w:val="ro-RO"/>
        </w:rPr>
      </w:pPr>
      <w:r w:rsidRPr="009A0C01">
        <w:rPr>
          <w:sz w:val="28"/>
          <w:szCs w:val="28"/>
          <w:lang w:val="ro-RO"/>
        </w:rPr>
        <w:t xml:space="preserve"> b) expirare a mandatului; </w:t>
      </w:r>
    </w:p>
    <w:p w14:paraId="1024453D" w14:textId="77777777" w:rsidR="00C20A70" w:rsidRPr="009A0C01" w:rsidRDefault="00C20A70" w:rsidP="00C20A70">
      <w:pPr>
        <w:pStyle w:val="NormalWeb"/>
        <w:ind w:firstLine="748"/>
        <w:rPr>
          <w:sz w:val="28"/>
          <w:szCs w:val="28"/>
          <w:lang w:val="ro-RO"/>
        </w:rPr>
      </w:pPr>
      <w:r w:rsidRPr="009A0C01">
        <w:rPr>
          <w:sz w:val="28"/>
          <w:szCs w:val="28"/>
          <w:lang w:val="ro-RO"/>
        </w:rPr>
        <w:t xml:space="preserve"> c) încetare a raporturilor de muncă în funcția de bază;</w:t>
      </w:r>
    </w:p>
    <w:p w14:paraId="5A80E856" w14:textId="77777777" w:rsidR="00C20A70" w:rsidRPr="009A0C01" w:rsidRDefault="00C20A70" w:rsidP="00C20A70">
      <w:pPr>
        <w:pStyle w:val="NormalWeb"/>
        <w:ind w:firstLine="748"/>
        <w:rPr>
          <w:sz w:val="28"/>
          <w:szCs w:val="28"/>
          <w:lang w:val="ro-RO"/>
        </w:rPr>
      </w:pPr>
      <w:r w:rsidRPr="009A0C01">
        <w:rPr>
          <w:sz w:val="28"/>
          <w:szCs w:val="28"/>
          <w:lang w:val="ro-RO"/>
        </w:rPr>
        <w:t xml:space="preserve"> d) renunțare la calitatea de membru al comisiei; </w:t>
      </w:r>
    </w:p>
    <w:p w14:paraId="1E5E0768" w14:textId="77777777" w:rsidR="00C20A70" w:rsidRPr="009A0C01" w:rsidRDefault="00C20A70" w:rsidP="00C20A70">
      <w:pPr>
        <w:pStyle w:val="NormalWeb"/>
        <w:ind w:firstLine="748"/>
        <w:rPr>
          <w:sz w:val="28"/>
          <w:szCs w:val="28"/>
          <w:lang w:val="ro-RO"/>
        </w:rPr>
      </w:pPr>
      <w:r w:rsidRPr="009A0C01">
        <w:rPr>
          <w:sz w:val="28"/>
          <w:szCs w:val="28"/>
          <w:lang w:val="ro-RO"/>
        </w:rPr>
        <w:t xml:space="preserve"> e) </w:t>
      </w:r>
      <w:proofErr w:type="spellStart"/>
      <w:r w:rsidRPr="009A0C01">
        <w:rPr>
          <w:sz w:val="28"/>
          <w:szCs w:val="28"/>
          <w:lang w:val="ro-RO"/>
        </w:rPr>
        <w:t>rămînere</w:t>
      </w:r>
      <w:proofErr w:type="spellEnd"/>
      <w:r w:rsidRPr="009A0C01">
        <w:rPr>
          <w:sz w:val="28"/>
          <w:szCs w:val="28"/>
          <w:lang w:val="ro-RO"/>
        </w:rPr>
        <w:t xml:space="preserve"> definitivă a sentinței de condamnare;</w:t>
      </w:r>
    </w:p>
    <w:p w14:paraId="184EE44B" w14:textId="77777777" w:rsidR="00C20A70" w:rsidRPr="009A0C01" w:rsidRDefault="00C20A70" w:rsidP="00C20A70">
      <w:pPr>
        <w:pStyle w:val="NormalWeb"/>
        <w:ind w:firstLine="748"/>
        <w:rPr>
          <w:sz w:val="28"/>
          <w:szCs w:val="28"/>
          <w:lang w:val="ro-RO"/>
        </w:rPr>
      </w:pPr>
      <w:r w:rsidRPr="009A0C01">
        <w:rPr>
          <w:sz w:val="28"/>
          <w:szCs w:val="28"/>
          <w:lang w:val="ro-RO"/>
        </w:rPr>
        <w:t xml:space="preserve"> f) deces.</w:t>
      </w:r>
    </w:p>
    <w:p w14:paraId="2598DDF9" w14:textId="77777777" w:rsidR="00C20A70" w:rsidRPr="009A0C01" w:rsidRDefault="00C20A70" w:rsidP="00C20A70">
      <w:pPr>
        <w:pStyle w:val="NormalWeb"/>
        <w:tabs>
          <w:tab w:val="left" w:pos="7923"/>
        </w:tabs>
        <w:ind w:firstLine="748"/>
        <w:rPr>
          <w:sz w:val="28"/>
          <w:szCs w:val="28"/>
          <w:lang w:val="ro-RO"/>
        </w:rPr>
      </w:pPr>
      <w:r w:rsidRPr="009A0C01">
        <w:rPr>
          <w:sz w:val="28"/>
          <w:szCs w:val="28"/>
          <w:lang w:val="ro-RO"/>
        </w:rPr>
        <w:t>12. Membrul sau membrul supleant al comisiei de ramură  bipartite poate fi revocat prin decizia părții care l-a desemnat.</w:t>
      </w:r>
    </w:p>
    <w:p w14:paraId="67719709" w14:textId="77777777" w:rsidR="00E550EA" w:rsidRDefault="00C20A70" w:rsidP="00C20A70">
      <w:pPr>
        <w:pStyle w:val="NormalWeb"/>
        <w:tabs>
          <w:tab w:val="left" w:pos="7923"/>
        </w:tabs>
        <w:ind w:firstLine="748"/>
        <w:rPr>
          <w:sz w:val="28"/>
          <w:szCs w:val="28"/>
          <w:lang w:val="ro-RO"/>
        </w:rPr>
      </w:pPr>
      <w:r w:rsidRPr="009A0C01">
        <w:rPr>
          <w:sz w:val="28"/>
          <w:szCs w:val="28"/>
          <w:lang w:val="ro-RO"/>
        </w:rPr>
        <w:t>13.  Procedurile de numire și de revocare a membrilor și membrilor supleanți ai comisiilor de ramură bipartită se stabilesc de regulamentele lor</w:t>
      </w:r>
      <w:r w:rsidR="00E550EA">
        <w:rPr>
          <w:sz w:val="28"/>
          <w:szCs w:val="28"/>
          <w:lang w:val="ro-RO"/>
        </w:rPr>
        <w:t xml:space="preserve"> cu respectarea următoarelor cerințe:</w:t>
      </w:r>
    </w:p>
    <w:p w14:paraId="6C896E8C" w14:textId="06A736F9" w:rsidR="00E550EA" w:rsidRPr="00196E63" w:rsidRDefault="00E550EA" w:rsidP="00E550EA">
      <w:pPr>
        <w:pStyle w:val="NormalWeb"/>
        <w:ind w:firstLine="748"/>
        <w:rPr>
          <w:sz w:val="28"/>
          <w:szCs w:val="28"/>
          <w:lang w:val="ro-RO"/>
        </w:rPr>
      </w:pPr>
      <w:r>
        <w:rPr>
          <w:sz w:val="28"/>
          <w:szCs w:val="28"/>
          <w:lang w:val="ro-RO"/>
        </w:rPr>
        <w:t xml:space="preserve">a) </w:t>
      </w:r>
      <w:r w:rsidRPr="00196E63">
        <w:rPr>
          <w:sz w:val="28"/>
          <w:szCs w:val="28"/>
          <w:lang w:val="ro-RO"/>
        </w:rPr>
        <w:t xml:space="preserve">membrii şi membrii supleanţi ai </w:t>
      </w:r>
      <w:r w:rsidRPr="00196E63">
        <w:rPr>
          <w:bCs/>
          <w:sz w:val="28"/>
          <w:szCs w:val="28"/>
          <w:lang w:val="ro-RO"/>
        </w:rPr>
        <w:t xml:space="preserve">comisiilor de ramură bipartite </w:t>
      </w:r>
      <w:proofErr w:type="spellStart"/>
      <w:r w:rsidRPr="00196E63">
        <w:rPr>
          <w:bCs/>
          <w:sz w:val="28"/>
          <w:szCs w:val="28"/>
          <w:lang w:val="ro-RO"/>
        </w:rPr>
        <w:t>s</w:t>
      </w:r>
      <w:r w:rsidRPr="00196E63">
        <w:rPr>
          <w:sz w:val="28"/>
          <w:szCs w:val="28"/>
          <w:lang w:val="ro-RO"/>
        </w:rPr>
        <w:t>înt</w:t>
      </w:r>
      <w:proofErr w:type="spellEnd"/>
      <w:r w:rsidRPr="00196E63">
        <w:rPr>
          <w:sz w:val="28"/>
          <w:szCs w:val="28"/>
          <w:lang w:val="ro-RO"/>
        </w:rPr>
        <w:t xml:space="preserve"> numiţi de către partenerii sociali pe o perioadă de 3 ani, după verificarea îndeplinirii de către aceştia a condiţiilor prevăzute de art. 27</w:t>
      </w:r>
      <w:r w:rsidRPr="00196E63">
        <w:rPr>
          <w:sz w:val="28"/>
          <w:szCs w:val="28"/>
          <w:vertAlign w:val="superscript"/>
          <w:lang w:val="ro-RO"/>
        </w:rPr>
        <w:t>3</w:t>
      </w:r>
      <w:r w:rsidRPr="00196E63">
        <w:rPr>
          <w:sz w:val="28"/>
          <w:szCs w:val="28"/>
          <w:lang w:val="ro-RO"/>
        </w:rPr>
        <w:t>, alin. (2) din Legea privind organizarea şi funcţionarea Comisiei naţionale pentru consultări şi negocieri colective, a comisiilor pentru consultării şi negocieri colective la nivel de ramură şi la nivel teritorial nr. 245-XVI din 21 iulie 2006</w:t>
      </w:r>
      <w:r>
        <w:rPr>
          <w:sz w:val="28"/>
          <w:szCs w:val="28"/>
          <w:lang w:val="ro-RO"/>
        </w:rPr>
        <w:t>;</w:t>
      </w:r>
    </w:p>
    <w:p w14:paraId="6F62D5DC" w14:textId="5DB04E1C" w:rsidR="00E550EA" w:rsidRPr="00196E63" w:rsidRDefault="00E550EA" w:rsidP="00E550EA">
      <w:pPr>
        <w:pStyle w:val="NormalWeb"/>
        <w:tabs>
          <w:tab w:val="left" w:pos="7923"/>
        </w:tabs>
        <w:ind w:firstLine="748"/>
        <w:rPr>
          <w:sz w:val="28"/>
          <w:szCs w:val="28"/>
          <w:lang w:val="ro-RO"/>
        </w:rPr>
      </w:pPr>
      <w:r>
        <w:rPr>
          <w:sz w:val="28"/>
          <w:szCs w:val="28"/>
          <w:lang w:val="ro-RO"/>
        </w:rPr>
        <w:t>b)</w:t>
      </w:r>
      <w:r w:rsidRPr="00196E63">
        <w:rPr>
          <w:sz w:val="28"/>
          <w:szCs w:val="28"/>
          <w:lang w:val="ro-RO"/>
        </w:rPr>
        <w:t xml:space="preserve"> fiecare dintre partenerii sociali va aduce la cunoştinţa celuilalt partener social lista membrilor şi membrilor supleanţi numiţi de el</w:t>
      </w:r>
      <w:r>
        <w:rPr>
          <w:sz w:val="28"/>
          <w:szCs w:val="28"/>
          <w:lang w:val="ro-RO"/>
        </w:rPr>
        <w:t>;</w:t>
      </w:r>
    </w:p>
    <w:p w14:paraId="3DB3536E" w14:textId="63C4B65B" w:rsidR="00E550EA" w:rsidRPr="00196E63" w:rsidRDefault="00E550EA" w:rsidP="00E550EA">
      <w:pPr>
        <w:pStyle w:val="NormalWeb"/>
        <w:ind w:firstLine="748"/>
        <w:rPr>
          <w:sz w:val="28"/>
          <w:szCs w:val="28"/>
          <w:lang w:val="ro-RO"/>
        </w:rPr>
      </w:pPr>
      <w:r>
        <w:rPr>
          <w:sz w:val="28"/>
          <w:szCs w:val="28"/>
          <w:lang w:val="ro-RO"/>
        </w:rPr>
        <w:t>c)</w:t>
      </w:r>
      <w:r w:rsidRPr="00196E63">
        <w:rPr>
          <w:sz w:val="28"/>
          <w:szCs w:val="28"/>
          <w:lang w:val="ro-RO"/>
        </w:rPr>
        <w:t xml:space="preserve"> în caz de neprezentare a membrului sau a membrului supleant al comisiei de ramură bipartită fără motive întemeiate la două şedinţe consecutive, comisia, la solicitarea preşedintelui, îl poate revoca prin </w:t>
      </w:r>
      <w:proofErr w:type="spellStart"/>
      <w:r w:rsidRPr="00196E63">
        <w:rPr>
          <w:sz w:val="28"/>
          <w:szCs w:val="28"/>
          <w:lang w:val="ro-RO"/>
        </w:rPr>
        <w:t>hotărîre</w:t>
      </w:r>
      <w:proofErr w:type="spellEnd"/>
      <w:r w:rsidRPr="00196E63">
        <w:rPr>
          <w:sz w:val="28"/>
          <w:szCs w:val="28"/>
          <w:lang w:val="ro-RO"/>
        </w:rPr>
        <w:t xml:space="preserve"> proprie. Membrul sau membrul supleant al comisiei de ramură bipartită poate fi revocat şi prin decizia partenerului social de către care a fost numit</w:t>
      </w:r>
      <w:r>
        <w:rPr>
          <w:sz w:val="28"/>
          <w:szCs w:val="28"/>
          <w:lang w:val="ro-RO"/>
        </w:rPr>
        <w:t>;</w:t>
      </w:r>
    </w:p>
    <w:p w14:paraId="7488734B" w14:textId="3725BABE" w:rsidR="00C20A70" w:rsidRPr="009A0C01" w:rsidRDefault="00E550EA" w:rsidP="00E550EA">
      <w:pPr>
        <w:pStyle w:val="NormalWeb"/>
        <w:tabs>
          <w:tab w:val="left" w:pos="7923"/>
        </w:tabs>
        <w:ind w:firstLine="748"/>
        <w:rPr>
          <w:sz w:val="28"/>
          <w:szCs w:val="28"/>
          <w:lang w:val="ro-RO"/>
        </w:rPr>
      </w:pPr>
      <w:r>
        <w:rPr>
          <w:sz w:val="28"/>
          <w:szCs w:val="28"/>
          <w:lang w:val="ro-RO"/>
        </w:rPr>
        <w:t>d)</w:t>
      </w:r>
      <w:r w:rsidRPr="00196E63">
        <w:rPr>
          <w:sz w:val="28"/>
          <w:szCs w:val="28"/>
          <w:lang w:val="ro-RO"/>
        </w:rPr>
        <w:t xml:space="preserve"> partenerii sociali urmează să numească membri sau membri supleanţi noi în locul celora care au fost revocaţi, în termen de cel mult 7 zile din data revocării.</w:t>
      </w:r>
      <w:r w:rsidR="00C20A70" w:rsidRPr="009A0C01">
        <w:rPr>
          <w:sz w:val="28"/>
          <w:szCs w:val="28"/>
          <w:lang w:val="ro-RO"/>
        </w:rPr>
        <w:t xml:space="preserve"> </w:t>
      </w:r>
    </w:p>
    <w:p w14:paraId="31BBFC48" w14:textId="77777777" w:rsidR="00C20A70" w:rsidRPr="009A0C01" w:rsidRDefault="00C20A70" w:rsidP="00C20A70">
      <w:pPr>
        <w:pStyle w:val="NormalWeb"/>
        <w:tabs>
          <w:tab w:val="left" w:pos="7923"/>
        </w:tabs>
        <w:ind w:firstLine="748"/>
        <w:rPr>
          <w:sz w:val="28"/>
          <w:szCs w:val="28"/>
          <w:lang w:val="ro-RO"/>
        </w:rPr>
      </w:pPr>
      <w:r w:rsidRPr="009A0C01">
        <w:rPr>
          <w:sz w:val="28"/>
          <w:szCs w:val="28"/>
          <w:lang w:val="ro-RO"/>
        </w:rPr>
        <w:t xml:space="preserve">14. În caz de neprezentare a membrului sau a membrului supleant al comisiei de ramură bipartită fără motive întemeiate la două ședințe consecutive, comisia, la solicitarea președintelui, îl poate revoca prin </w:t>
      </w:r>
      <w:proofErr w:type="spellStart"/>
      <w:r w:rsidRPr="009A0C01">
        <w:rPr>
          <w:sz w:val="28"/>
          <w:szCs w:val="28"/>
          <w:lang w:val="ro-RO"/>
        </w:rPr>
        <w:t>hotărîre</w:t>
      </w:r>
      <w:proofErr w:type="spellEnd"/>
      <w:r w:rsidRPr="009A0C01">
        <w:rPr>
          <w:sz w:val="28"/>
          <w:szCs w:val="28"/>
          <w:lang w:val="ro-RO"/>
        </w:rPr>
        <w:t>.</w:t>
      </w:r>
    </w:p>
    <w:p w14:paraId="13CA2F8C" w14:textId="77777777" w:rsidR="00C20A70" w:rsidRPr="009A0C01" w:rsidRDefault="00C20A70" w:rsidP="00C20A70">
      <w:pPr>
        <w:pStyle w:val="NormalWeb"/>
        <w:tabs>
          <w:tab w:val="left" w:pos="7923"/>
        </w:tabs>
        <w:ind w:firstLine="748"/>
        <w:rPr>
          <w:sz w:val="28"/>
          <w:szCs w:val="28"/>
          <w:lang w:val="ro-RO"/>
        </w:rPr>
      </w:pPr>
      <w:r w:rsidRPr="009A0C01">
        <w:rPr>
          <w:sz w:val="28"/>
          <w:szCs w:val="28"/>
          <w:lang w:val="ro-RO"/>
        </w:rPr>
        <w:t>15. În cazul absenței motivate, membrul comisiei de ramură bipartite poate fi înlocuit de un membru supleant, care reprezintă partenerul social respectiv și este împuternicit de acesta.</w:t>
      </w:r>
    </w:p>
    <w:p w14:paraId="4E8EDC15" w14:textId="77777777" w:rsidR="00C20A70" w:rsidRPr="009A0C01" w:rsidRDefault="00C20A70" w:rsidP="00C20A70">
      <w:pPr>
        <w:pStyle w:val="NormalWeb"/>
        <w:tabs>
          <w:tab w:val="left" w:pos="7923"/>
        </w:tabs>
        <w:ind w:firstLine="748"/>
        <w:rPr>
          <w:sz w:val="28"/>
          <w:szCs w:val="28"/>
          <w:lang w:val="ro-RO"/>
        </w:rPr>
      </w:pPr>
      <w:r w:rsidRPr="009A0C01">
        <w:rPr>
          <w:sz w:val="28"/>
          <w:szCs w:val="28"/>
          <w:lang w:val="ro-RO"/>
        </w:rPr>
        <w:lastRenderedPageBreak/>
        <w:t>16. Membrii și membrii supleanți ai comisiilor de ramură bipartite își exercită funcțiile fără a fi remunerați.</w:t>
      </w:r>
    </w:p>
    <w:p w14:paraId="599E03BE" w14:textId="77777777" w:rsidR="00C20A70" w:rsidRPr="009A0C01" w:rsidRDefault="00C20A70" w:rsidP="00C20A70">
      <w:pPr>
        <w:pStyle w:val="NormalWeb"/>
        <w:tabs>
          <w:tab w:val="left" w:pos="7923"/>
        </w:tabs>
        <w:ind w:firstLine="748"/>
        <w:rPr>
          <w:sz w:val="28"/>
          <w:szCs w:val="28"/>
          <w:lang w:val="ro-RO"/>
        </w:rPr>
      </w:pPr>
    </w:p>
    <w:p w14:paraId="1E02825E" w14:textId="77777777" w:rsidR="00C20A70" w:rsidRPr="009A0C01" w:rsidRDefault="00C20A70" w:rsidP="00C20A70">
      <w:pPr>
        <w:pStyle w:val="NormalWeb"/>
        <w:tabs>
          <w:tab w:val="left" w:pos="7923"/>
        </w:tabs>
        <w:ind w:firstLine="748"/>
        <w:rPr>
          <w:b/>
          <w:sz w:val="28"/>
          <w:szCs w:val="28"/>
          <w:lang w:val="ro-RO"/>
        </w:rPr>
      </w:pPr>
      <w:r w:rsidRPr="009A0C01">
        <w:rPr>
          <w:b/>
          <w:sz w:val="28"/>
          <w:szCs w:val="28"/>
          <w:lang w:val="ro-RO"/>
        </w:rPr>
        <w:t xml:space="preserve">         IV. Organele comisiilor de ramură bipartite</w:t>
      </w:r>
    </w:p>
    <w:p w14:paraId="61500AAA" w14:textId="77777777" w:rsidR="00C20A70" w:rsidRPr="009A0C01" w:rsidRDefault="00C20A70" w:rsidP="00C20A70">
      <w:pPr>
        <w:pStyle w:val="NormalWeb"/>
        <w:tabs>
          <w:tab w:val="left" w:pos="7923"/>
        </w:tabs>
        <w:ind w:firstLine="748"/>
        <w:rPr>
          <w:b/>
          <w:sz w:val="28"/>
          <w:szCs w:val="28"/>
          <w:lang w:val="ro-RO"/>
        </w:rPr>
      </w:pPr>
    </w:p>
    <w:p w14:paraId="56B616A4" w14:textId="77777777" w:rsidR="00C20A70" w:rsidRPr="009A0C01" w:rsidRDefault="00C20A70" w:rsidP="00C20A70">
      <w:pPr>
        <w:pStyle w:val="NormalWeb"/>
        <w:tabs>
          <w:tab w:val="left" w:pos="7923"/>
        </w:tabs>
        <w:ind w:firstLine="748"/>
        <w:rPr>
          <w:sz w:val="28"/>
          <w:szCs w:val="28"/>
          <w:lang w:val="ro-RO"/>
        </w:rPr>
      </w:pPr>
      <w:r w:rsidRPr="009A0C01">
        <w:rPr>
          <w:sz w:val="28"/>
          <w:szCs w:val="28"/>
          <w:lang w:val="ro-RO"/>
        </w:rPr>
        <w:t>17.  Comisiile de ramură bipartite au următoarele organe de lucru:</w:t>
      </w:r>
    </w:p>
    <w:p w14:paraId="228F6739" w14:textId="77777777" w:rsidR="00C20A70" w:rsidRPr="009A0C01" w:rsidRDefault="00C20A70" w:rsidP="00C20A70">
      <w:pPr>
        <w:pStyle w:val="NormalWeb"/>
        <w:tabs>
          <w:tab w:val="left" w:pos="7923"/>
        </w:tabs>
        <w:ind w:firstLine="748"/>
        <w:rPr>
          <w:sz w:val="28"/>
          <w:szCs w:val="28"/>
          <w:lang w:val="ro-RO"/>
        </w:rPr>
      </w:pPr>
      <w:r w:rsidRPr="009A0C01">
        <w:rPr>
          <w:sz w:val="28"/>
          <w:szCs w:val="28"/>
          <w:lang w:val="ro-RO"/>
        </w:rPr>
        <w:t>a)  președintele;</w:t>
      </w:r>
    </w:p>
    <w:p w14:paraId="7277C0C8" w14:textId="77777777" w:rsidR="00C20A70" w:rsidRPr="009A0C01" w:rsidRDefault="00C20A70" w:rsidP="00C20A70">
      <w:pPr>
        <w:pStyle w:val="NormalWeb"/>
        <w:tabs>
          <w:tab w:val="left" w:pos="7923"/>
        </w:tabs>
        <w:ind w:firstLine="748"/>
        <w:rPr>
          <w:sz w:val="28"/>
          <w:szCs w:val="28"/>
          <w:lang w:val="ro-RO"/>
        </w:rPr>
      </w:pPr>
      <w:r w:rsidRPr="009A0C01">
        <w:rPr>
          <w:sz w:val="28"/>
          <w:szCs w:val="28"/>
          <w:lang w:val="ro-RO"/>
        </w:rPr>
        <w:t>b)  secretarul;</w:t>
      </w:r>
    </w:p>
    <w:p w14:paraId="772BB901" w14:textId="77777777" w:rsidR="00C20A70" w:rsidRPr="009A0C01" w:rsidRDefault="00C20A70" w:rsidP="00C20A70">
      <w:pPr>
        <w:pStyle w:val="NormalWeb"/>
        <w:tabs>
          <w:tab w:val="left" w:pos="7923"/>
        </w:tabs>
        <w:ind w:firstLine="748"/>
        <w:rPr>
          <w:sz w:val="28"/>
          <w:szCs w:val="28"/>
          <w:lang w:val="ro-RO"/>
        </w:rPr>
      </w:pPr>
      <w:r w:rsidRPr="009A0C01">
        <w:rPr>
          <w:sz w:val="28"/>
          <w:szCs w:val="28"/>
          <w:lang w:val="ro-RO"/>
        </w:rPr>
        <w:t>c)  comisiile de specialitate (permanente sau temporare).</w:t>
      </w:r>
    </w:p>
    <w:p w14:paraId="63656168" w14:textId="77777777" w:rsidR="00C20A70" w:rsidRPr="009A0C01" w:rsidRDefault="00C20A70" w:rsidP="00C20A70">
      <w:pPr>
        <w:pStyle w:val="NormalWeb"/>
        <w:tabs>
          <w:tab w:val="left" w:pos="7923"/>
        </w:tabs>
        <w:ind w:firstLine="748"/>
        <w:rPr>
          <w:sz w:val="28"/>
          <w:szCs w:val="28"/>
          <w:lang w:val="ro-RO"/>
        </w:rPr>
      </w:pPr>
    </w:p>
    <w:p w14:paraId="2ABB2724" w14:textId="77777777" w:rsidR="00C20A70" w:rsidRPr="009A0C01" w:rsidRDefault="00C20A70" w:rsidP="00C20A70">
      <w:pPr>
        <w:ind w:hanging="851"/>
        <w:jc w:val="center"/>
        <w:rPr>
          <w:b/>
          <w:bCs/>
          <w:sz w:val="28"/>
          <w:szCs w:val="28"/>
          <w:lang w:val="ro-RO"/>
        </w:rPr>
      </w:pPr>
      <w:r w:rsidRPr="009A0C01">
        <w:rPr>
          <w:b/>
          <w:bCs/>
          <w:sz w:val="28"/>
          <w:szCs w:val="28"/>
          <w:lang w:val="ro-RO"/>
        </w:rPr>
        <w:t xml:space="preserve">V. Atribuţiile comisiilor de ramură bipartite </w:t>
      </w:r>
    </w:p>
    <w:p w14:paraId="68D95622" w14:textId="77777777" w:rsidR="00C20A70" w:rsidRPr="009A0C01" w:rsidRDefault="00C20A70" w:rsidP="00C20A70">
      <w:pPr>
        <w:jc w:val="both"/>
        <w:rPr>
          <w:sz w:val="28"/>
          <w:szCs w:val="28"/>
          <w:lang w:val="ro-RO"/>
        </w:rPr>
      </w:pPr>
      <w:r w:rsidRPr="009A0C01">
        <w:rPr>
          <w:sz w:val="28"/>
          <w:lang w:val="ro-RO"/>
        </w:rPr>
        <w:tab/>
      </w:r>
    </w:p>
    <w:p w14:paraId="74CA502F" w14:textId="77777777" w:rsidR="00C20A70" w:rsidRPr="009A0C01" w:rsidRDefault="00C20A70" w:rsidP="00C20A70">
      <w:pPr>
        <w:pStyle w:val="NormalWeb"/>
        <w:ind w:firstLine="748"/>
        <w:rPr>
          <w:sz w:val="28"/>
          <w:szCs w:val="28"/>
          <w:lang w:val="ro-RO"/>
        </w:rPr>
      </w:pPr>
      <w:r w:rsidRPr="009A0C01">
        <w:rPr>
          <w:sz w:val="28"/>
          <w:szCs w:val="28"/>
          <w:lang w:val="ro-RO"/>
        </w:rPr>
        <w:t xml:space="preserve">18. Comisiile de ramură bipartite au următoarele atribuții: </w:t>
      </w:r>
    </w:p>
    <w:p w14:paraId="10730241" w14:textId="77777777" w:rsidR="00C20A70" w:rsidRPr="009A0C01" w:rsidRDefault="00C20A70" w:rsidP="00C20A70">
      <w:pPr>
        <w:pStyle w:val="NormalWeb"/>
        <w:ind w:firstLine="748"/>
        <w:rPr>
          <w:sz w:val="28"/>
          <w:szCs w:val="28"/>
          <w:lang w:val="ro-RO"/>
        </w:rPr>
      </w:pPr>
      <w:r w:rsidRPr="009A0C01">
        <w:rPr>
          <w:sz w:val="28"/>
          <w:szCs w:val="28"/>
          <w:lang w:val="ro-RO"/>
        </w:rPr>
        <w:t xml:space="preserve">a) armonizează, după caz, interesele ministerelor, altor autorități administrative centrale, patronatelor și sindicatelor în procesul elaborării bazelor de reglementare a relaţiilor de muncă şi a relaţiilor social-economice la nivel de ramură; </w:t>
      </w:r>
    </w:p>
    <w:p w14:paraId="272A2FBD" w14:textId="77777777" w:rsidR="00C20A70" w:rsidRPr="009A0C01" w:rsidRDefault="00C20A70" w:rsidP="00C20A70">
      <w:pPr>
        <w:pStyle w:val="NormalWeb"/>
        <w:ind w:firstLine="748"/>
        <w:rPr>
          <w:sz w:val="28"/>
          <w:szCs w:val="28"/>
          <w:lang w:val="ro-RO"/>
        </w:rPr>
      </w:pPr>
      <w:r w:rsidRPr="009A0C01">
        <w:rPr>
          <w:sz w:val="28"/>
          <w:szCs w:val="28"/>
          <w:lang w:val="ro-RO"/>
        </w:rPr>
        <w:t xml:space="preserve">b) poartă negocieri colective, elaborează şi promovează convenţii colective la nivel de ramură, contribuie la încheierea acestora şi monitorizează procesul realizării lor, propun măsuri pentru asigurarea realizării; </w:t>
      </w:r>
    </w:p>
    <w:p w14:paraId="18761B03" w14:textId="77777777" w:rsidR="00C20A70" w:rsidRPr="009A0C01" w:rsidRDefault="00C20A70" w:rsidP="00C20A70">
      <w:pPr>
        <w:pStyle w:val="NormalWeb"/>
        <w:ind w:firstLine="748"/>
        <w:rPr>
          <w:sz w:val="28"/>
          <w:szCs w:val="28"/>
          <w:lang w:val="ro-RO"/>
        </w:rPr>
      </w:pPr>
      <w:r w:rsidRPr="009A0C01">
        <w:rPr>
          <w:sz w:val="28"/>
          <w:szCs w:val="28"/>
          <w:lang w:val="ro-RO"/>
        </w:rPr>
        <w:t xml:space="preserve">c) depistează la nivel de ramură, motivele situațiilor conflictuale și tensiunilor sociale din relaţiile de muncă, organizează pregătirea şi expertiza propunerilor menite să prevină astfel de situaţii şi tensiuni; </w:t>
      </w:r>
    </w:p>
    <w:p w14:paraId="05F70228" w14:textId="77777777" w:rsidR="00C20A70" w:rsidRPr="009A0C01" w:rsidRDefault="00C20A70" w:rsidP="00C20A70">
      <w:pPr>
        <w:pStyle w:val="NormalWeb"/>
        <w:ind w:firstLine="748"/>
        <w:rPr>
          <w:sz w:val="28"/>
          <w:szCs w:val="28"/>
          <w:lang w:val="ro-RO"/>
        </w:rPr>
      </w:pPr>
      <w:r w:rsidRPr="009A0C01">
        <w:rPr>
          <w:sz w:val="28"/>
          <w:szCs w:val="28"/>
          <w:lang w:val="ro-RO"/>
        </w:rPr>
        <w:t xml:space="preserve">d) examinează proiectele programelor </w:t>
      </w:r>
      <w:proofErr w:type="spellStart"/>
      <w:r w:rsidRPr="009A0C01">
        <w:rPr>
          <w:sz w:val="28"/>
          <w:szCs w:val="28"/>
          <w:lang w:val="ro-RO"/>
        </w:rPr>
        <w:t>ramurale</w:t>
      </w:r>
      <w:proofErr w:type="spellEnd"/>
      <w:r w:rsidRPr="009A0C01">
        <w:rPr>
          <w:sz w:val="28"/>
          <w:szCs w:val="28"/>
          <w:lang w:val="ro-RO"/>
        </w:rPr>
        <w:t xml:space="preserve"> de utilizare a forței de muncă și exercită controlul asupra îndeplinirii lor, elaborează propuneri privind utilizarea eficientă a forţei de muncă, crearea a noi locuri de muncă şi ridicarea gradului de ocupare a populației, propun  măsuri de combatere a şomajului la nivel de ramură; </w:t>
      </w:r>
    </w:p>
    <w:p w14:paraId="701A779E" w14:textId="77777777" w:rsidR="00C20A70" w:rsidRPr="009A0C01" w:rsidRDefault="00C20A70" w:rsidP="00C20A70">
      <w:pPr>
        <w:pStyle w:val="NormalWeb"/>
        <w:ind w:firstLine="748"/>
        <w:rPr>
          <w:sz w:val="28"/>
          <w:szCs w:val="28"/>
          <w:lang w:val="ro-RO"/>
        </w:rPr>
      </w:pPr>
      <w:r w:rsidRPr="009A0C01">
        <w:rPr>
          <w:sz w:val="28"/>
          <w:szCs w:val="28"/>
          <w:lang w:val="ro-RO"/>
        </w:rPr>
        <w:t xml:space="preserve">e) înaintează propuneri privind asigurarea respectării drepturilor și intereselor salariaților din ramură; </w:t>
      </w:r>
    </w:p>
    <w:p w14:paraId="426BE65A" w14:textId="77777777" w:rsidR="00C20A70" w:rsidRPr="009A0C01" w:rsidRDefault="00C20A70" w:rsidP="00C20A70">
      <w:pPr>
        <w:pStyle w:val="NormalWeb"/>
        <w:ind w:firstLine="748"/>
        <w:rPr>
          <w:sz w:val="28"/>
          <w:szCs w:val="28"/>
          <w:lang w:val="ro-RO"/>
        </w:rPr>
      </w:pPr>
      <w:r w:rsidRPr="009A0C01">
        <w:rPr>
          <w:sz w:val="28"/>
          <w:szCs w:val="28"/>
          <w:lang w:val="ro-RO"/>
        </w:rPr>
        <w:t xml:space="preserve">f) determină oportunitatea iniţiativei legislative în probleme sociale şi probleme ale muncii la nivel de ramură, elaborează propuneri spre a fi prezentate Guvernului, altor autorităţi abilitate cu o astfel de iniţiativă, conform legislaţiei în vigoare; </w:t>
      </w:r>
    </w:p>
    <w:p w14:paraId="4070F192" w14:textId="77777777" w:rsidR="00C20A70" w:rsidRPr="009A0C01" w:rsidRDefault="00C20A70" w:rsidP="00C20A70">
      <w:pPr>
        <w:pStyle w:val="NormalWeb"/>
        <w:ind w:firstLine="748"/>
        <w:rPr>
          <w:sz w:val="28"/>
          <w:szCs w:val="28"/>
          <w:lang w:val="ro-RO"/>
        </w:rPr>
      </w:pPr>
      <w:r w:rsidRPr="009A0C01">
        <w:rPr>
          <w:sz w:val="28"/>
          <w:szCs w:val="28"/>
          <w:lang w:val="ro-RO"/>
        </w:rPr>
        <w:t xml:space="preserve">g) participă, prin reprezentanţi, la conferinţe, seminare, şedinţe, mese rotunde şi organizează astfel de acţiuni în probleme ce ţin de competenţa lor; </w:t>
      </w:r>
    </w:p>
    <w:p w14:paraId="47F056F0" w14:textId="77777777" w:rsidR="00C20A70" w:rsidRPr="009A0C01" w:rsidRDefault="00C20A70" w:rsidP="00C20A70">
      <w:pPr>
        <w:pStyle w:val="NormalWeb"/>
        <w:ind w:firstLine="748"/>
        <w:rPr>
          <w:sz w:val="28"/>
          <w:szCs w:val="28"/>
          <w:lang w:val="ro-RO"/>
        </w:rPr>
      </w:pPr>
      <w:r w:rsidRPr="009A0C01">
        <w:rPr>
          <w:sz w:val="28"/>
          <w:szCs w:val="28"/>
          <w:lang w:val="ro-RO"/>
        </w:rPr>
        <w:t xml:space="preserve">h) adoptă planurile proprii de lucru; </w:t>
      </w:r>
    </w:p>
    <w:p w14:paraId="6A441A6A" w14:textId="77777777" w:rsidR="00C20A70" w:rsidRPr="009A0C01" w:rsidRDefault="00C20A70" w:rsidP="00C20A70">
      <w:pPr>
        <w:pStyle w:val="NormalWeb"/>
        <w:ind w:firstLine="748"/>
        <w:rPr>
          <w:sz w:val="28"/>
          <w:szCs w:val="28"/>
          <w:lang w:val="ro-RO"/>
        </w:rPr>
      </w:pPr>
      <w:r w:rsidRPr="009A0C01">
        <w:rPr>
          <w:sz w:val="28"/>
          <w:szCs w:val="28"/>
          <w:lang w:val="ro-RO"/>
        </w:rPr>
        <w:t>i) aprobă regulamentele proprii;</w:t>
      </w:r>
    </w:p>
    <w:p w14:paraId="51B63D8E" w14:textId="77777777" w:rsidR="00C20A70" w:rsidRPr="009A0C01" w:rsidRDefault="00C20A70" w:rsidP="00C20A70">
      <w:pPr>
        <w:pStyle w:val="NormalWeb"/>
        <w:ind w:firstLine="748"/>
        <w:rPr>
          <w:sz w:val="28"/>
          <w:szCs w:val="28"/>
          <w:lang w:val="ro-RO"/>
        </w:rPr>
      </w:pPr>
      <w:r w:rsidRPr="009A0C01">
        <w:rPr>
          <w:sz w:val="28"/>
          <w:szCs w:val="28"/>
          <w:lang w:val="ro-RO"/>
        </w:rPr>
        <w:t xml:space="preserve">J) îndeplinesc alte atribuții în limitele competenței lor și în condițiile legii. </w:t>
      </w:r>
    </w:p>
    <w:p w14:paraId="576463C0" w14:textId="77777777" w:rsidR="00C20A70" w:rsidRPr="009A0C01" w:rsidRDefault="00C20A70" w:rsidP="00C20A70">
      <w:pPr>
        <w:pStyle w:val="NormalWeb"/>
        <w:ind w:firstLine="748"/>
        <w:rPr>
          <w:sz w:val="28"/>
          <w:szCs w:val="28"/>
          <w:lang w:val="ro-RO"/>
        </w:rPr>
      </w:pPr>
      <w:r w:rsidRPr="009A0C01">
        <w:rPr>
          <w:sz w:val="28"/>
          <w:szCs w:val="28"/>
          <w:lang w:val="ro-RO"/>
        </w:rPr>
        <w:t xml:space="preserve"> </w:t>
      </w:r>
    </w:p>
    <w:p w14:paraId="3FD04480" w14:textId="77777777" w:rsidR="00C20A70" w:rsidRPr="009A0C01" w:rsidRDefault="00C20A70" w:rsidP="00C20A70">
      <w:pPr>
        <w:jc w:val="center"/>
        <w:outlineLvl w:val="0"/>
        <w:rPr>
          <w:b/>
          <w:bCs/>
          <w:sz w:val="28"/>
          <w:szCs w:val="28"/>
          <w:lang w:val="ro-RO"/>
        </w:rPr>
      </w:pPr>
      <w:r w:rsidRPr="009A0C01">
        <w:rPr>
          <w:b/>
          <w:bCs/>
          <w:sz w:val="28"/>
          <w:szCs w:val="28"/>
          <w:lang w:val="ro-RO"/>
        </w:rPr>
        <w:t>VI. Drepturile</w:t>
      </w:r>
      <w:r w:rsidRPr="009A0C01">
        <w:rPr>
          <w:sz w:val="28"/>
          <w:szCs w:val="28"/>
          <w:lang w:val="ro-RO"/>
        </w:rPr>
        <w:t xml:space="preserve"> </w:t>
      </w:r>
      <w:r w:rsidRPr="009A0C01">
        <w:rPr>
          <w:b/>
          <w:bCs/>
          <w:sz w:val="28"/>
          <w:szCs w:val="28"/>
          <w:lang w:val="ro-RO"/>
        </w:rPr>
        <w:t>comisiilor de ramură bipartite</w:t>
      </w:r>
    </w:p>
    <w:p w14:paraId="33E0BC44" w14:textId="77777777" w:rsidR="00C20A70" w:rsidRPr="009A0C01" w:rsidRDefault="00C20A70" w:rsidP="00C20A70">
      <w:pPr>
        <w:jc w:val="both"/>
        <w:rPr>
          <w:b/>
          <w:bCs/>
          <w:sz w:val="28"/>
          <w:szCs w:val="28"/>
          <w:lang w:val="ro-RO"/>
        </w:rPr>
      </w:pPr>
    </w:p>
    <w:p w14:paraId="4FA34768" w14:textId="77777777" w:rsidR="00C20A70" w:rsidRPr="009A0C01" w:rsidRDefault="00C20A70" w:rsidP="00C20A70">
      <w:pPr>
        <w:jc w:val="both"/>
        <w:rPr>
          <w:sz w:val="28"/>
          <w:szCs w:val="28"/>
          <w:lang w:val="ro-RO"/>
        </w:rPr>
      </w:pPr>
      <w:r w:rsidRPr="009A0C01">
        <w:rPr>
          <w:lang w:val="ro-RO"/>
        </w:rPr>
        <w:tab/>
      </w:r>
      <w:r w:rsidRPr="009A0C01">
        <w:rPr>
          <w:sz w:val="28"/>
          <w:szCs w:val="28"/>
          <w:lang w:val="ro-RO"/>
        </w:rPr>
        <w:t xml:space="preserve">19. Comisiile de ramură bipartite au următoarele drepturi: </w:t>
      </w:r>
    </w:p>
    <w:p w14:paraId="45F73E4B" w14:textId="77777777" w:rsidR="00C20A70" w:rsidRPr="009A0C01" w:rsidRDefault="00C20A70" w:rsidP="00C20A70">
      <w:pPr>
        <w:pStyle w:val="NormalWeb"/>
        <w:ind w:firstLine="748"/>
        <w:rPr>
          <w:sz w:val="28"/>
          <w:szCs w:val="28"/>
          <w:lang w:val="ro-RO"/>
        </w:rPr>
      </w:pPr>
      <w:r w:rsidRPr="009A0C01">
        <w:rPr>
          <w:sz w:val="28"/>
          <w:szCs w:val="28"/>
          <w:lang w:val="ro-RO"/>
        </w:rPr>
        <w:t xml:space="preserve">a) să coordoneze, după caz, cu organele centrale de specialitate ale administrației publice, cu patronatele și sindicatele de ramuri inițiativele proprii ce vizează domeniul muncii, relaţiile social-economice, promovarea parteneriatului social la nivel de ramură; </w:t>
      </w:r>
    </w:p>
    <w:p w14:paraId="391D9119" w14:textId="77777777" w:rsidR="00C20A70" w:rsidRPr="009A0C01" w:rsidRDefault="00C20A70" w:rsidP="00C20A70">
      <w:pPr>
        <w:pStyle w:val="NormalWeb"/>
        <w:ind w:firstLine="748"/>
        <w:rPr>
          <w:sz w:val="28"/>
          <w:szCs w:val="28"/>
          <w:lang w:val="ro-RO"/>
        </w:rPr>
      </w:pPr>
      <w:r w:rsidRPr="009A0C01">
        <w:rPr>
          <w:sz w:val="28"/>
          <w:szCs w:val="28"/>
          <w:lang w:val="ro-RO"/>
        </w:rPr>
        <w:t xml:space="preserve">b) să coordoneze elaborarea şi realizarea convenţiilor colective la nivel de ramură; </w:t>
      </w:r>
    </w:p>
    <w:p w14:paraId="3E543B5B" w14:textId="77777777" w:rsidR="00C20A70" w:rsidRPr="009A0C01" w:rsidRDefault="00C20A70" w:rsidP="00C20A70">
      <w:pPr>
        <w:pStyle w:val="NormalWeb"/>
        <w:ind w:firstLine="748"/>
        <w:rPr>
          <w:sz w:val="28"/>
          <w:szCs w:val="28"/>
          <w:lang w:val="ro-RO"/>
        </w:rPr>
      </w:pPr>
      <w:r w:rsidRPr="009A0C01">
        <w:rPr>
          <w:sz w:val="28"/>
          <w:szCs w:val="28"/>
          <w:lang w:val="ro-RO"/>
        </w:rPr>
        <w:t xml:space="preserve">c) să adopte </w:t>
      </w:r>
      <w:proofErr w:type="spellStart"/>
      <w:r w:rsidRPr="009A0C01">
        <w:rPr>
          <w:sz w:val="28"/>
          <w:szCs w:val="28"/>
          <w:lang w:val="ro-RO"/>
        </w:rPr>
        <w:t>hotărîri</w:t>
      </w:r>
      <w:proofErr w:type="spellEnd"/>
      <w:r w:rsidRPr="009A0C01">
        <w:rPr>
          <w:sz w:val="28"/>
          <w:szCs w:val="28"/>
          <w:lang w:val="ro-RO"/>
        </w:rPr>
        <w:t xml:space="preserve"> cu caracter de recomandare în chestiunile ce țin de competența lor; </w:t>
      </w:r>
    </w:p>
    <w:p w14:paraId="4075F2A4" w14:textId="77777777" w:rsidR="00C20A70" w:rsidRPr="009A0C01" w:rsidRDefault="00C20A70" w:rsidP="00C20A70">
      <w:pPr>
        <w:pStyle w:val="NormalWeb"/>
        <w:ind w:firstLine="748"/>
        <w:rPr>
          <w:sz w:val="28"/>
          <w:szCs w:val="28"/>
          <w:lang w:val="ro-RO"/>
        </w:rPr>
      </w:pPr>
      <w:r w:rsidRPr="009A0C01">
        <w:rPr>
          <w:sz w:val="28"/>
          <w:szCs w:val="28"/>
          <w:lang w:val="ro-RO"/>
        </w:rPr>
        <w:lastRenderedPageBreak/>
        <w:t xml:space="preserve">d) să solicite şi să primească din partea organelor centrale de specialitate ale administrației publice, precum și din partea unităților economice informații, necesare îndeplinirii atribuțiilor lor; </w:t>
      </w:r>
    </w:p>
    <w:p w14:paraId="07EA5C97" w14:textId="77777777" w:rsidR="00C20A70" w:rsidRPr="009A0C01" w:rsidRDefault="00C20A70" w:rsidP="00C20A70">
      <w:pPr>
        <w:pStyle w:val="NormalWeb"/>
        <w:ind w:firstLine="748"/>
        <w:rPr>
          <w:sz w:val="28"/>
          <w:szCs w:val="28"/>
          <w:lang w:val="ro-RO"/>
        </w:rPr>
      </w:pPr>
      <w:r w:rsidRPr="009A0C01">
        <w:rPr>
          <w:sz w:val="28"/>
          <w:szCs w:val="28"/>
          <w:lang w:val="ro-RO"/>
        </w:rPr>
        <w:t xml:space="preserve">e) să stabilească relaţii cu structuri şi organisme internaţionale în domeniul relaţiilor de muncă şi al parteneriatului social. </w:t>
      </w:r>
    </w:p>
    <w:p w14:paraId="44EECC9F" w14:textId="77777777" w:rsidR="00C20A70" w:rsidRPr="009A0C01" w:rsidRDefault="00C20A70" w:rsidP="00C20A70">
      <w:pPr>
        <w:jc w:val="center"/>
        <w:rPr>
          <w:b/>
          <w:bCs/>
          <w:sz w:val="28"/>
          <w:szCs w:val="28"/>
          <w:lang w:val="ro-RO"/>
        </w:rPr>
      </w:pPr>
    </w:p>
    <w:p w14:paraId="182CB958" w14:textId="77777777" w:rsidR="00C20A70" w:rsidRPr="009A0C01" w:rsidRDefault="00C20A70" w:rsidP="00C20A70">
      <w:pPr>
        <w:jc w:val="center"/>
        <w:outlineLvl w:val="0"/>
        <w:rPr>
          <w:b/>
          <w:bCs/>
          <w:sz w:val="28"/>
          <w:szCs w:val="28"/>
          <w:lang w:val="ro-RO"/>
        </w:rPr>
      </w:pPr>
      <w:r w:rsidRPr="009A0C01">
        <w:rPr>
          <w:b/>
          <w:bCs/>
          <w:sz w:val="28"/>
          <w:szCs w:val="28"/>
          <w:lang w:val="ro-RO"/>
        </w:rPr>
        <w:t>VII. Președinții  comisiilor de ramură bipartite</w:t>
      </w:r>
    </w:p>
    <w:p w14:paraId="06CF26AF" w14:textId="77777777" w:rsidR="00C20A70" w:rsidRPr="009A0C01" w:rsidRDefault="00C20A70" w:rsidP="00C20A70">
      <w:pPr>
        <w:jc w:val="center"/>
        <w:outlineLvl w:val="0"/>
        <w:rPr>
          <w:sz w:val="28"/>
          <w:szCs w:val="28"/>
          <w:lang w:val="ro-RO"/>
        </w:rPr>
      </w:pPr>
    </w:p>
    <w:p w14:paraId="540BC683" w14:textId="373EF078" w:rsidR="00C20A70" w:rsidRPr="009A0C01" w:rsidRDefault="00C20A70" w:rsidP="00C20A70">
      <w:pPr>
        <w:jc w:val="both"/>
        <w:rPr>
          <w:sz w:val="28"/>
          <w:szCs w:val="28"/>
          <w:lang w:val="ro-RO"/>
        </w:rPr>
      </w:pPr>
      <w:r w:rsidRPr="009A0C01">
        <w:rPr>
          <w:lang w:val="ro-RO"/>
        </w:rPr>
        <w:tab/>
      </w:r>
      <w:r w:rsidRPr="00E550EA">
        <w:rPr>
          <w:sz w:val="28"/>
          <w:szCs w:val="28"/>
          <w:lang w:val="ro-RO"/>
        </w:rPr>
        <w:t>20.</w:t>
      </w:r>
      <w:r w:rsidRPr="009A0C01">
        <w:rPr>
          <w:sz w:val="28"/>
          <w:szCs w:val="28"/>
          <w:lang w:val="ro-RO"/>
        </w:rPr>
        <w:t xml:space="preserve"> Funcţia de preşedinte al comisiei de ramură bipartite, este exercită prin rotație de către reprezentantul uneia dintre părțile acesteia. Modalitatea de realizare a rotației se stabilește la prima ședință a comisiei de ramură bipartite. Durata exercitării funcției de președinte al comisiilor de ramură bipartite este de </w:t>
      </w:r>
      <w:r w:rsidR="00E550EA">
        <w:rPr>
          <w:sz w:val="28"/>
          <w:szCs w:val="28"/>
          <w:lang w:val="ro-RO"/>
        </w:rPr>
        <w:t>un an și jumătate fiecare</w:t>
      </w:r>
      <w:r w:rsidRPr="009A0C01">
        <w:rPr>
          <w:sz w:val="28"/>
          <w:szCs w:val="28"/>
          <w:lang w:val="ro-RO"/>
        </w:rPr>
        <w:t>.</w:t>
      </w:r>
    </w:p>
    <w:p w14:paraId="62CB7F9B" w14:textId="77777777" w:rsidR="00C20A70" w:rsidRPr="009A0C01" w:rsidRDefault="00C20A70" w:rsidP="00C20A70">
      <w:pPr>
        <w:jc w:val="both"/>
        <w:rPr>
          <w:sz w:val="28"/>
          <w:szCs w:val="28"/>
          <w:lang w:val="ro-RO"/>
        </w:rPr>
      </w:pPr>
      <w:r w:rsidRPr="009A0C01">
        <w:rPr>
          <w:sz w:val="28"/>
          <w:szCs w:val="28"/>
          <w:lang w:val="ro-RO"/>
        </w:rPr>
        <w:t xml:space="preserve">           21. Președinte al comisiei de ramură bipartite exercită următoarele atribuții:</w:t>
      </w:r>
    </w:p>
    <w:p w14:paraId="33EB4C5A" w14:textId="77777777" w:rsidR="00C20A70" w:rsidRPr="009A0C01" w:rsidRDefault="00C20A70" w:rsidP="00C20A70">
      <w:pPr>
        <w:jc w:val="both"/>
        <w:rPr>
          <w:sz w:val="28"/>
          <w:szCs w:val="28"/>
          <w:lang w:val="ro-RO"/>
        </w:rPr>
      </w:pPr>
      <w:r w:rsidRPr="009A0C01">
        <w:rPr>
          <w:sz w:val="28"/>
          <w:szCs w:val="28"/>
          <w:lang w:val="ro-RO"/>
        </w:rPr>
        <w:t xml:space="preserve">            -   organizează și dirijează activitatea comisiei;</w:t>
      </w:r>
    </w:p>
    <w:p w14:paraId="64DCF9E0" w14:textId="77777777" w:rsidR="00C20A70" w:rsidRPr="009A0C01" w:rsidRDefault="00C20A70" w:rsidP="00C20A70">
      <w:pPr>
        <w:jc w:val="both"/>
        <w:rPr>
          <w:sz w:val="28"/>
          <w:szCs w:val="28"/>
          <w:lang w:val="ro-RO"/>
        </w:rPr>
      </w:pPr>
      <w:r w:rsidRPr="009A0C01">
        <w:rPr>
          <w:sz w:val="28"/>
          <w:szCs w:val="28"/>
          <w:lang w:val="ro-RO"/>
        </w:rPr>
        <w:t xml:space="preserve">            -   ia decizii de convocare în ședință a comisiei; </w:t>
      </w:r>
    </w:p>
    <w:p w14:paraId="0C6AF6C5" w14:textId="77777777" w:rsidR="00C20A70" w:rsidRPr="009A0C01" w:rsidRDefault="00C20A70" w:rsidP="00C20A70">
      <w:pPr>
        <w:jc w:val="both"/>
        <w:rPr>
          <w:sz w:val="28"/>
          <w:szCs w:val="28"/>
          <w:lang w:val="ro-RO"/>
        </w:rPr>
      </w:pPr>
      <w:r w:rsidRPr="009A0C01">
        <w:rPr>
          <w:sz w:val="28"/>
          <w:szCs w:val="28"/>
          <w:lang w:val="ro-RO"/>
        </w:rPr>
        <w:t xml:space="preserve">            -   prezidează ședințele comisiei;</w:t>
      </w:r>
    </w:p>
    <w:p w14:paraId="7E89A8B9" w14:textId="77777777" w:rsidR="00C20A70" w:rsidRPr="009A0C01" w:rsidRDefault="00C20A70" w:rsidP="00C20A70">
      <w:pPr>
        <w:jc w:val="both"/>
        <w:rPr>
          <w:sz w:val="28"/>
          <w:szCs w:val="28"/>
          <w:lang w:val="ro-RO"/>
        </w:rPr>
      </w:pPr>
      <w:r w:rsidRPr="009A0C01">
        <w:rPr>
          <w:sz w:val="28"/>
          <w:szCs w:val="28"/>
          <w:lang w:val="ro-RO"/>
        </w:rPr>
        <w:t xml:space="preserve">            - contribuie la dezvoltarea parteneriatului social și la consolidarea eforturilor partenerilor sociali în soluționarea problemelor de actualitate;</w:t>
      </w:r>
    </w:p>
    <w:p w14:paraId="021AB427" w14:textId="77777777" w:rsidR="00C20A70" w:rsidRPr="009A0C01" w:rsidRDefault="00C20A70" w:rsidP="00C20A70">
      <w:pPr>
        <w:jc w:val="both"/>
        <w:rPr>
          <w:sz w:val="28"/>
          <w:szCs w:val="28"/>
          <w:lang w:val="ro-RO"/>
        </w:rPr>
      </w:pPr>
      <w:r w:rsidRPr="009A0C01">
        <w:rPr>
          <w:sz w:val="28"/>
          <w:szCs w:val="28"/>
          <w:lang w:val="ro-RO"/>
        </w:rPr>
        <w:t xml:space="preserve">            -  organizează, după caz, consultări în chestiunile ce țin de competența comisiei; </w:t>
      </w:r>
    </w:p>
    <w:p w14:paraId="557DE1B5" w14:textId="77777777" w:rsidR="00C20A70" w:rsidRPr="009A0C01" w:rsidRDefault="00C20A70" w:rsidP="00C20A70">
      <w:pPr>
        <w:jc w:val="both"/>
        <w:rPr>
          <w:sz w:val="28"/>
          <w:szCs w:val="28"/>
          <w:lang w:val="ro-RO"/>
        </w:rPr>
      </w:pPr>
      <w:r w:rsidRPr="009A0C01">
        <w:rPr>
          <w:sz w:val="28"/>
          <w:szCs w:val="28"/>
          <w:lang w:val="ro-RO"/>
        </w:rPr>
        <w:t xml:space="preserve">            -   reprezintă comisia în relațiile cu terțe părți, în limitele competenței, fiind responsabil de chestiunile aferente domeniului de activitate al comisiei.</w:t>
      </w:r>
    </w:p>
    <w:p w14:paraId="5948B6AB" w14:textId="77777777" w:rsidR="00C20A70" w:rsidRPr="009A0C01" w:rsidRDefault="00C20A70" w:rsidP="00C20A70">
      <w:pPr>
        <w:jc w:val="center"/>
        <w:rPr>
          <w:b/>
          <w:bCs/>
          <w:sz w:val="28"/>
          <w:szCs w:val="28"/>
          <w:lang w:val="ro-RO"/>
        </w:rPr>
      </w:pPr>
    </w:p>
    <w:p w14:paraId="5594ADC3" w14:textId="77777777" w:rsidR="00C20A70" w:rsidRPr="009A0C01" w:rsidRDefault="00C20A70" w:rsidP="00C20A70">
      <w:pPr>
        <w:jc w:val="both"/>
        <w:outlineLvl w:val="0"/>
        <w:rPr>
          <w:b/>
          <w:bCs/>
          <w:sz w:val="28"/>
          <w:szCs w:val="28"/>
          <w:lang w:val="ro-RO"/>
        </w:rPr>
      </w:pPr>
      <w:r w:rsidRPr="009A0C01">
        <w:rPr>
          <w:b/>
          <w:bCs/>
          <w:sz w:val="28"/>
          <w:szCs w:val="28"/>
          <w:lang w:val="ro-RO"/>
        </w:rPr>
        <w:t xml:space="preserve">                           VIII. Secretarii comisiilor de ramură bipartite </w:t>
      </w:r>
    </w:p>
    <w:p w14:paraId="43DB0468" w14:textId="77777777" w:rsidR="00C20A70" w:rsidRPr="009A0C01" w:rsidRDefault="00C20A70" w:rsidP="00C20A70">
      <w:pPr>
        <w:jc w:val="both"/>
        <w:rPr>
          <w:sz w:val="28"/>
          <w:szCs w:val="28"/>
          <w:lang w:val="ro-RO"/>
        </w:rPr>
      </w:pPr>
    </w:p>
    <w:p w14:paraId="4444D935" w14:textId="77777777" w:rsidR="00C20A70" w:rsidRPr="009A0C01" w:rsidRDefault="00C20A70" w:rsidP="00C20A70">
      <w:pPr>
        <w:pStyle w:val="NormalWeb"/>
        <w:ind w:firstLine="748"/>
        <w:rPr>
          <w:sz w:val="28"/>
          <w:szCs w:val="28"/>
          <w:lang w:val="ro-RO"/>
        </w:rPr>
      </w:pPr>
      <w:r w:rsidRPr="009A0C01">
        <w:rPr>
          <w:sz w:val="28"/>
          <w:szCs w:val="28"/>
          <w:lang w:val="ro-RO"/>
        </w:rPr>
        <w:t xml:space="preserve">22. Funcţia de secretar al comisiei de ramură bipartite se asigură de către reprezentantul părții care deține președinția acesteia.  </w:t>
      </w:r>
    </w:p>
    <w:p w14:paraId="204D8E6A" w14:textId="77777777" w:rsidR="00C20A70" w:rsidRPr="009A0C01" w:rsidRDefault="00C20A70" w:rsidP="00C20A70">
      <w:pPr>
        <w:pStyle w:val="NormalWeb"/>
        <w:ind w:firstLine="748"/>
        <w:rPr>
          <w:sz w:val="28"/>
          <w:szCs w:val="28"/>
          <w:lang w:val="ro-RO"/>
        </w:rPr>
      </w:pPr>
      <w:r w:rsidRPr="009A0C01">
        <w:rPr>
          <w:sz w:val="28"/>
          <w:szCs w:val="28"/>
          <w:lang w:val="ro-RO"/>
        </w:rPr>
        <w:t xml:space="preserve">23. Funcția de secretar al comisiei de ramură bipartite este incompatibilă cu funcția de membru sau de membru supleant al comisiei. </w:t>
      </w:r>
    </w:p>
    <w:p w14:paraId="5A5D28E9" w14:textId="77777777" w:rsidR="00C20A70" w:rsidRPr="009A0C01" w:rsidRDefault="00C20A70" w:rsidP="00C20A70">
      <w:pPr>
        <w:pStyle w:val="NormalWeb"/>
        <w:ind w:firstLine="748"/>
        <w:rPr>
          <w:sz w:val="28"/>
          <w:szCs w:val="28"/>
          <w:lang w:val="ro-RO"/>
        </w:rPr>
      </w:pPr>
      <w:r w:rsidRPr="009A0C01">
        <w:rPr>
          <w:sz w:val="28"/>
          <w:szCs w:val="28"/>
          <w:lang w:val="ro-RO"/>
        </w:rPr>
        <w:t>24. Secretarul comisiei de ramură bipartite exercită următoarele atribuții:</w:t>
      </w:r>
    </w:p>
    <w:p w14:paraId="42F75985" w14:textId="77777777" w:rsidR="00C20A70" w:rsidRPr="009A0C01" w:rsidRDefault="00C20A70" w:rsidP="00C20A70">
      <w:pPr>
        <w:pStyle w:val="NormalWeb"/>
        <w:ind w:firstLine="748"/>
        <w:rPr>
          <w:sz w:val="28"/>
          <w:szCs w:val="28"/>
          <w:lang w:val="ro-RO"/>
        </w:rPr>
      </w:pPr>
      <w:r w:rsidRPr="009A0C01">
        <w:rPr>
          <w:sz w:val="28"/>
          <w:szCs w:val="28"/>
          <w:lang w:val="ro-RO"/>
        </w:rPr>
        <w:t xml:space="preserve"> -  întocmește și certifică procesele-verbale ale ședințelor comisiei;</w:t>
      </w:r>
    </w:p>
    <w:p w14:paraId="26322C38" w14:textId="77777777" w:rsidR="00C20A70" w:rsidRPr="009A0C01" w:rsidRDefault="00C20A70" w:rsidP="00C20A70">
      <w:pPr>
        <w:pStyle w:val="NormalWeb"/>
        <w:ind w:firstLine="748"/>
        <w:rPr>
          <w:sz w:val="28"/>
          <w:szCs w:val="28"/>
          <w:lang w:val="ro-RO"/>
        </w:rPr>
      </w:pPr>
      <w:r w:rsidRPr="009A0C01">
        <w:rPr>
          <w:sz w:val="28"/>
          <w:szCs w:val="28"/>
          <w:lang w:val="ro-RO"/>
        </w:rPr>
        <w:t xml:space="preserve"> -  pregătește ședințele comisiei; </w:t>
      </w:r>
    </w:p>
    <w:p w14:paraId="6DD71F35" w14:textId="77777777" w:rsidR="00C20A70" w:rsidRPr="009A0C01" w:rsidRDefault="00C20A70" w:rsidP="00C20A70">
      <w:pPr>
        <w:pStyle w:val="NormalWeb"/>
        <w:ind w:firstLine="748"/>
        <w:rPr>
          <w:sz w:val="28"/>
          <w:szCs w:val="28"/>
          <w:lang w:val="ro-RO"/>
        </w:rPr>
      </w:pPr>
      <w:r w:rsidRPr="009A0C01">
        <w:rPr>
          <w:sz w:val="28"/>
          <w:szCs w:val="28"/>
          <w:lang w:val="ro-RO"/>
        </w:rPr>
        <w:t xml:space="preserve"> -  execută dispozițiile președintelui comisiei;</w:t>
      </w:r>
    </w:p>
    <w:p w14:paraId="70D51D4D" w14:textId="77777777" w:rsidR="00C20A70" w:rsidRPr="009A0C01" w:rsidRDefault="00C20A70" w:rsidP="00C20A70">
      <w:pPr>
        <w:pStyle w:val="NormalWeb"/>
        <w:ind w:firstLine="748"/>
        <w:rPr>
          <w:sz w:val="28"/>
          <w:szCs w:val="28"/>
          <w:lang w:val="ro-RO"/>
        </w:rPr>
      </w:pPr>
      <w:r w:rsidRPr="009A0C01">
        <w:rPr>
          <w:sz w:val="28"/>
          <w:szCs w:val="28"/>
          <w:lang w:val="ro-RO"/>
        </w:rPr>
        <w:t xml:space="preserve"> - întreține relațiile comisiei cu organele centrale de specialitate, cu patronatele și sindicatele;</w:t>
      </w:r>
    </w:p>
    <w:p w14:paraId="3AD20623" w14:textId="77777777" w:rsidR="00C20A70" w:rsidRPr="009A0C01" w:rsidRDefault="00C20A70" w:rsidP="00C20A70">
      <w:pPr>
        <w:pStyle w:val="NormalWeb"/>
        <w:ind w:firstLine="748"/>
        <w:rPr>
          <w:sz w:val="28"/>
          <w:szCs w:val="28"/>
          <w:lang w:val="ro-RO"/>
        </w:rPr>
      </w:pPr>
      <w:r w:rsidRPr="009A0C01">
        <w:rPr>
          <w:sz w:val="28"/>
          <w:szCs w:val="28"/>
          <w:lang w:val="ro-RO"/>
        </w:rPr>
        <w:t xml:space="preserve"> - asigură transparența activității comisiei în mass-media;</w:t>
      </w:r>
    </w:p>
    <w:p w14:paraId="26424D99" w14:textId="77777777" w:rsidR="00C20A70" w:rsidRPr="009A0C01" w:rsidRDefault="00C20A70" w:rsidP="00C20A70">
      <w:pPr>
        <w:pStyle w:val="NormalWeb"/>
        <w:ind w:firstLine="748"/>
        <w:rPr>
          <w:sz w:val="28"/>
          <w:szCs w:val="28"/>
          <w:lang w:val="ro-RO"/>
        </w:rPr>
      </w:pPr>
      <w:r w:rsidRPr="009A0C01">
        <w:rPr>
          <w:sz w:val="28"/>
          <w:szCs w:val="28"/>
          <w:lang w:val="ro-RO"/>
        </w:rPr>
        <w:t xml:space="preserve"> - informează comisia despre executarea </w:t>
      </w:r>
      <w:proofErr w:type="spellStart"/>
      <w:r w:rsidRPr="009A0C01">
        <w:rPr>
          <w:sz w:val="28"/>
          <w:szCs w:val="28"/>
          <w:lang w:val="ro-RO"/>
        </w:rPr>
        <w:t>hotărîrilor</w:t>
      </w:r>
      <w:proofErr w:type="spellEnd"/>
      <w:r w:rsidRPr="009A0C01">
        <w:rPr>
          <w:sz w:val="28"/>
          <w:szCs w:val="28"/>
          <w:lang w:val="ro-RO"/>
        </w:rPr>
        <w:t xml:space="preserve"> ei anterioare; </w:t>
      </w:r>
    </w:p>
    <w:p w14:paraId="58A7BB1A" w14:textId="77777777" w:rsidR="00C20A70" w:rsidRPr="009A0C01" w:rsidRDefault="00C20A70" w:rsidP="00C20A70">
      <w:pPr>
        <w:pStyle w:val="NormalWeb"/>
        <w:ind w:firstLine="748"/>
        <w:rPr>
          <w:sz w:val="28"/>
          <w:szCs w:val="28"/>
          <w:lang w:val="ro-RO"/>
        </w:rPr>
      </w:pPr>
      <w:r w:rsidRPr="009A0C01">
        <w:rPr>
          <w:sz w:val="28"/>
          <w:szCs w:val="28"/>
          <w:lang w:val="ro-RO"/>
        </w:rPr>
        <w:t xml:space="preserve"> - Secretatul poate îndeplini și alte atribuții în limitele competenței sale și în condițiile legii.</w:t>
      </w:r>
    </w:p>
    <w:p w14:paraId="35C1AA17" w14:textId="77777777" w:rsidR="00C20A70" w:rsidRPr="009A0C01" w:rsidRDefault="00C20A70" w:rsidP="00C20A70">
      <w:pPr>
        <w:pStyle w:val="NormalWeb"/>
        <w:ind w:firstLine="748"/>
        <w:rPr>
          <w:sz w:val="28"/>
          <w:szCs w:val="28"/>
          <w:lang w:val="ro-RO"/>
        </w:rPr>
      </w:pPr>
      <w:r w:rsidRPr="009A0C01">
        <w:rPr>
          <w:sz w:val="28"/>
          <w:szCs w:val="28"/>
          <w:lang w:val="ro-RO"/>
        </w:rPr>
        <w:t xml:space="preserve"> </w:t>
      </w:r>
    </w:p>
    <w:p w14:paraId="5EA21F50" w14:textId="7D4A9C8B" w:rsidR="00C20A70" w:rsidRPr="009A0C01" w:rsidRDefault="00C20A70" w:rsidP="00E550EA">
      <w:pPr>
        <w:jc w:val="both"/>
        <w:rPr>
          <w:b/>
          <w:bCs/>
          <w:sz w:val="28"/>
          <w:szCs w:val="28"/>
          <w:lang w:val="ro-RO"/>
        </w:rPr>
      </w:pPr>
      <w:r w:rsidRPr="009A0C01">
        <w:rPr>
          <w:sz w:val="28"/>
          <w:szCs w:val="28"/>
          <w:lang w:val="ro-RO"/>
        </w:rPr>
        <w:t xml:space="preserve"> </w:t>
      </w:r>
      <w:r w:rsidRPr="009A0C01">
        <w:rPr>
          <w:b/>
          <w:bCs/>
          <w:sz w:val="28"/>
          <w:szCs w:val="28"/>
          <w:lang w:val="ro-RO"/>
        </w:rPr>
        <w:t xml:space="preserve">                    IX. Consiliile de specialitate ale comisiei de ramură bipartite</w:t>
      </w:r>
    </w:p>
    <w:p w14:paraId="0C981FAD" w14:textId="77777777" w:rsidR="00C20A70" w:rsidRPr="009A0C01" w:rsidRDefault="00C20A70" w:rsidP="00C20A70">
      <w:pPr>
        <w:jc w:val="both"/>
        <w:rPr>
          <w:sz w:val="28"/>
          <w:szCs w:val="28"/>
          <w:lang w:val="ro-RO"/>
        </w:rPr>
      </w:pPr>
    </w:p>
    <w:p w14:paraId="4303DAA2" w14:textId="77777777" w:rsidR="00C20A70" w:rsidRPr="009A0C01" w:rsidRDefault="00C20A70" w:rsidP="00C20A70">
      <w:pPr>
        <w:autoSpaceDE w:val="0"/>
        <w:autoSpaceDN w:val="0"/>
        <w:adjustRightInd w:val="0"/>
        <w:spacing w:line="240" w:lineRule="atLeast"/>
        <w:ind w:left="23"/>
        <w:jc w:val="both"/>
        <w:rPr>
          <w:sz w:val="28"/>
          <w:szCs w:val="28"/>
          <w:lang w:val="ro-RO"/>
        </w:rPr>
      </w:pPr>
      <w:r w:rsidRPr="009A0C01">
        <w:rPr>
          <w:sz w:val="28"/>
          <w:szCs w:val="28"/>
          <w:lang w:val="ro-RO"/>
        </w:rPr>
        <w:tab/>
        <w:t>25. Pentru desfășurarea activității comisiei de ramură bipartite, în cadrul acesteia pot fi create consilii de specialitate (permanente sau temporare):</w:t>
      </w:r>
    </w:p>
    <w:p w14:paraId="05E747D4" w14:textId="77777777" w:rsidR="00C20A70" w:rsidRPr="009A0C01" w:rsidRDefault="00C20A70" w:rsidP="00C20A70">
      <w:pPr>
        <w:autoSpaceDE w:val="0"/>
        <w:autoSpaceDN w:val="0"/>
        <w:adjustRightInd w:val="0"/>
        <w:spacing w:line="240" w:lineRule="atLeast"/>
        <w:ind w:left="23"/>
        <w:jc w:val="both"/>
        <w:rPr>
          <w:sz w:val="28"/>
          <w:szCs w:val="28"/>
          <w:lang w:val="ro-RO"/>
        </w:rPr>
      </w:pPr>
      <w:r w:rsidRPr="009A0C01">
        <w:rPr>
          <w:sz w:val="28"/>
          <w:szCs w:val="28"/>
          <w:lang w:val="ro-RO"/>
        </w:rPr>
        <w:t xml:space="preserve">          a)   consiliul permanent sau temporar în domeniul politicii financiare, fiscale și venituri; </w:t>
      </w:r>
    </w:p>
    <w:p w14:paraId="14BB54BA" w14:textId="77777777" w:rsidR="00C20A70" w:rsidRPr="009A0C01" w:rsidRDefault="00C20A70" w:rsidP="00C20A70">
      <w:pPr>
        <w:autoSpaceDE w:val="0"/>
        <w:autoSpaceDN w:val="0"/>
        <w:adjustRightInd w:val="0"/>
        <w:spacing w:line="240" w:lineRule="atLeast"/>
        <w:ind w:left="23"/>
        <w:jc w:val="both"/>
        <w:rPr>
          <w:sz w:val="28"/>
          <w:szCs w:val="28"/>
          <w:lang w:val="ro-RO"/>
        </w:rPr>
      </w:pPr>
      <w:r w:rsidRPr="009A0C01">
        <w:rPr>
          <w:sz w:val="28"/>
          <w:szCs w:val="28"/>
          <w:lang w:val="ro-RO"/>
        </w:rPr>
        <w:lastRenderedPageBreak/>
        <w:t xml:space="preserve">          b)  consiliul permanent sau temporar privind raporturile de muncă și în domeniul salarial;</w:t>
      </w:r>
    </w:p>
    <w:p w14:paraId="71AE2CB3" w14:textId="77777777" w:rsidR="00C20A70" w:rsidRPr="009A0C01" w:rsidRDefault="00C20A70" w:rsidP="00C20A70">
      <w:pPr>
        <w:autoSpaceDE w:val="0"/>
        <w:autoSpaceDN w:val="0"/>
        <w:adjustRightInd w:val="0"/>
        <w:spacing w:line="240" w:lineRule="atLeast"/>
        <w:ind w:left="23"/>
        <w:jc w:val="both"/>
        <w:rPr>
          <w:sz w:val="28"/>
          <w:szCs w:val="28"/>
          <w:lang w:val="ro-RO"/>
        </w:rPr>
      </w:pPr>
      <w:r w:rsidRPr="009A0C01">
        <w:rPr>
          <w:sz w:val="28"/>
          <w:szCs w:val="28"/>
          <w:lang w:val="ro-RO"/>
        </w:rPr>
        <w:t xml:space="preserve">          c)  consiliul permanent și temporar privind protecția socială și ocrotirea sănătății; </w:t>
      </w:r>
    </w:p>
    <w:p w14:paraId="41F5B3A8" w14:textId="77777777" w:rsidR="00C20A70" w:rsidRPr="009A0C01" w:rsidRDefault="00C20A70" w:rsidP="00C20A70">
      <w:pPr>
        <w:autoSpaceDE w:val="0"/>
        <w:autoSpaceDN w:val="0"/>
        <w:adjustRightInd w:val="0"/>
        <w:spacing w:line="240" w:lineRule="atLeast"/>
        <w:ind w:left="23"/>
        <w:jc w:val="both"/>
        <w:rPr>
          <w:sz w:val="28"/>
          <w:szCs w:val="28"/>
          <w:lang w:val="ro-RO"/>
        </w:rPr>
      </w:pPr>
      <w:r w:rsidRPr="009A0C01">
        <w:rPr>
          <w:sz w:val="28"/>
          <w:szCs w:val="28"/>
          <w:lang w:val="ro-RO"/>
        </w:rPr>
        <w:t xml:space="preserve">          d)   consiliul permanent și temporar privind problemele elaborării, negocierii și încheierii convențiilor colective și monitorizarea executării acestora.</w:t>
      </w:r>
    </w:p>
    <w:p w14:paraId="09FA0BC7" w14:textId="77777777" w:rsidR="00C20A70" w:rsidRPr="009A0C01" w:rsidRDefault="00C20A70" w:rsidP="00C20A70">
      <w:pPr>
        <w:autoSpaceDE w:val="0"/>
        <w:autoSpaceDN w:val="0"/>
        <w:adjustRightInd w:val="0"/>
        <w:spacing w:line="240" w:lineRule="atLeast"/>
        <w:ind w:left="23"/>
        <w:jc w:val="both"/>
        <w:rPr>
          <w:sz w:val="28"/>
          <w:szCs w:val="28"/>
          <w:lang w:val="ro-RO"/>
        </w:rPr>
      </w:pPr>
      <w:r w:rsidRPr="009A0C01">
        <w:rPr>
          <w:sz w:val="28"/>
          <w:szCs w:val="28"/>
          <w:lang w:val="ro-RO"/>
        </w:rPr>
        <w:t xml:space="preserve">         26.  În caz de necesitate, comisia de ramură bipartite poate crea și alte comisii permanente sau temporare. </w:t>
      </w:r>
    </w:p>
    <w:p w14:paraId="58A2794E" w14:textId="77777777" w:rsidR="00C20A70" w:rsidRPr="009A0C01" w:rsidRDefault="00C20A70" w:rsidP="00C20A70">
      <w:pPr>
        <w:autoSpaceDE w:val="0"/>
        <w:autoSpaceDN w:val="0"/>
        <w:adjustRightInd w:val="0"/>
        <w:spacing w:line="240" w:lineRule="atLeast"/>
        <w:ind w:left="23"/>
        <w:jc w:val="both"/>
        <w:rPr>
          <w:color w:val="000000"/>
          <w:sz w:val="28"/>
          <w:szCs w:val="28"/>
          <w:lang w:val="ro-RO"/>
        </w:rPr>
      </w:pPr>
      <w:r w:rsidRPr="009A0C01">
        <w:rPr>
          <w:color w:val="000000"/>
          <w:sz w:val="28"/>
          <w:szCs w:val="28"/>
          <w:lang w:val="ro-RO"/>
        </w:rPr>
        <w:t xml:space="preserve">         27. Numărul consiliilor de specialitate, denumirea, statutul și modul lor de funcționare se stabilesc în cadrul ședinței comisiei de ramură bipartite. Consiliile de specialitate </w:t>
      </w:r>
      <w:proofErr w:type="spellStart"/>
      <w:r w:rsidRPr="009A0C01">
        <w:rPr>
          <w:color w:val="000000"/>
          <w:sz w:val="28"/>
          <w:szCs w:val="28"/>
          <w:lang w:val="ro-RO"/>
        </w:rPr>
        <w:t>sînt</w:t>
      </w:r>
      <w:proofErr w:type="spellEnd"/>
      <w:r w:rsidRPr="009A0C01">
        <w:rPr>
          <w:color w:val="000000"/>
          <w:sz w:val="28"/>
          <w:szCs w:val="28"/>
          <w:lang w:val="ro-RO"/>
        </w:rPr>
        <w:t xml:space="preserve"> formate din membrii și membrii supleanți de ramură bipartite, precum și din experți desemnați de către părțile comisiei. Participarea membrilor și membrilor supleanți ai comisiei de ramură bipartite în cadrul consiliilor de specialitate ale acestora este obligatorie.</w:t>
      </w:r>
    </w:p>
    <w:p w14:paraId="6C147F06" w14:textId="77777777" w:rsidR="00C20A70" w:rsidRPr="009A0C01" w:rsidRDefault="00C20A70" w:rsidP="00C20A70">
      <w:pPr>
        <w:autoSpaceDE w:val="0"/>
        <w:autoSpaceDN w:val="0"/>
        <w:adjustRightInd w:val="0"/>
        <w:spacing w:line="240" w:lineRule="atLeast"/>
        <w:ind w:left="23"/>
        <w:jc w:val="both"/>
        <w:rPr>
          <w:sz w:val="28"/>
          <w:szCs w:val="28"/>
          <w:lang w:val="ro-RO"/>
        </w:rPr>
      </w:pPr>
      <w:r w:rsidRPr="009A0C01">
        <w:rPr>
          <w:color w:val="000000"/>
          <w:sz w:val="28"/>
          <w:szCs w:val="28"/>
          <w:lang w:val="ro-RO"/>
        </w:rPr>
        <w:t xml:space="preserve">          28.  </w:t>
      </w:r>
      <w:r w:rsidRPr="009A0C01">
        <w:rPr>
          <w:sz w:val="28"/>
          <w:szCs w:val="28"/>
          <w:lang w:val="ro-RO"/>
        </w:rPr>
        <w:t xml:space="preserve">Componența numerică și nominală a fiecărui consiliu de specialitate se stabilește în ședința comisiei de ramură bipartite. </w:t>
      </w:r>
    </w:p>
    <w:p w14:paraId="6959F347" w14:textId="77777777" w:rsidR="00C20A70" w:rsidRPr="009A0C01" w:rsidRDefault="00C20A70" w:rsidP="00C20A70">
      <w:pPr>
        <w:autoSpaceDE w:val="0"/>
        <w:autoSpaceDN w:val="0"/>
        <w:adjustRightInd w:val="0"/>
        <w:spacing w:line="240" w:lineRule="atLeast"/>
        <w:ind w:left="23"/>
        <w:jc w:val="both"/>
        <w:rPr>
          <w:sz w:val="28"/>
          <w:szCs w:val="28"/>
          <w:lang w:val="ro-RO"/>
        </w:rPr>
      </w:pPr>
      <w:r w:rsidRPr="009A0C01">
        <w:rPr>
          <w:color w:val="000000"/>
          <w:sz w:val="28"/>
          <w:szCs w:val="28"/>
          <w:lang w:val="ro-RO"/>
        </w:rPr>
        <w:t xml:space="preserve">          29.</w:t>
      </w:r>
      <w:r w:rsidRPr="009A0C01">
        <w:rPr>
          <w:sz w:val="28"/>
          <w:szCs w:val="28"/>
          <w:lang w:val="ro-RO"/>
        </w:rPr>
        <w:t xml:space="preserve">   Consiliile de specialitate își desfășoară activitatea în formă de ședințe.</w:t>
      </w:r>
    </w:p>
    <w:p w14:paraId="3AD6CC6D" w14:textId="7EC1C7B2" w:rsidR="00C20A70" w:rsidRPr="009A0C01" w:rsidRDefault="00C20A70" w:rsidP="00C20A70">
      <w:pPr>
        <w:autoSpaceDE w:val="0"/>
        <w:autoSpaceDN w:val="0"/>
        <w:adjustRightInd w:val="0"/>
        <w:spacing w:line="240" w:lineRule="atLeast"/>
        <w:ind w:left="23"/>
        <w:jc w:val="both"/>
        <w:rPr>
          <w:color w:val="000000"/>
          <w:sz w:val="28"/>
          <w:szCs w:val="28"/>
          <w:lang w:val="ro-RO"/>
        </w:rPr>
      </w:pPr>
      <w:r w:rsidRPr="009A0C01">
        <w:rPr>
          <w:color w:val="000000"/>
          <w:sz w:val="28"/>
          <w:szCs w:val="28"/>
          <w:lang w:val="ro-RO"/>
        </w:rPr>
        <w:t xml:space="preserve">          30.  Ședințele consiliilor de specialitate se convoacă ori de </w:t>
      </w:r>
      <w:proofErr w:type="spellStart"/>
      <w:r w:rsidRPr="009A0C01">
        <w:rPr>
          <w:color w:val="000000"/>
          <w:sz w:val="28"/>
          <w:szCs w:val="28"/>
          <w:lang w:val="ro-RO"/>
        </w:rPr>
        <w:t>c</w:t>
      </w:r>
      <w:r w:rsidR="009A0C01">
        <w:rPr>
          <w:color w:val="000000"/>
          <w:sz w:val="28"/>
          <w:szCs w:val="28"/>
          <w:lang w:val="ro-RO"/>
        </w:rPr>
        <w:t>î</w:t>
      </w:r>
      <w:r w:rsidRPr="009A0C01">
        <w:rPr>
          <w:color w:val="000000"/>
          <w:sz w:val="28"/>
          <w:szCs w:val="28"/>
          <w:lang w:val="ro-RO"/>
        </w:rPr>
        <w:t>te</w:t>
      </w:r>
      <w:proofErr w:type="spellEnd"/>
      <w:r w:rsidRPr="009A0C01">
        <w:rPr>
          <w:color w:val="000000"/>
          <w:sz w:val="28"/>
          <w:szCs w:val="28"/>
          <w:lang w:val="ro-RO"/>
        </w:rPr>
        <w:t xml:space="preserve"> ori este nevoie.</w:t>
      </w:r>
    </w:p>
    <w:p w14:paraId="5D6D3F12" w14:textId="77777777" w:rsidR="00C20A70" w:rsidRPr="009A0C01" w:rsidRDefault="00C20A70" w:rsidP="00C20A70">
      <w:pPr>
        <w:autoSpaceDE w:val="0"/>
        <w:autoSpaceDN w:val="0"/>
        <w:adjustRightInd w:val="0"/>
        <w:spacing w:line="240" w:lineRule="atLeast"/>
        <w:ind w:left="23"/>
        <w:jc w:val="both"/>
        <w:rPr>
          <w:color w:val="000000"/>
          <w:sz w:val="28"/>
          <w:szCs w:val="28"/>
          <w:lang w:val="ro-RO"/>
        </w:rPr>
      </w:pPr>
      <w:r w:rsidRPr="009A0C01">
        <w:rPr>
          <w:color w:val="000000"/>
          <w:sz w:val="28"/>
          <w:szCs w:val="28"/>
          <w:lang w:val="ro-RO"/>
        </w:rPr>
        <w:t xml:space="preserve">          31.  Decizia de convocare a consiliului de specialitate aparține președintelui comisiei de ramură bipartite. </w:t>
      </w:r>
    </w:p>
    <w:p w14:paraId="43198EB3" w14:textId="0F31C396" w:rsidR="00C20A70" w:rsidRPr="009A0C01" w:rsidRDefault="00C20A70" w:rsidP="00C20A70">
      <w:pPr>
        <w:autoSpaceDE w:val="0"/>
        <w:autoSpaceDN w:val="0"/>
        <w:adjustRightInd w:val="0"/>
        <w:spacing w:line="240" w:lineRule="atLeast"/>
        <w:ind w:left="23"/>
        <w:jc w:val="both"/>
        <w:rPr>
          <w:color w:val="000000"/>
          <w:sz w:val="28"/>
          <w:szCs w:val="28"/>
          <w:lang w:val="ro-RO"/>
        </w:rPr>
      </w:pPr>
      <w:r w:rsidRPr="009A0C01">
        <w:rPr>
          <w:color w:val="000000"/>
          <w:sz w:val="28"/>
          <w:szCs w:val="28"/>
          <w:lang w:val="ro-RO"/>
        </w:rPr>
        <w:t xml:space="preserve">          32.   În </w:t>
      </w:r>
      <w:r w:rsidR="009A0C01" w:rsidRPr="009A0C01">
        <w:rPr>
          <w:color w:val="000000"/>
          <w:sz w:val="28"/>
          <w:szCs w:val="28"/>
          <w:lang w:val="ro-RO"/>
        </w:rPr>
        <w:t>l</w:t>
      </w:r>
      <w:r w:rsidR="009A0C01">
        <w:rPr>
          <w:color w:val="000000"/>
          <w:sz w:val="28"/>
          <w:szCs w:val="28"/>
          <w:lang w:val="ro-RO"/>
        </w:rPr>
        <w:t>i</w:t>
      </w:r>
      <w:r w:rsidR="009A0C01" w:rsidRPr="009A0C01">
        <w:rPr>
          <w:color w:val="000000"/>
          <w:sz w:val="28"/>
          <w:szCs w:val="28"/>
          <w:lang w:val="ro-RO"/>
        </w:rPr>
        <w:t>mitele</w:t>
      </w:r>
      <w:r w:rsidRPr="009A0C01">
        <w:rPr>
          <w:color w:val="000000"/>
          <w:sz w:val="28"/>
          <w:szCs w:val="28"/>
          <w:lang w:val="ro-RO"/>
        </w:rPr>
        <w:t xml:space="preserve"> competenței sale, consiliile de specialitate adoptă </w:t>
      </w:r>
      <w:proofErr w:type="spellStart"/>
      <w:r w:rsidRPr="009A0C01">
        <w:rPr>
          <w:color w:val="000000"/>
          <w:sz w:val="28"/>
          <w:szCs w:val="28"/>
          <w:lang w:val="ro-RO"/>
        </w:rPr>
        <w:t>hotărîri</w:t>
      </w:r>
      <w:proofErr w:type="spellEnd"/>
      <w:r w:rsidRPr="009A0C01">
        <w:rPr>
          <w:color w:val="000000"/>
          <w:sz w:val="28"/>
          <w:szCs w:val="28"/>
          <w:lang w:val="ro-RO"/>
        </w:rPr>
        <w:t xml:space="preserve"> cu caracter  (recomandabil), cu votul majorității membrilor săi prezenți la ședință.</w:t>
      </w:r>
    </w:p>
    <w:p w14:paraId="468437DA" w14:textId="77777777" w:rsidR="00C20A70" w:rsidRPr="009A0C01" w:rsidRDefault="00C20A70" w:rsidP="00C20A70">
      <w:pPr>
        <w:autoSpaceDE w:val="0"/>
        <w:autoSpaceDN w:val="0"/>
        <w:adjustRightInd w:val="0"/>
        <w:spacing w:line="240" w:lineRule="atLeast"/>
        <w:ind w:left="23"/>
        <w:jc w:val="both"/>
        <w:rPr>
          <w:color w:val="000000"/>
          <w:sz w:val="28"/>
          <w:szCs w:val="28"/>
          <w:lang w:val="ro-RO"/>
        </w:rPr>
      </w:pPr>
      <w:r w:rsidRPr="009A0C01">
        <w:rPr>
          <w:color w:val="000000"/>
          <w:sz w:val="28"/>
          <w:szCs w:val="28"/>
          <w:lang w:val="ro-RO"/>
        </w:rPr>
        <w:t xml:space="preserve">          33.    Deciziile consiliilor de specialitate se aduc la cunoștința  președintelui comisiei de ramură bipartite în termen de  5 zile din data adoptării.</w:t>
      </w:r>
    </w:p>
    <w:p w14:paraId="595F8354" w14:textId="77777777" w:rsidR="00C20A70" w:rsidRPr="009A0C01" w:rsidRDefault="00C20A70" w:rsidP="00C20A70">
      <w:pPr>
        <w:autoSpaceDE w:val="0"/>
        <w:autoSpaceDN w:val="0"/>
        <w:adjustRightInd w:val="0"/>
        <w:spacing w:line="240" w:lineRule="atLeast"/>
        <w:ind w:left="23"/>
        <w:jc w:val="both"/>
        <w:rPr>
          <w:sz w:val="28"/>
          <w:szCs w:val="28"/>
          <w:lang w:val="ro-RO"/>
        </w:rPr>
      </w:pPr>
      <w:r w:rsidRPr="009A0C01">
        <w:rPr>
          <w:color w:val="000000"/>
          <w:sz w:val="28"/>
          <w:szCs w:val="28"/>
          <w:lang w:val="ro-RO"/>
        </w:rPr>
        <w:t xml:space="preserve">          34.    Procesul-verbal al ședinței  consiliilor de specialitate se întocmește de secretarul comisiei de ramură bipartite și se certifică de către acesta și de către toți membrii consiliului de specialitate, prezenți la ședință         </w:t>
      </w:r>
      <w:r w:rsidRPr="009A0C01">
        <w:rPr>
          <w:sz w:val="28"/>
          <w:szCs w:val="28"/>
          <w:lang w:val="ro-RO"/>
        </w:rPr>
        <w:t xml:space="preserve">  </w:t>
      </w:r>
    </w:p>
    <w:p w14:paraId="403E2540" w14:textId="77777777" w:rsidR="00C20A70" w:rsidRPr="009A0C01" w:rsidRDefault="00C20A70" w:rsidP="00C20A70">
      <w:pPr>
        <w:jc w:val="both"/>
        <w:rPr>
          <w:sz w:val="28"/>
          <w:szCs w:val="28"/>
          <w:lang w:val="ro-RO"/>
        </w:rPr>
      </w:pPr>
      <w:r w:rsidRPr="009A0C01">
        <w:rPr>
          <w:sz w:val="28"/>
          <w:szCs w:val="28"/>
          <w:lang w:val="ro-RO"/>
        </w:rPr>
        <w:tab/>
      </w:r>
    </w:p>
    <w:p w14:paraId="359A8CB3" w14:textId="77777777" w:rsidR="00C20A70" w:rsidRPr="009A0C01" w:rsidRDefault="00C20A70" w:rsidP="00C20A70">
      <w:pPr>
        <w:jc w:val="center"/>
        <w:outlineLvl w:val="0"/>
        <w:rPr>
          <w:b/>
          <w:bCs/>
          <w:sz w:val="28"/>
          <w:szCs w:val="28"/>
          <w:lang w:val="ro-RO"/>
        </w:rPr>
      </w:pPr>
      <w:r w:rsidRPr="009A0C01">
        <w:rPr>
          <w:b/>
          <w:bCs/>
          <w:sz w:val="28"/>
          <w:szCs w:val="28"/>
          <w:lang w:val="ro-RO"/>
        </w:rPr>
        <w:t>X. Organizarea activităţii comisiei de ramură bipartite</w:t>
      </w:r>
    </w:p>
    <w:p w14:paraId="05147949" w14:textId="77777777" w:rsidR="00C20A70" w:rsidRPr="009A0C01" w:rsidRDefault="00C20A70" w:rsidP="00C20A70">
      <w:pPr>
        <w:jc w:val="both"/>
        <w:rPr>
          <w:lang w:val="ro-RO"/>
        </w:rPr>
      </w:pPr>
      <w:r w:rsidRPr="009A0C01">
        <w:rPr>
          <w:b/>
          <w:bCs/>
          <w:lang w:val="ro-RO"/>
        </w:rPr>
        <w:tab/>
      </w:r>
    </w:p>
    <w:p w14:paraId="7D7D9937" w14:textId="77777777" w:rsidR="00C20A70" w:rsidRPr="009A0C01" w:rsidRDefault="00C20A70" w:rsidP="00C20A70">
      <w:pPr>
        <w:jc w:val="both"/>
        <w:rPr>
          <w:sz w:val="28"/>
          <w:szCs w:val="28"/>
          <w:lang w:val="ro-RO"/>
        </w:rPr>
      </w:pPr>
      <w:r w:rsidRPr="009A0C01">
        <w:rPr>
          <w:sz w:val="28"/>
          <w:szCs w:val="28"/>
          <w:lang w:val="ro-RO"/>
        </w:rPr>
        <w:tab/>
        <w:t xml:space="preserve"> 35. Comisia de ramură bipartită își desfășoară activitatea în formă de ședințe publice. </w:t>
      </w:r>
    </w:p>
    <w:p w14:paraId="566BDFEB" w14:textId="77777777" w:rsidR="00C20A70" w:rsidRPr="009A0C01" w:rsidRDefault="00C20A70" w:rsidP="00C20A70">
      <w:pPr>
        <w:pStyle w:val="NormalWeb"/>
        <w:ind w:firstLine="748"/>
        <w:rPr>
          <w:sz w:val="28"/>
          <w:szCs w:val="28"/>
          <w:lang w:val="ro-RO"/>
        </w:rPr>
      </w:pPr>
      <w:r w:rsidRPr="009A0C01">
        <w:rPr>
          <w:sz w:val="28"/>
          <w:szCs w:val="28"/>
          <w:lang w:val="ro-RO"/>
        </w:rPr>
        <w:t xml:space="preserve"> 36 . Comisia de ramură bipartită se  convoacă în ședință ori de </w:t>
      </w:r>
      <w:proofErr w:type="spellStart"/>
      <w:r w:rsidRPr="009A0C01">
        <w:rPr>
          <w:sz w:val="28"/>
          <w:szCs w:val="28"/>
          <w:lang w:val="ro-RO"/>
        </w:rPr>
        <w:t>cîte</w:t>
      </w:r>
      <w:proofErr w:type="spellEnd"/>
      <w:r w:rsidRPr="009A0C01">
        <w:rPr>
          <w:sz w:val="28"/>
          <w:szCs w:val="28"/>
          <w:lang w:val="ro-RO"/>
        </w:rPr>
        <w:t xml:space="preserve"> ori este nevoie, conform planului de lucru, dar nu mai rar </w:t>
      </w:r>
      <w:proofErr w:type="spellStart"/>
      <w:r w:rsidRPr="009A0C01">
        <w:rPr>
          <w:sz w:val="28"/>
          <w:szCs w:val="28"/>
          <w:lang w:val="ro-RO"/>
        </w:rPr>
        <w:t>decît</w:t>
      </w:r>
      <w:proofErr w:type="spellEnd"/>
      <w:r w:rsidRPr="009A0C01">
        <w:rPr>
          <w:sz w:val="28"/>
          <w:szCs w:val="28"/>
          <w:lang w:val="ro-RO"/>
        </w:rPr>
        <w:t xml:space="preserve"> o dată la 2 luni. </w:t>
      </w:r>
    </w:p>
    <w:p w14:paraId="037A2DD7" w14:textId="77777777" w:rsidR="00C20A70" w:rsidRPr="009A0C01" w:rsidRDefault="00C20A70" w:rsidP="00C20A70">
      <w:pPr>
        <w:pStyle w:val="NormalWeb"/>
        <w:ind w:firstLine="748"/>
        <w:rPr>
          <w:sz w:val="28"/>
          <w:szCs w:val="28"/>
          <w:lang w:val="ro-RO"/>
        </w:rPr>
      </w:pPr>
      <w:r w:rsidRPr="009A0C01">
        <w:rPr>
          <w:sz w:val="28"/>
          <w:szCs w:val="28"/>
          <w:lang w:val="ro-RO"/>
        </w:rPr>
        <w:t xml:space="preserve"> 37.  Decizia de convocare în şedinţă a comisiei de ramură bipartite aparține președintelui părții care deține președinția. Ședințele extraordinare se convoacă la propunerea uneia dintre părțile comisiei respective.</w:t>
      </w:r>
    </w:p>
    <w:p w14:paraId="013D4110" w14:textId="77777777" w:rsidR="00C20A70" w:rsidRPr="009A0C01" w:rsidRDefault="00C20A70" w:rsidP="00C20A70">
      <w:pPr>
        <w:pStyle w:val="NormalWeb"/>
        <w:ind w:firstLine="851"/>
        <w:rPr>
          <w:sz w:val="28"/>
          <w:szCs w:val="28"/>
          <w:lang w:val="ro-RO"/>
        </w:rPr>
      </w:pPr>
      <w:r w:rsidRPr="009A0C01">
        <w:rPr>
          <w:sz w:val="28"/>
          <w:szCs w:val="28"/>
          <w:lang w:val="ro-RO"/>
        </w:rPr>
        <w:t xml:space="preserve">38. Materialele referitoare la chestiunile pasibile de examinare de către comisia de ramură bipartite se prezintă secretarului comisiei, vizate în modul stabilit, cu cel puțin 10 zile </w:t>
      </w:r>
      <w:proofErr w:type="spellStart"/>
      <w:r w:rsidRPr="009A0C01">
        <w:rPr>
          <w:sz w:val="28"/>
          <w:szCs w:val="28"/>
          <w:lang w:val="ro-RO"/>
        </w:rPr>
        <w:t>pînă</w:t>
      </w:r>
      <w:proofErr w:type="spellEnd"/>
      <w:r w:rsidRPr="009A0C01">
        <w:rPr>
          <w:sz w:val="28"/>
          <w:szCs w:val="28"/>
          <w:lang w:val="ro-RO"/>
        </w:rPr>
        <w:t xml:space="preserve"> la data ședinței.</w:t>
      </w:r>
    </w:p>
    <w:p w14:paraId="25F5BFE2" w14:textId="77777777" w:rsidR="00C20A70" w:rsidRPr="009A0C01" w:rsidRDefault="00C20A70" w:rsidP="00C20A70">
      <w:pPr>
        <w:pStyle w:val="NormalWeb"/>
        <w:ind w:firstLine="748"/>
        <w:rPr>
          <w:sz w:val="28"/>
          <w:szCs w:val="28"/>
          <w:lang w:val="ro-RO"/>
        </w:rPr>
      </w:pPr>
      <w:r w:rsidRPr="009A0C01">
        <w:rPr>
          <w:sz w:val="28"/>
          <w:szCs w:val="28"/>
          <w:lang w:val="ro-RO"/>
        </w:rPr>
        <w:t xml:space="preserve">  39. Proiectul ordinii de zi a ședinței comisiei de ramură bipartite și materialele privind chestiunile vizate se expediază membrilor Comisiei de către Secretarul acesteia, ce cel puțin 7 zile   înainte de data ședinței.   </w:t>
      </w:r>
    </w:p>
    <w:p w14:paraId="5FCEF600" w14:textId="2E30B38F" w:rsidR="00C20A70" w:rsidRPr="009A0C01" w:rsidRDefault="00C20A70" w:rsidP="00C20A70">
      <w:pPr>
        <w:pStyle w:val="NormalWeb"/>
        <w:ind w:firstLine="748"/>
        <w:rPr>
          <w:sz w:val="28"/>
          <w:szCs w:val="28"/>
          <w:lang w:val="ro-RO"/>
        </w:rPr>
      </w:pPr>
      <w:r w:rsidRPr="009A0C01">
        <w:rPr>
          <w:sz w:val="28"/>
          <w:szCs w:val="28"/>
          <w:lang w:val="ro-RO"/>
        </w:rPr>
        <w:t xml:space="preserve">  40. Despre convocarea ședințelor extraordinare membrii comisiei de ramură bipartite </w:t>
      </w:r>
      <w:proofErr w:type="spellStart"/>
      <w:r w:rsidRPr="009A0C01">
        <w:rPr>
          <w:sz w:val="28"/>
          <w:szCs w:val="28"/>
          <w:lang w:val="ro-RO"/>
        </w:rPr>
        <w:t>sînt</w:t>
      </w:r>
      <w:proofErr w:type="spellEnd"/>
      <w:r w:rsidRPr="009A0C01">
        <w:rPr>
          <w:sz w:val="28"/>
          <w:szCs w:val="28"/>
          <w:lang w:val="ro-RO"/>
        </w:rPr>
        <w:t xml:space="preserve"> înștiințați de către Secretarul acesteia prin telefonogramă, iar materialele respective li se </w:t>
      </w:r>
      <w:proofErr w:type="spellStart"/>
      <w:r w:rsidR="009A0C01" w:rsidRPr="009A0C01">
        <w:rPr>
          <w:sz w:val="28"/>
          <w:szCs w:val="28"/>
          <w:lang w:val="ro-RO"/>
        </w:rPr>
        <w:t>înm</w:t>
      </w:r>
      <w:r w:rsidR="009A0C01">
        <w:rPr>
          <w:sz w:val="28"/>
          <w:szCs w:val="28"/>
          <w:lang w:val="ro-RO"/>
        </w:rPr>
        <w:t>î</w:t>
      </w:r>
      <w:r w:rsidR="009A0C01" w:rsidRPr="009A0C01">
        <w:rPr>
          <w:sz w:val="28"/>
          <w:szCs w:val="28"/>
          <w:lang w:val="ro-RO"/>
        </w:rPr>
        <w:t>nează</w:t>
      </w:r>
      <w:proofErr w:type="spellEnd"/>
      <w:r w:rsidRPr="009A0C01">
        <w:rPr>
          <w:sz w:val="28"/>
          <w:szCs w:val="28"/>
          <w:lang w:val="ro-RO"/>
        </w:rPr>
        <w:t xml:space="preserve"> înainte de ședință.  </w:t>
      </w:r>
    </w:p>
    <w:p w14:paraId="21C04C7C" w14:textId="77777777" w:rsidR="00C20A70" w:rsidRPr="009A0C01" w:rsidRDefault="00C20A70" w:rsidP="00C20A70">
      <w:pPr>
        <w:pStyle w:val="PreformatatHTML"/>
        <w:jc w:val="both"/>
        <w:rPr>
          <w:rFonts w:ascii="Times New Roman" w:hAnsi="Times New Roman" w:cs="Times New Roman"/>
          <w:sz w:val="28"/>
          <w:szCs w:val="28"/>
          <w:lang w:val="ro-RO"/>
        </w:rPr>
      </w:pPr>
      <w:r w:rsidRPr="009A0C01">
        <w:rPr>
          <w:rFonts w:ascii="Times New Roman" w:hAnsi="Times New Roman" w:cs="Times New Roman"/>
          <w:sz w:val="28"/>
          <w:szCs w:val="28"/>
          <w:lang w:val="ro-RO"/>
        </w:rPr>
        <w:lastRenderedPageBreak/>
        <w:tab/>
        <w:t>41.  Pentru validarea deliberărilor ședinței comisiei de ramură bipartite este necesară prezența a cel 3 membri din partea fiecărui partener social.</w:t>
      </w:r>
    </w:p>
    <w:p w14:paraId="6942F12F" w14:textId="77777777" w:rsidR="00C20A70" w:rsidRPr="009A0C01" w:rsidRDefault="00C20A70" w:rsidP="00C20A70">
      <w:pPr>
        <w:pStyle w:val="PreformatatHTML"/>
        <w:jc w:val="both"/>
        <w:rPr>
          <w:rFonts w:ascii="Times New Roman" w:hAnsi="Times New Roman" w:cs="Times New Roman"/>
          <w:sz w:val="28"/>
          <w:szCs w:val="28"/>
          <w:lang w:val="ro-RO"/>
        </w:rPr>
      </w:pPr>
      <w:r w:rsidRPr="009A0C01">
        <w:rPr>
          <w:rFonts w:ascii="Times New Roman" w:hAnsi="Times New Roman" w:cs="Times New Roman"/>
          <w:sz w:val="28"/>
          <w:szCs w:val="28"/>
          <w:lang w:val="ro-RO"/>
        </w:rPr>
        <w:t xml:space="preserve">             42. Comisia de ramură bipartită adoptă </w:t>
      </w:r>
      <w:proofErr w:type="spellStart"/>
      <w:r w:rsidRPr="009A0C01">
        <w:rPr>
          <w:rFonts w:ascii="Times New Roman" w:hAnsi="Times New Roman" w:cs="Times New Roman"/>
          <w:sz w:val="28"/>
          <w:szCs w:val="28"/>
          <w:lang w:val="ro-RO"/>
        </w:rPr>
        <w:t>hotărîri</w:t>
      </w:r>
      <w:proofErr w:type="spellEnd"/>
      <w:r w:rsidRPr="009A0C01">
        <w:rPr>
          <w:rFonts w:ascii="Times New Roman" w:hAnsi="Times New Roman" w:cs="Times New Roman"/>
          <w:sz w:val="28"/>
          <w:szCs w:val="28"/>
          <w:lang w:val="ro-RO"/>
        </w:rPr>
        <w:t>, în limitele competenței, prin consensul părților lor.</w:t>
      </w:r>
    </w:p>
    <w:p w14:paraId="482B847F" w14:textId="77777777" w:rsidR="00C20A70" w:rsidRPr="009A0C01" w:rsidRDefault="00C20A70" w:rsidP="00C20A70">
      <w:pPr>
        <w:pStyle w:val="PreformatatHTML"/>
        <w:jc w:val="both"/>
        <w:rPr>
          <w:rFonts w:ascii="Times New Roman" w:hAnsi="Times New Roman" w:cs="Times New Roman"/>
          <w:sz w:val="28"/>
          <w:szCs w:val="28"/>
          <w:lang w:val="ro-RO"/>
        </w:rPr>
      </w:pPr>
      <w:r w:rsidRPr="009A0C01">
        <w:rPr>
          <w:rFonts w:ascii="Times New Roman" w:hAnsi="Times New Roman" w:cs="Times New Roman"/>
          <w:sz w:val="28"/>
          <w:szCs w:val="28"/>
          <w:lang w:val="ro-RO"/>
        </w:rPr>
        <w:t xml:space="preserve">             43. În cazul în care nu s-a ajuns la un consens, comisia poare adopta, cu majoritatea voturilor membrilor prezenți la ședință, una dintre următoarele </w:t>
      </w:r>
      <w:proofErr w:type="spellStart"/>
      <w:r w:rsidRPr="009A0C01">
        <w:rPr>
          <w:rFonts w:ascii="Times New Roman" w:hAnsi="Times New Roman" w:cs="Times New Roman"/>
          <w:sz w:val="28"/>
          <w:szCs w:val="28"/>
          <w:lang w:val="ro-RO"/>
        </w:rPr>
        <w:t>hotărîri</w:t>
      </w:r>
      <w:proofErr w:type="spellEnd"/>
      <w:r w:rsidRPr="009A0C01">
        <w:rPr>
          <w:rFonts w:ascii="Times New Roman" w:hAnsi="Times New Roman" w:cs="Times New Roman"/>
          <w:sz w:val="28"/>
          <w:szCs w:val="28"/>
          <w:lang w:val="ro-RO"/>
        </w:rPr>
        <w:t xml:space="preserve"> privind chestiunile examinate:</w:t>
      </w:r>
    </w:p>
    <w:p w14:paraId="4886CF9B" w14:textId="77777777" w:rsidR="00C20A70" w:rsidRPr="009A0C01" w:rsidRDefault="00C20A70" w:rsidP="00C20A70">
      <w:pPr>
        <w:pStyle w:val="PreformatatHTML"/>
        <w:jc w:val="both"/>
        <w:rPr>
          <w:rFonts w:ascii="Times New Roman" w:hAnsi="Times New Roman" w:cs="Times New Roman"/>
          <w:sz w:val="28"/>
          <w:szCs w:val="28"/>
          <w:lang w:val="ro-RO"/>
        </w:rPr>
      </w:pPr>
      <w:r w:rsidRPr="009A0C01">
        <w:rPr>
          <w:rFonts w:ascii="Times New Roman" w:hAnsi="Times New Roman" w:cs="Times New Roman"/>
          <w:sz w:val="28"/>
          <w:szCs w:val="28"/>
          <w:lang w:val="ro-RO"/>
        </w:rPr>
        <w:t xml:space="preserve">               a) să transfere chestiunea pentru examinare suplimentară în una dintre comisiile de specialitate (permanente sau temporare);</w:t>
      </w:r>
    </w:p>
    <w:p w14:paraId="76D7547B" w14:textId="77777777" w:rsidR="00C20A70" w:rsidRPr="009A0C01" w:rsidRDefault="00C20A70" w:rsidP="00C20A70">
      <w:pPr>
        <w:pStyle w:val="PreformatatHTML"/>
        <w:jc w:val="both"/>
        <w:rPr>
          <w:rFonts w:ascii="Times New Roman" w:hAnsi="Times New Roman" w:cs="Times New Roman"/>
          <w:sz w:val="28"/>
          <w:szCs w:val="28"/>
          <w:lang w:val="ro-RO"/>
        </w:rPr>
      </w:pPr>
      <w:r w:rsidRPr="009A0C01">
        <w:rPr>
          <w:rFonts w:ascii="Times New Roman" w:hAnsi="Times New Roman" w:cs="Times New Roman"/>
          <w:sz w:val="28"/>
          <w:szCs w:val="28"/>
          <w:lang w:val="ro-RO"/>
        </w:rPr>
        <w:t xml:space="preserve">               b) să programeze chestiunea pentru examinare repetată la una dintre următoarele ședințe ale comisiei;</w:t>
      </w:r>
    </w:p>
    <w:p w14:paraId="3DD0F775" w14:textId="77777777" w:rsidR="00C20A70" w:rsidRPr="009A0C01" w:rsidRDefault="00C20A70" w:rsidP="00C20A70">
      <w:pPr>
        <w:pStyle w:val="PreformatatHTML"/>
        <w:jc w:val="both"/>
        <w:rPr>
          <w:rFonts w:ascii="Times New Roman" w:hAnsi="Times New Roman" w:cs="Times New Roman"/>
          <w:sz w:val="28"/>
          <w:szCs w:val="28"/>
          <w:lang w:val="ro-RO"/>
        </w:rPr>
      </w:pPr>
      <w:r w:rsidRPr="009A0C01">
        <w:rPr>
          <w:rFonts w:ascii="Times New Roman" w:hAnsi="Times New Roman" w:cs="Times New Roman"/>
          <w:sz w:val="28"/>
          <w:szCs w:val="28"/>
          <w:lang w:val="ro-RO"/>
        </w:rPr>
        <w:t xml:space="preserve">               c) să respingă chestiunea fără discuții ulterioare. </w:t>
      </w:r>
    </w:p>
    <w:p w14:paraId="14B21840" w14:textId="77777777" w:rsidR="00C20A70" w:rsidRPr="009A0C01" w:rsidRDefault="00C20A70" w:rsidP="00C20A70">
      <w:pPr>
        <w:pStyle w:val="PreformatatHTML"/>
        <w:jc w:val="both"/>
        <w:rPr>
          <w:rFonts w:ascii="Times New Roman" w:hAnsi="Times New Roman" w:cs="Times New Roman"/>
          <w:sz w:val="28"/>
          <w:szCs w:val="28"/>
          <w:lang w:val="ro-RO"/>
        </w:rPr>
      </w:pPr>
      <w:r w:rsidRPr="009A0C01">
        <w:rPr>
          <w:rFonts w:ascii="Times New Roman" w:hAnsi="Times New Roman" w:cs="Times New Roman"/>
          <w:sz w:val="28"/>
          <w:szCs w:val="28"/>
          <w:lang w:val="ro-RO"/>
        </w:rPr>
        <w:t xml:space="preserve">              44. </w:t>
      </w:r>
      <w:proofErr w:type="spellStart"/>
      <w:r w:rsidRPr="009A0C01">
        <w:rPr>
          <w:rFonts w:ascii="Times New Roman" w:hAnsi="Times New Roman" w:cs="Times New Roman"/>
          <w:sz w:val="28"/>
          <w:szCs w:val="28"/>
          <w:lang w:val="ro-RO"/>
        </w:rPr>
        <w:t>Hotărîrile</w:t>
      </w:r>
      <w:proofErr w:type="spellEnd"/>
      <w:r w:rsidRPr="009A0C01">
        <w:rPr>
          <w:rFonts w:ascii="Times New Roman" w:hAnsi="Times New Roman" w:cs="Times New Roman"/>
          <w:sz w:val="28"/>
          <w:szCs w:val="28"/>
          <w:lang w:val="ro-RO"/>
        </w:rPr>
        <w:t xml:space="preserve"> comisiei de ramură bipartite, precum și procesele-verbale ale ședințelor acesteia se întocmesc de secretarul comisiei, se semnează de președintele și secretarul acesteia și se expediază partenerilor sociali și autorităților interesate în decursul a 5 zile calendaristice de la data ședinței comisiei.</w:t>
      </w:r>
    </w:p>
    <w:p w14:paraId="0F591370" w14:textId="77777777" w:rsidR="00C20A70" w:rsidRPr="009A0C01" w:rsidRDefault="00C20A70" w:rsidP="00C20A70">
      <w:pPr>
        <w:pStyle w:val="PreformatatHTML"/>
        <w:jc w:val="both"/>
        <w:rPr>
          <w:rFonts w:ascii="Times New Roman" w:hAnsi="Times New Roman" w:cs="Times New Roman"/>
          <w:sz w:val="28"/>
          <w:szCs w:val="28"/>
          <w:lang w:val="ro-RO"/>
        </w:rPr>
      </w:pPr>
      <w:r w:rsidRPr="009A0C01">
        <w:rPr>
          <w:rFonts w:ascii="Times New Roman" w:hAnsi="Times New Roman" w:cs="Times New Roman"/>
          <w:sz w:val="28"/>
          <w:szCs w:val="28"/>
          <w:lang w:val="ro-RO"/>
        </w:rPr>
        <w:t xml:space="preserve">               45. Alte prevederi ce țin de organizarea activității comisiilor de ramură bipartite pot fi stabilite în regulamentele comisiilor respective.</w:t>
      </w:r>
    </w:p>
    <w:p w14:paraId="674B6E67" w14:textId="77777777" w:rsidR="00C20A70" w:rsidRPr="009A0C01" w:rsidRDefault="00C20A70" w:rsidP="00C20A70">
      <w:pPr>
        <w:pStyle w:val="PreformatatHTML"/>
        <w:jc w:val="both"/>
        <w:rPr>
          <w:rFonts w:ascii="Times New Roman" w:hAnsi="Times New Roman" w:cs="Times New Roman"/>
          <w:sz w:val="28"/>
          <w:szCs w:val="28"/>
          <w:lang w:val="ro-RO"/>
        </w:rPr>
      </w:pPr>
      <w:r w:rsidRPr="009A0C01">
        <w:rPr>
          <w:rFonts w:ascii="Times New Roman" w:hAnsi="Times New Roman" w:cs="Times New Roman"/>
          <w:sz w:val="28"/>
          <w:szCs w:val="28"/>
          <w:lang w:val="ro-RO"/>
        </w:rPr>
        <w:t xml:space="preserve">               46. Orice sesizare sau propunere înaintată de către una din părțile comisiei de ramură bipartite este examinată de către președintele acestea, în termen de cel puțin 15 zile. Decizia președintelui se comunică părții interesate în termen de cel mult 5 zile de la data adoptării. </w:t>
      </w:r>
    </w:p>
    <w:p w14:paraId="53D74088" w14:textId="77777777" w:rsidR="00C20A70" w:rsidRPr="009A0C01" w:rsidRDefault="00C20A70" w:rsidP="00C20A70">
      <w:pPr>
        <w:pStyle w:val="PreformatatHTML"/>
        <w:jc w:val="both"/>
        <w:rPr>
          <w:rFonts w:ascii="Times New Roman" w:hAnsi="Times New Roman" w:cs="Times New Roman"/>
          <w:sz w:val="28"/>
          <w:szCs w:val="28"/>
          <w:lang w:val="ro-RO"/>
        </w:rPr>
      </w:pPr>
      <w:r w:rsidRPr="009A0C01">
        <w:rPr>
          <w:rFonts w:ascii="Times New Roman" w:hAnsi="Times New Roman" w:cs="Times New Roman"/>
          <w:sz w:val="28"/>
          <w:szCs w:val="28"/>
          <w:lang w:val="ro-RO"/>
        </w:rPr>
        <w:t xml:space="preserve">                 </w:t>
      </w:r>
    </w:p>
    <w:p w14:paraId="6273F9D5" w14:textId="77777777" w:rsidR="00C20A70" w:rsidRPr="009A0C01" w:rsidRDefault="00C20A70" w:rsidP="00C20A70">
      <w:pPr>
        <w:pStyle w:val="PreformatatHTML"/>
        <w:jc w:val="both"/>
        <w:rPr>
          <w:rFonts w:ascii="Times New Roman" w:hAnsi="Times New Roman" w:cs="Times New Roman"/>
          <w:b/>
          <w:sz w:val="28"/>
          <w:szCs w:val="28"/>
          <w:lang w:val="ro-RO"/>
        </w:rPr>
      </w:pPr>
      <w:r w:rsidRPr="009A0C01">
        <w:rPr>
          <w:rFonts w:ascii="Times New Roman" w:hAnsi="Times New Roman" w:cs="Times New Roman"/>
          <w:sz w:val="28"/>
          <w:szCs w:val="28"/>
          <w:lang w:val="ro-RO"/>
        </w:rPr>
        <w:t xml:space="preserve">                       </w:t>
      </w:r>
      <w:r w:rsidRPr="009A0C01">
        <w:rPr>
          <w:rFonts w:ascii="Times New Roman" w:hAnsi="Times New Roman" w:cs="Times New Roman"/>
          <w:b/>
          <w:sz w:val="28"/>
          <w:szCs w:val="28"/>
          <w:lang w:val="ro-RO"/>
        </w:rPr>
        <w:t>XI. Asigurarea financiară și tehnico-materială a activității comisiei de ramură bipartite</w:t>
      </w:r>
    </w:p>
    <w:p w14:paraId="16445B57" w14:textId="77777777" w:rsidR="00C20A70" w:rsidRPr="009A0C01" w:rsidRDefault="00C20A70" w:rsidP="00C20A70">
      <w:pPr>
        <w:pStyle w:val="PreformatatHTML"/>
        <w:jc w:val="both"/>
        <w:rPr>
          <w:rFonts w:ascii="Times New Roman" w:hAnsi="Times New Roman" w:cs="Times New Roman"/>
          <w:sz w:val="28"/>
          <w:szCs w:val="28"/>
          <w:lang w:val="ro-RO"/>
        </w:rPr>
      </w:pPr>
      <w:r w:rsidRPr="009A0C01">
        <w:rPr>
          <w:rFonts w:ascii="Times New Roman" w:hAnsi="Times New Roman" w:cs="Times New Roman"/>
          <w:sz w:val="28"/>
          <w:szCs w:val="28"/>
          <w:lang w:val="ro-RO"/>
        </w:rPr>
        <w:t xml:space="preserve">                  Asigurarea financiară și tehnico-materială a activității comisiei de ramură bipartite se efectuează din sursele financiare proprii ale părților, în modul prevăzut de regulamentele lor. </w:t>
      </w:r>
    </w:p>
    <w:p w14:paraId="5770CEDA" w14:textId="77777777" w:rsidR="00C20A70" w:rsidRPr="009A0C01" w:rsidRDefault="00C20A70" w:rsidP="00C20A70">
      <w:pPr>
        <w:pStyle w:val="PreformatatHTML"/>
        <w:jc w:val="both"/>
        <w:rPr>
          <w:rFonts w:ascii="Times New Roman" w:hAnsi="Times New Roman" w:cs="Times New Roman"/>
          <w:sz w:val="28"/>
          <w:szCs w:val="28"/>
          <w:lang w:val="ro-RO"/>
        </w:rPr>
      </w:pPr>
      <w:r w:rsidRPr="009A0C01">
        <w:rPr>
          <w:rFonts w:ascii="Times New Roman" w:hAnsi="Times New Roman" w:cs="Times New Roman"/>
          <w:sz w:val="28"/>
          <w:szCs w:val="28"/>
          <w:lang w:val="ro-RO"/>
        </w:rPr>
        <w:t xml:space="preserve">           </w:t>
      </w:r>
    </w:p>
    <w:p w14:paraId="1DBC6E85" w14:textId="77777777" w:rsidR="00C20A70" w:rsidRDefault="00C20A70" w:rsidP="00C20A70">
      <w:pPr>
        <w:pStyle w:val="PreformatatHTML"/>
        <w:jc w:val="both"/>
        <w:rPr>
          <w:rFonts w:ascii="Times New Roman" w:hAnsi="Times New Roman" w:cs="Times New Roman"/>
          <w:b/>
          <w:sz w:val="28"/>
          <w:szCs w:val="28"/>
          <w:lang w:val="ro-RO"/>
        </w:rPr>
      </w:pPr>
    </w:p>
    <w:p w14:paraId="1D65443A" w14:textId="77777777" w:rsidR="009A0C01" w:rsidRDefault="009A0C01" w:rsidP="00C20A70">
      <w:pPr>
        <w:pStyle w:val="PreformatatHTML"/>
        <w:jc w:val="both"/>
        <w:rPr>
          <w:rFonts w:ascii="Times New Roman" w:hAnsi="Times New Roman" w:cs="Times New Roman"/>
          <w:b/>
          <w:sz w:val="28"/>
          <w:szCs w:val="28"/>
          <w:lang w:val="ro-RO"/>
        </w:rPr>
      </w:pPr>
    </w:p>
    <w:p w14:paraId="50F71F4A" w14:textId="77777777" w:rsidR="009A0C01" w:rsidRDefault="009A0C01" w:rsidP="00C20A70">
      <w:pPr>
        <w:pStyle w:val="PreformatatHTML"/>
        <w:jc w:val="both"/>
        <w:rPr>
          <w:rFonts w:ascii="Times New Roman" w:hAnsi="Times New Roman" w:cs="Times New Roman"/>
          <w:b/>
          <w:sz w:val="28"/>
          <w:szCs w:val="28"/>
          <w:lang w:val="ro-RO"/>
        </w:rPr>
      </w:pPr>
    </w:p>
    <w:p w14:paraId="337838E5" w14:textId="77777777" w:rsidR="009A0C01" w:rsidRDefault="009A0C01" w:rsidP="00C20A70">
      <w:pPr>
        <w:pStyle w:val="PreformatatHTML"/>
        <w:jc w:val="both"/>
        <w:rPr>
          <w:rFonts w:ascii="Times New Roman" w:hAnsi="Times New Roman" w:cs="Times New Roman"/>
          <w:b/>
          <w:sz w:val="28"/>
          <w:szCs w:val="28"/>
          <w:lang w:val="ro-RO"/>
        </w:rPr>
      </w:pPr>
    </w:p>
    <w:p w14:paraId="262B68F5" w14:textId="77777777" w:rsidR="009A0C01" w:rsidRDefault="009A0C01" w:rsidP="00C20A70">
      <w:pPr>
        <w:pStyle w:val="PreformatatHTML"/>
        <w:jc w:val="both"/>
        <w:rPr>
          <w:rFonts w:ascii="Times New Roman" w:hAnsi="Times New Roman" w:cs="Times New Roman"/>
          <w:b/>
          <w:sz w:val="28"/>
          <w:szCs w:val="28"/>
          <w:lang w:val="ro-RO"/>
        </w:rPr>
      </w:pPr>
    </w:p>
    <w:p w14:paraId="6A664895" w14:textId="77777777" w:rsidR="009A0C01" w:rsidRDefault="009A0C01" w:rsidP="00C20A70">
      <w:pPr>
        <w:pStyle w:val="PreformatatHTML"/>
        <w:jc w:val="both"/>
        <w:rPr>
          <w:rFonts w:ascii="Times New Roman" w:hAnsi="Times New Roman" w:cs="Times New Roman"/>
          <w:b/>
          <w:sz w:val="28"/>
          <w:szCs w:val="28"/>
          <w:lang w:val="ro-RO"/>
        </w:rPr>
      </w:pPr>
    </w:p>
    <w:p w14:paraId="70FB6434" w14:textId="77777777" w:rsidR="009A0C01" w:rsidRDefault="009A0C01" w:rsidP="00C20A70">
      <w:pPr>
        <w:pStyle w:val="PreformatatHTML"/>
        <w:jc w:val="both"/>
        <w:rPr>
          <w:rFonts w:ascii="Times New Roman" w:hAnsi="Times New Roman" w:cs="Times New Roman"/>
          <w:b/>
          <w:sz w:val="28"/>
          <w:szCs w:val="28"/>
          <w:lang w:val="ro-RO"/>
        </w:rPr>
      </w:pPr>
    </w:p>
    <w:p w14:paraId="77400431" w14:textId="77777777" w:rsidR="009A0C01" w:rsidRDefault="009A0C01" w:rsidP="00C20A70">
      <w:pPr>
        <w:pStyle w:val="PreformatatHTML"/>
        <w:jc w:val="both"/>
        <w:rPr>
          <w:rFonts w:ascii="Times New Roman" w:hAnsi="Times New Roman" w:cs="Times New Roman"/>
          <w:b/>
          <w:sz w:val="28"/>
          <w:szCs w:val="28"/>
          <w:lang w:val="ro-RO"/>
        </w:rPr>
      </w:pPr>
    </w:p>
    <w:p w14:paraId="6DEDBBD1" w14:textId="77777777" w:rsidR="009A0C01" w:rsidRDefault="009A0C01" w:rsidP="00C20A70">
      <w:pPr>
        <w:pStyle w:val="PreformatatHTML"/>
        <w:jc w:val="both"/>
        <w:rPr>
          <w:rFonts w:ascii="Times New Roman" w:hAnsi="Times New Roman" w:cs="Times New Roman"/>
          <w:b/>
          <w:sz w:val="28"/>
          <w:szCs w:val="28"/>
          <w:lang w:val="ro-RO"/>
        </w:rPr>
      </w:pPr>
    </w:p>
    <w:p w14:paraId="544B300B" w14:textId="77777777" w:rsidR="009A0C01" w:rsidRDefault="009A0C01" w:rsidP="00C20A70">
      <w:pPr>
        <w:pStyle w:val="PreformatatHTML"/>
        <w:jc w:val="both"/>
        <w:rPr>
          <w:rFonts w:ascii="Times New Roman" w:hAnsi="Times New Roman" w:cs="Times New Roman"/>
          <w:b/>
          <w:sz w:val="28"/>
          <w:szCs w:val="28"/>
          <w:lang w:val="ro-RO"/>
        </w:rPr>
      </w:pPr>
    </w:p>
    <w:p w14:paraId="637EFE38" w14:textId="77777777" w:rsidR="009A0C01" w:rsidRDefault="009A0C01" w:rsidP="00C20A70">
      <w:pPr>
        <w:pStyle w:val="PreformatatHTML"/>
        <w:jc w:val="both"/>
        <w:rPr>
          <w:rFonts w:ascii="Times New Roman" w:hAnsi="Times New Roman" w:cs="Times New Roman"/>
          <w:b/>
          <w:sz w:val="28"/>
          <w:szCs w:val="28"/>
          <w:lang w:val="ro-RO"/>
        </w:rPr>
      </w:pPr>
    </w:p>
    <w:p w14:paraId="19EB9D96" w14:textId="77777777" w:rsidR="009A0C01" w:rsidRDefault="009A0C01" w:rsidP="00C20A70">
      <w:pPr>
        <w:pStyle w:val="PreformatatHTML"/>
        <w:jc w:val="both"/>
        <w:rPr>
          <w:rFonts w:ascii="Times New Roman" w:hAnsi="Times New Roman" w:cs="Times New Roman"/>
          <w:b/>
          <w:sz w:val="28"/>
          <w:szCs w:val="28"/>
          <w:lang w:val="ro-RO"/>
        </w:rPr>
      </w:pPr>
    </w:p>
    <w:p w14:paraId="7F0944E7" w14:textId="77777777" w:rsidR="009A0C01" w:rsidRDefault="009A0C01" w:rsidP="00C20A70">
      <w:pPr>
        <w:pStyle w:val="PreformatatHTML"/>
        <w:jc w:val="both"/>
        <w:rPr>
          <w:rFonts w:ascii="Times New Roman" w:hAnsi="Times New Roman" w:cs="Times New Roman"/>
          <w:b/>
          <w:sz w:val="28"/>
          <w:szCs w:val="28"/>
          <w:lang w:val="ro-RO"/>
        </w:rPr>
      </w:pPr>
    </w:p>
    <w:p w14:paraId="21A541B7" w14:textId="77777777" w:rsidR="009A0C01" w:rsidRDefault="009A0C01" w:rsidP="00C20A70">
      <w:pPr>
        <w:pStyle w:val="PreformatatHTML"/>
        <w:jc w:val="both"/>
        <w:rPr>
          <w:rFonts w:ascii="Times New Roman" w:hAnsi="Times New Roman" w:cs="Times New Roman"/>
          <w:b/>
          <w:sz w:val="28"/>
          <w:szCs w:val="28"/>
          <w:lang w:val="ro-RO"/>
        </w:rPr>
      </w:pPr>
    </w:p>
    <w:p w14:paraId="5BD6BD41" w14:textId="77777777" w:rsidR="009A0C01" w:rsidRDefault="009A0C01" w:rsidP="00C20A70">
      <w:pPr>
        <w:pStyle w:val="PreformatatHTML"/>
        <w:jc w:val="both"/>
        <w:rPr>
          <w:rFonts w:ascii="Times New Roman" w:hAnsi="Times New Roman" w:cs="Times New Roman"/>
          <w:b/>
          <w:sz w:val="28"/>
          <w:szCs w:val="28"/>
          <w:lang w:val="ro-RO"/>
        </w:rPr>
      </w:pPr>
    </w:p>
    <w:p w14:paraId="1E088A67" w14:textId="77777777" w:rsidR="00C23CF3" w:rsidRPr="009A0C01" w:rsidRDefault="00C23CF3" w:rsidP="0001591A">
      <w:pPr>
        <w:ind w:right="582"/>
        <w:jc w:val="both"/>
        <w:rPr>
          <w:sz w:val="28"/>
          <w:szCs w:val="28"/>
          <w:lang w:val="ro-RO"/>
        </w:rPr>
      </w:pP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6D225A" w:rsidRPr="00DA61CA" w14:paraId="111CA249" w14:textId="77777777" w:rsidTr="005C2910">
        <w:trPr>
          <w:trHeight w:val="1071"/>
          <w:jc w:val="center"/>
        </w:trPr>
        <w:tc>
          <w:tcPr>
            <w:tcW w:w="9765" w:type="dxa"/>
            <w:tcBorders>
              <w:top w:val="nil"/>
              <w:left w:val="nil"/>
              <w:bottom w:val="thinThickSmallGap" w:sz="12" w:space="0" w:color="auto"/>
              <w:right w:val="nil"/>
            </w:tcBorders>
          </w:tcPr>
          <w:p w14:paraId="7F8D3A0F" w14:textId="77777777" w:rsidR="006D225A" w:rsidRPr="009A0C01" w:rsidRDefault="006D225A" w:rsidP="005C2910">
            <w:pPr>
              <w:spacing w:line="360" w:lineRule="auto"/>
              <w:rPr>
                <w:b/>
                <w:sz w:val="8"/>
                <w:szCs w:val="8"/>
                <w:lang w:val="ro-RO"/>
              </w:rPr>
            </w:pPr>
            <w:bookmarkStart w:id="3" w:name="_Hlk529431247"/>
          </w:p>
          <w:p w14:paraId="67F95146" w14:textId="77777777" w:rsidR="006D225A" w:rsidRPr="009A0C01" w:rsidRDefault="006D225A" w:rsidP="005C2910">
            <w:pPr>
              <w:spacing w:line="360" w:lineRule="auto"/>
              <w:jc w:val="center"/>
              <w:rPr>
                <w:rFonts w:ascii="Tahoma" w:hAnsi="Tahoma" w:cs="Tahoma"/>
                <w:color w:val="304B56"/>
                <w:sz w:val="28"/>
                <w:szCs w:val="28"/>
                <w:lang w:val="ro-RO"/>
              </w:rPr>
            </w:pPr>
            <w:r w:rsidRPr="009A0C01">
              <w:rPr>
                <w:rFonts w:ascii="Tahoma" w:hAnsi="Tahoma" w:cs="Tahoma"/>
                <w:noProof/>
                <w:color w:val="304B56"/>
                <w:sz w:val="28"/>
                <w:szCs w:val="28"/>
                <w:lang w:val="en-US" w:eastAsia="en-US"/>
              </w:rPr>
              <w:drawing>
                <wp:inline distT="0" distB="0" distL="0" distR="0" wp14:anchorId="24A821EF" wp14:editId="612A9D65">
                  <wp:extent cx="676275" cy="787661"/>
                  <wp:effectExtent l="0" t="0" r="0" b="0"/>
                  <wp:docPr id="5" name="Picture 5"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62AFE622" w14:textId="77777777" w:rsidR="006D225A" w:rsidRPr="009A0C01" w:rsidRDefault="006D225A" w:rsidP="005C2910">
            <w:pPr>
              <w:spacing w:line="360" w:lineRule="auto"/>
              <w:jc w:val="center"/>
              <w:rPr>
                <w:b/>
                <w:lang w:val="ro-RO"/>
              </w:rPr>
            </w:pPr>
            <w:r w:rsidRPr="009A0C01">
              <w:rPr>
                <w:b/>
                <w:lang w:val="ro-RO"/>
              </w:rPr>
              <w:t>COMISIA NAŢIONALĂ PENTRU CONSULTĂRI ŞI NEGOCIERI COLECTIVE</w:t>
            </w:r>
          </w:p>
        </w:tc>
      </w:tr>
    </w:tbl>
    <w:p w14:paraId="128A8EA2" w14:textId="77777777" w:rsidR="006D225A" w:rsidRPr="009A0C01" w:rsidRDefault="006D225A" w:rsidP="006D225A">
      <w:pPr>
        <w:rPr>
          <w:sz w:val="28"/>
          <w:szCs w:val="28"/>
          <w:lang w:val="ro-RO"/>
        </w:rPr>
      </w:pPr>
      <w:r w:rsidRPr="009A0C01">
        <w:rPr>
          <w:sz w:val="28"/>
          <w:szCs w:val="28"/>
          <w:lang w:val="ro-RO"/>
        </w:rPr>
        <w:t xml:space="preserve">                                                                                                                           </w:t>
      </w:r>
    </w:p>
    <w:p w14:paraId="688E9499" w14:textId="77777777" w:rsidR="006D225A" w:rsidRPr="009A0C01" w:rsidRDefault="006D225A" w:rsidP="006D225A">
      <w:pPr>
        <w:jc w:val="right"/>
        <w:rPr>
          <w:b/>
          <w:sz w:val="28"/>
          <w:szCs w:val="28"/>
          <w:lang w:val="ro-RO"/>
        </w:rPr>
      </w:pPr>
    </w:p>
    <w:p w14:paraId="40E790D1" w14:textId="641E78E0" w:rsidR="006D225A" w:rsidRPr="009A0C01" w:rsidRDefault="006D225A" w:rsidP="006D225A">
      <w:pPr>
        <w:jc w:val="center"/>
        <w:rPr>
          <w:b/>
          <w:sz w:val="28"/>
          <w:szCs w:val="28"/>
          <w:lang w:val="ro-RO"/>
        </w:rPr>
      </w:pPr>
      <w:r w:rsidRPr="009A0C01">
        <w:rPr>
          <w:b/>
          <w:sz w:val="28"/>
          <w:szCs w:val="28"/>
          <w:lang w:val="ro-RO"/>
        </w:rPr>
        <w:t>HOTĂRÂRE Nr. 2</w:t>
      </w:r>
      <w:r w:rsidR="00C23CF3" w:rsidRPr="009A0C01">
        <w:rPr>
          <w:b/>
          <w:sz w:val="28"/>
          <w:szCs w:val="28"/>
          <w:lang w:val="ro-RO"/>
        </w:rPr>
        <w:t>8</w:t>
      </w:r>
    </w:p>
    <w:p w14:paraId="0EAB7699" w14:textId="77777777" w:rsidR="006D225A" w:rsidRPr="009A0C01" w:rsidRDefault="006D225A" w:rsidP="006D225A">
      <w:pPr>
        <w:jc w:val="center"/>
        <w:rPr>
          <w:b/>
          <w:sz w:val="28"/>
          <w:szCs w:val="28"/>
          <w:lang w:val="ro-RO"/>
        </w:rPr>
      </w:pPr>
      <w:r w:rsidRPr="009A0C01">
        <w:rPr>
          <w:b/>
          <w:sz w:val="28"/>
          <w:szCs w:val="28"/>
          <w:lang w:val="ro-RO"/>
        </w:rPr>
        <w:t>din 7 noiembrie 2018</w:t>
      </w:r>
    </w:p>
    <w:p w14:paraId="62F188CC" w14:textId="77777777" w:rsidR="006D225A" w:rsidRPr="009A0C01" w:rsidRDefault="006D225A" w:rsidP="006D225A">
      <w:pPr>
        <w:rPr>
          <w:b/>
          <w:sz w:val="28"/>
          <w:szCs w:val="28"/>
          <w:lang w:val="ro-RO"/>
        </w:rPr>
      </w:pPr>
    </w:p>
    <w:p w14:paraId="6732286F" w14:textId="4C02B14A" w:rsidR="006D225A" w:rsidRPr="009A0C01" w:rsidRDefault="006D225A" w:rsidP="006D225A">
      <w:pPr>
        <w:jc w:val="center"/>
        <w:rPr>
          <w:b/>
          <w:sz w:val="28"/>
          <w:szCs w:val="28"/>
          <w:lang w:val="ro-RO"/>
        </w:rPr>
      </w:pPr>
      <w:r w:rsidRPr="009A0C01">
        <w:rPr>
          <w:b/>
          <w:sz w:val="28"/>
          <w:szCs w:val="28"/>
          <w:lang w:val="ro-RO"/>
        </w:rPr>
        <w:t>Cu privire la respectarea prevederilor Hotărârii Guvernului nr.165/2010 cu privire la cuantumul minim garantat al salariului în sectorul real</w:t>
      </w:r>
    </w:p>
    <w:p w14:paraId="1E583BC7" w14:textId="77777777" w:rsidR="007C2FEB" w:rsidRPr="009A0C01" w:rsidRDefault="007C2FEB" w:rsidP="006D225A">
      <w:pPr>
        <w:jc w:val="center"/>
        <w:rPr>
          <w:b/>
          <w:sz w:val="28"/>
          <w:szCs w:val="28"/>
          <w:lang w:val="ro-RO"/>
        </w:rPr>
      </w:pPr>
    </w:p>
    <w:p w14:paraId="0A462942" w14:textId="2E39185D" w:rsidR="006D225A" w:rsidRPr="009A0C01" w:rsidRDefault="006D225A" w:rsidP="006D225A">
      <w:pPr>
        <w:ind w:firstLine="720"/>
        <w:jc w:val="both"/>
        <w:rPr>
          <w:iCs/>
          <w:sz w:val="28"/>
          <w:szCs w:val="28"/>
          <w:lang w:val="ro-RO"/>
        </w:rPr>
      </w:pPr>
      <w:r w:rsidRPr="009A0C01">
        <w:rPr>
          <w:iCs/>
          <w:sz w:val="28"/>
          <w:szCs w:val="28"/>
          <w:lang w:val="ro-RO"/>
        </w:rPr>
        <w:t xml:space="preserve">În conformitate cu articolul 10 litera </w:t>
      </w:r>
      <w:r w:rsidR="003C2AE7" w:rsidRPr="009A0C01">
        <w:rPr>
          <w:iCs/>
          <w:sz w:val="28"/>
          <w:szCs w:val="28"/>
          <w:lang w:val="ro-RO"/>
        </w:rPr>
        <w:t>a</w:t>
      </w:r>
      <w:r w:rsidRPr="009A0C01">
        <w:rPr>
          <w:iCs/>
          <w:sz w:val="28"/>
          <w:szCs w:val="28"/>
          <w:lang w:val="ro-RO"/>
        </w:rPr>
        <w:t>) și articolul 17 alineatul (5) din Legea nr. 245/2006 privind organizarea şi funcţionarea Comisiei naţionale pentru consultări şi negocieri colective, a comisiilor pentru consultări şi negocieri colective la nivel de ramură şi la nivel teritorial, cu modificările și completările ulterioare, Comisia HOTĂRĂŞTE:</w:t>
      </w:r>
    </w:p>
    <w:p w14:paraId="40A970EA" w14:textId="77777777" w:rsidR="006D225A" w:rsidRPr="009A0C01" w:rsidRDefault="006D225A" w:rsidP="006D225A">
      <w:pPr>
        <w:ind w:firstLine="720"/>
        <w:jc w:val="both"/>
        <w:rPr>
          <w:iCs/>
          <w:sz w:val="28"/>
          <w:szCs w:val="28"/>
          <w:lang w:val="ro-RO"/>
        </w:rPr>
      </w:pPr>
    </w:p>
    <w:p w14:paraId="3F5D93BB" w14:textId="77777777" w:rsidR="006D225A" w:rsidRPr="009A0C01" w:rsidRDefault="006D225A" w:rsidP="006D225A">
      <w:pPr>
        <w:ind w:firstLine="720"/>
        <w:jc w:val="both"/>
        <w:rPr>
          <w:iCs/>
          <w:sz w:val="28"/>
          <w:szCs w:val="28"/>
          <w:lang w:val="ro-RO"/>
        </w:rPr>
      </w:pPr>
    </w:p>
    <w:p w14:paraId="0A6B0AA5" w14:textId="6265E165" w:rsidR="006D225A" w:rsidRPr="009A0C01" w:rsidRDefault="006D225A" w:rsidP="007C2FEB">
      <w:pPr>
        <w:pStyle w:val="Listparagraf"/>
        <w:numPr>
          <w:ilvl w:val="0"/>
          <w:numId w:val="41"/>
        </w:numPr>
        <w:ind w:left="0" w:firstLine="709"/>
        <w:jc w:val="both"/>
        <w:rPr>
          <w:iCs/>
          <w:sz w:val="28"/>
          <w:szCs w:val="28"/>
          <w:lang w:val="ro-RO"/>
        </w:rPr>
      </w:pPr>
      <w:r w:rsidRPr="009A0C01">
        <w:rPr>
          <w:iCs/>
          <w:sz w:val="28"/>
          <w:szCs w:val="28"/>
          <w:lang w:val="ro-RO"/>
        </w:rPr>
        <w:t xml:space="preserve">Se </w:t>
      </w:r>
      <w:r w:rsidR="007C2FEB" w:rsidRPr="009A0C01">
        <w:rPr>
          <w:iCs/>
          <w:sz w:val="28"/>
          <w:szCs w:val="28"/>
          <w:lang w:val="ro-RO"/>
        </w:rPr>
        <w:t>ia act de informația referitor la respectarea prevederilor Hotărârii Guvernului nr.165/2010 cu privire la cuantumul minim garantat al salariului în sectorul real prezentată de Inspectoratul de Stat al Muncii.</w:t>
      </w:r>
    </w:p>
    <w:p w14:paraId="7984D9E5" w14:textId="6C434246" w:rsidR="007C2FEB" w:rsidRPr="009A0C01" w:rsidRDefault="007C2FEB" w:rsidP="007C2FEB">
      <w:pPr>
        <w:pStyle w:val="Listparagraf"/>
        <w:numPr>
          <w:ilvl w:val="0"/>
          <w:numId w:val="41"/>
        </w:numPr>
        <w:ind w:left="0" w:firstLine="709"/>
        <w:jc w:val="both"/>
        <w:rPr>
          <w:iCs/>
          <w:sz w:val="28"/>
          <w:szCs w:val="28"/>
          <w:lang w:val="ro-RO"/>
        </w:rPr>
      </w:pPr>
      <w:r w:rsidRPr="009A0C01">
        <w:rPr>
          <w:iCs/>
          <w:sz w:val="28"/>
          <w:szCs w:val="28"/>
          <w:lang w:val="ro-RO"/>
        </w:rPr>
        <w:t>Se recomandă Confederației Naționale a Sindicatelor și Confederației Naționale a Patronatului să desfășoare consultări pentru elaborarea unui nou mecanism de stabilire a salariului minim în sectorul real al economiei, care să fie propus Guvernului.</w:t>
      </w:r>
    </w:p>
    <w:p w14:paraId="47840693" w14:textId="77777777" w:rsidR="006D225A" w:rsidRPr="009A0C01" w:rsidRDefault="006D225A" w:rsidP="006D225A">
      <w:pPr>
        <w:jc w:val="both"/>
        <w:rPr>
          <w:iCs/>
          <w:sz w:val="28"/>
          <w:szCs w:val="28"/>
          <w:lang w:val="ro-RO"/>
        </w:rPr>
      </w:pPr>
    </w:p>
    <w:p w14:paraId="2EFD1CCE" w14:textId="77777777" w:rsidR="006D225A" w:rsidRPr="009A0C01" w:rsidRDefault="006D225A" w:rsidP="006D225A">
      <w:pPr>
        <w:ind w:firstLine="720"/>
        <w:jc w:val="both"/>
        <w:rPr>
          <w:iCs/>
          <w:sz w:val="28"/>
          <w:szCs w:val="28"/>
          <w:lang w:val="ro-RO"/>
        </w:rPr>
      </w:pPr>
    </w:p>
    <w:p w14:paraId="3F46D7CA" w14:textId="77777777" w:rsidR="006D225A" w:rsidRPr="009A0C01" w:rsidRDefault="006D225A" w:rsidP="006D225A">
      <w:pPr>
        <w:ind w:firstLine="720"/>
        <w:jc w:val="both"/>
        <w:rPr>
          <w:iCs/>
          <w:sz w:val="28"/>
          <w:szCs w:val="28"/>
          <w:lang w:val="ro-RO"/>
        </w:rPr>
      </w:pPr>
    </w:p>
    <w:p w14:paraId="1BD128C4" w14:textId="77777777" w:rsidR="006D225A" w:rsidRPr="009A0C01" w:rsidRDefault="006D225A" w:rsidP="006D225A">
      <w:pPr>
        <w:ind w:firstLine="709"/>
        <w:jc w:val="both"/>
        <w:rPr>
          <w:b/>
          <w:bCs/>
          <w:sz w:val="28"/>
          <w:szCs w:val="28"/>
          <w:lang w:val="ro-RO" w:eastAsia="ro-RO"/>
        </w:rPr>
      </w:pPr>
      <w:r w:rsidRPr="009A0C01">
        <w:rPr>
          <w:b/>
          <w:bCs/>
          <w:sz w:val="28"/>
          <w:szCs w:val="28"/>
          <w:lang w:val="ro-RO" w:eastAsia="ro-RO"/>
        </w:rPr>
        <w:t xml:space="preserve">Președinte al Comisiei,                                                             Chiril GABURICI                                </w:t>
      </w:r>
    </w:p>
    <w:p w14:paraId="4215AC83" w14:textId="77777777" w:rsidR="006D225A" w:rsidRPr="009A0C01" w:rsidRDefault="006D225A" w:rsidP="006D225A">
      <w:pPr>
        <w:ind w:firstLine="709"/>
        <w:jc w:val="both"/>
        <w:rPr>
          <w:b/>
          <w:bCs/>
          <w:sz w:val="28"/>
          <w:szCs w:val="28"/>
          <w:lang w:val="ro-RO" w:eastAsia="ro-RO"/>
        </w:rPr>
      </w:pPr>
      <w:r w:rsidRPr="009A0C01">
        <w:rPr>
          <w:b/>
          <w:bCs/>
          <w:sz w:val="28"/>
          <w:szCs w:val="28"/>
          <w:lang w:val="ro-RO" w:eastAsia="ro-RO"/>
        </w:rPr>
        <w:t>ministru al economiei și infrastructurii</w:t>
      </w:r>
    </w:p>
    <w:p w14:paraId="5487F81A" w14:textId="77777777" w:rsidR="006D225A" w:rsidRPr="009A0C01" w:rsidRDefault="006D225A" w:rsidP="006D225A">
      <w:pPr>
        <w:ind w:firstLine="709"/>
        <w:jc w:val="both"/>
        <w:rPr>
          <w:b/>
          <w:bCs/>
          <w:sz w:val="28"/>
          <w:szCs w:val="28"/>
          <w:lang w:val="ro-RO" w:eastAsia="ro-RO"/>
        </w:rPr>
      </w:pPr>
    </w:p>
    <w:p w14:paraId="7F45E777" w14:textId="77777777" w:rsidR="006D225A" w:rsidRPr="009A0C01" w:rsidRDefault="006D225A" w:rsidP="006D225A">
      <w:pPr>
        <w:ind w:firstLine="709"/>
        <w:jc w:val="both"/>
        <w:rPr>
          <w:b/>
          <w:bCs/>
          <w:sz w:val="28"/>
          <w:szCs w:val="28"/>
          <w:lang w:val="ro-RO" w:eastAsia="ro-RO"/>
        </w:rPr>
      </w:pPr>
      <w:r w:rsidRPr="009A0C01">
        <w:rPr>
          <w:b/>
          <w:bCs/>
          <w:sz w:val="28"/>
          <w:szCs w:val="28"/>
          <w:lang w:val="ro-RO" w:eastAsia="ro-RO"/>
        </w:rPr>
        <w:t>Vicepreședinte al Comisiei,                                                              Oleg BUDZA</w:t>
      </w:r>
    </w:p>
    <w:p w14:paraId="37CDC142" w14:textId="77777777" w:rsidR="006D225A" w:rsidRPr="009A0C01" w:rsidRDefault="006D225A" w:rsidP="006D225A">
      <w:pPr>
        <w:ind w:firstLine="709"/>
        <w:jc w:val="both"/>
        <w:rPr>
          <w:b/>
          <w:bCs/>
          <w:sz w:val="28"/>
          <w:szCs w:val="28"/>
          <w:lang w:val="ro-RO" w:eastAsia="ro-RO"/>
        </w:rPr>
      </w:pPr>
      <w:r w:rsidRPr="009A0C01">
        <w:rPr>
          <w:b/>
          <w:bCs/>
          <w:sz w:val="28"/>
          <w:szCs w:val="28"/>
          <w:lang w:val="ro-RO" w:eastAsia="ro-RO"/>
        </w:rPr>
        <w:t>președinte al Confederației Naționale</w:t>
      </w:r>
    </w:p>
    <w:p w14:paraId="6B7BD2B9" w14:textId="77777777" w:rsidR="006D225A" w:rsidRPr="009A0C01" w:rsidRDefault="006D225A" w:rsidP="006D225A">
      <w:pPr>
        <w:ind w:firstLine="709"/>
        <w:jc w:val="both"/>
        <w:rPr>
          <w:b/>
          <w:bCs/>
          <w:sz w:val="28"/>
          <w:szCs w:val="28"/>
          <w:lang w:val="ro-RO" w:eastAsia="ro-RO"/>
        </w:rPr>
      </w:pPr>
      <w:r w:rsidRPr="009A0C01">
        <w:rPr>
          <w:b/>
          <w:bCs/>
          <w:sz w:val="28"/>
          <w:szCs w:val="28"/>
          <w:lang w:val="ro-RO" w:eastAsia="ro-RO"/>
        </w:rPr>
        <w:t xml:space="preserve"> a Sindicatelor din Moldova</w:t>
      </w:r>
    </w:p>
    <w:p w14:paraId="084FE392" w14:textId="77777777" w:rsidR="006D225A" w:rsidRPr="009A0C01" w:rsidRDefault="006D225A" w:rsidP="006D225A">
      <w:pPr>
        <w:ind w:firstLine="709"/>
        <w:jc w:val="both"/>
        <w:rPr>
          <w:b/>
          <w:bCs/>
          <w:sz w:val="28"/>
          <w:szCs w:val="28"/>
          <w:lang w:val="ro-RO" w:eastAsia="ro-RO"/>
        </w:rPr>
      </w:pPr>
    </w:p>
    <w:p w14:paraId="7BD9FBED" w14:textId="77777777" w:rsidR="006D225A" w:rsidRPr="009A0C01" w:rsidRDefault="006D225A" w:rsidP="006D225A">
      <w:pPr>
        <w:ind w:firstLine="709"/>
        <w:jc w:val="both"/>
        <w:rPr>
          <w:b/>
          <w:bCs/>
          <w:sz w:val="28"/>
          <w:szCs w:val="28"/>
          <w:lang w:val="ro-RO" w:eastAsia="ro-RO"/>
        </w:rPr>
      </w:pPr>
      <w:r w:rsidRPr="009A0C01">
        <w:rPr>
          <w:b/>
          <w:bCs/>
          <w:sz w:val="28"/>
          <w:szCs w:val="28"/>
          <w:lang w:val="ro-RO" w:eastAsia="ro-RO"/>
        </w:rPr>
        <w:t xml:space="preserve">Vicepreședinte al Comisiei,                                                     Leonid CERESCU                                        </w:t>
      </w:r>
    </w:p>
    <w:p w14:paraId="74A2B386" w14:textId="77777777" w:rsidR="006D225A" w:rsidRPr="009A0C01" w:rsidRDefault="006D225A" w:rsidP="006D225A">
      <w:pPr>
        <w:ind w:firstLine="709"/>
        <w:jc w:val="both"/>
        <w:rPr>
          <w:b/>
          <w:bCs/>
          <w:sz w:val="28"/>
          <w:szCs w:val="28"/>
          <w:lang w:val="ro-RO" w:eastAsia="ro-RO"/>
        </w:rPr>
      </w:pPr>
      <w:r w:rsidRPr="009A0C01">
        <w:rPr>
          <w:b/>
          <w:bCs/>
          <w:sz w:val="28"/>
          <w:szCs w:val="28"/>
          <w:lang w:val="ro-RO" w:eastAsia="ro-RO"/>
        </w:rPr>
        <w:t xml:space="preserve">președinte al Confederației Naționale </w:t>
      </w:r>
    </w:p>
    <w:p w14:paraId="20CE0269" w14:textId="77777777" w:rsidR="006D225A" w:rsidRPr="009A0C01" w:rsidRDefault="006D225A" w:rsidP="006D225A">
      <w:pPr>
        <w:ind w:firstLine="709"/>
        <w:jc w:val="both"/>
        <w:rPr>
          <w:b/>
          <w:bCs/>
          <w:sz w:val="28"/>
          <w:szCs w:val="28"/>
          <w:lang w:val="ro-RO" w:eastAsia="ro-RO"/>
        </w:rPr>
      </w:pPr>
      <w:r w:rsidRPr="009A0C01">
        <w:rPr>
          <w:b/>
          <w:bCs/>
          <w:sz w:val="28"/>
          <w:szCs w:val="28"/>
          <w:lang w:val="ro-RO" w:eastAsia="ro-RO"/>
        </w:rPr>
        <w:t>a Patronatului din Republica Moldova</w:t>
      </w:r>
    </w:p>
    <w:p w14:paraId="1A3F2AD2" w14:textId="77777777" w:rsidR="006D225A" w:rsidRPr="009A0C01" w:rsidRDefault="006D225A" w:rsidP="006D225A">
      <w:pPr>
        <w:ind w:firstLine="709"/>
        <w:jc w:val="both"/>
        <w:rPr>
          <w:b/>
          <w:bCs/>
          <w:sz w:val="28"/>
          <w:szCs w:val="28"/>
          <w:lang w:val="ro-RO" w:eastAsia="ro-RO"/>
        </w:rPr>
      </w:pPr>
    </w:p>
    <w:p w14:paraId="045A885E" w14:textId="77777777" w:rsidR="006D225A" w:rsidRPr="009A0C01" w:rsidRDefault="006D225A" w:rsidP="006D225A">
      <w:pPr>
        <w:ind w:firstLine="709"/>
        <w:rPr>
          <w:sz w:val="28"/>
          <w:szCs w:val="28"/>
          <w:lang w:val="ro-RO"/>
        </w:rPr>
      </w:pPr>
      <w:r w:rsidRPr="009A0C01">
        <w:rPr>
          <w:sz w:val="28"/>
          <w:szCs w:val="28"/>
          <w:lang w:val="ro-RO"/>
        </w:rPr>
        <w:t>Contrasemnează:</w:t>
      </w:r>
    </w:p>
    <w:p w14:paraId="202E3BF7" w14:textId="77777777" w:rsidR="006D225A" w:rsidRPr="009A0C01" w:rsidRDefault="006D225A" w:rsidP="006D225A">
      <w:pPr>
        <w:ind w:firstLine="709"/>
        <w:rPr>
          <w:sz w:val="28"/>
          <w:szCs w:val="28"/>
          <w:lang w:val="ro-RO"/>
        </w:rPr>
      </w:pPr>
    </w:p>
    <w:p w14:paraId="28BF46F4" w14:textId="77777777" w:rsidR="006D225A" w:rsidRPr="009A0C01" w:rsidRDefault="006D225A" w:rsidP="006D225A">
      <w:pPr>
        <w:ind w:firstLine="709"/>
        <w:rPr>
          <w:sz w:val="28"/>
          <w:szCs w:val="28"/>
          <w:lang w:val="ro-RO"/>
        </w:rPr>
      </w:pPr>
      <w:r w:rsidRPr="009A0C01">
        <w:rPr>
          <w:sz w:val="28"/>
          <w:szCs w:val="28"/>
          <w:lang w:val="ro-RO"/>
        </w:rPr>
        <w:t>Secretar al Comisiei                                                                   Emilia CEBOTARI</w:t>
      </w:r>
    </w:p>
    <w:p w14:paraId="4D11B869" w14:textId="77777777" w:rsidR="006D225A" w:rsidRPr="009A0C01" w:rsidRDefault="006D225A" w:rsidP="006D225A">
      <w:pPr>
        <w:ind w:right="582"/>
        <w:jc w:val="both"/>
        <w:rPr>
          <w:sz w:val="28"/>
          <w:szCs w:val="28"/>
          <w:lang w:val="ro-RO"/>
        </w:rPr>
      </w:pPr>
    </w:p>
    <w:bookmarkEnd w:id="3"/>
    <w:p w14:paraId="3BDC6FB5" w14:textId="6CF812E6" w:rsidR="006D225A" w:rsidRPr="009A0C01" w:rsidRDefault="006D225A" w:rsidP="0001591A">
      <w:pPr>
        <w:ind w:right="582"/>
        <w:jc w:val="both"/>
        <w:rPr>
          <w:sz w:val="28"/>
          <w:szCs w:val="28"/>
          <w:lang w:val="ro-RO"/>
        </w:rPr>
      </w:pPr>
    </w:p>
    <w:tbl>
      <w:tblPr>
        <w:tblW w:w="9765" w:type="dxa"/>
        <w:jc w:val="center"/>
        <w:tblLayout w:type="fixed"/>
        <w:tblCellMar>
          <w:left w:w="70" w:type="dxa"/>
          <w:right w:w="70" w:type="dxa"/>
        </w:tblCellMar>
        <w:tblLook w:val="0000" w:firstRow="0" w:lastRow="0" w:firstColumn="0" w:lastColumn="0" w:noHBand="0" w:noVBand="0"/>
      </w:tblPr>
      <w:tblGrid>
        <w:gridCol w:w="9765"/>
      </w:tblGrid>
      <w:tr w:rsidR="003C2AE7" w:rsidRPr="00DA61CA" w14:paraId="57995181" w14:textId="77777777" w:rsidTr="005C2910">
        <w:trPr>
          <w:trHeight w:val="1071"/>
          <w:jc w:val="center"/>
        </w:trPr>
        <w:tc>
          <w:tcPr>
            <w:tcW w:w="9765" w:type="dxa"/>
            <w:tcBorders>
              <w:top w:val="nil"/>
              <w:left w:val="nil"/>
              <w:bottom w:val="thinThickSmallGap" w:sz="12" w:space="0" w:color="auto"/>
              <w:right w:val="nil"/>
            </w:tcBorders>
          </w:tcPr>
          <w:p w14:paraId="3E5C645C" w14:textId="77777777" w:rsidR="003C2AE7" w:rsidRPr="009A0C01" w:rsidRDefault="003C2AE7" w:rsidP="005C2910">
            <w:pPr>
              <w:spacing w:line="360" w:lineRule="auto"/>
              <w:rPr>
                <w:b/>
                <w:sz w:val="8"/>
                <w:szCs w:val="8"/>
                <w:lang w:val="ro-RO"/>
              </w:rPr>
            </w:pPr>
          </w:p>
          <w:p w14:paraId="7982FB74" w14:textId="77777777" w:rsidR="003C2AE7" w:rsidRPr="009A0C01" w:rsidRDefault="003C2AE7" w:rsidP="005C2910">
            <w:pPr>
              <w:spacing w:line="360" w:lineRule="auto"/>
              <w:jc w:val="center"/>
              <w:rPr>
                <w:rFonts w:ascii="Tahoma" w:hAnsi="Tahoma" w:cs="Tahoma"/>
                <w:color w:val="304B56"/>
                <w:sz w:val="28"/>
                <w:szCs w:val="28"/>
                <w:lang w:val="ro-RO"/>
              </w:rPr>
            </w:pPr>
            <w:r w:rsidRPr="009A0C01">
              <w:rPr>
                <w:rFonts w:ascii="Tahoma" w:hAnsi="Tahoma" w:cs="Tahoma"/>
                <w:noProof/>
                <w:color w:val="304B56"/>
                <w:sz w:val="28"/>
                <w:szCs w:val="28"/>
                <w:lang w:val="en-US" w:eastAsia="en-US"/>
              </w:rPr>
              <w:drawing>
                <wp:inline distT="0" distB="0" distL="0" distR="0" wp14:anchorId="01E90755" wp14:editId="63CB017F">
                  <wp:extent cx="676275" cy="787661"/>
                  <wp:effectExtent l="0" t="0" r="0" b="0"/>
                  <wp:docPr id="6" name="Picture 6" descr="http://gov.md/content/ro/0000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v.md/content/ro/0000093.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76275" cy="787661"/>
                          </a:xfrm>
                          <a:prstGeom prst="rect">
                            <a:avLst/>
                          </a:prstGeom>
                          <a:noFill/>
                          <a:ln>
                            <a:noFill/>
                          </a:ln>
                        </pic:spPr>
                      </pic:pic>
                    </a:graphicData>
                  </a:graphic>
                </wp:inline>
              </w:drawing>
            </w:r>
          </w:p>
          <w:p w14:paraId="30F58FC5" w14:textId="77777777" w:rsidR="003C2AE7" w:rsidRPr="009A0C01" w:rsidRDefault="003C2AE7" w:rsidP="005C2910">
            <w:pPr>
              <w:spacing w:line="360" w:lineRule="auto"/>
              <w:jc w:val="center"/>
              <w:rPr>
                <w:b/>
                <w:lang w:val="ro-RO"/>
              </w:rPr>
            </w:pPr>
            <w:r w:rsidRPr="009A0C01">
              <w:rPr>
                <w:b/>
                <w:lang w:val="ro-RO"/>
              </w:rPr>
              <w:t>COMISIA NAŢIONALĂ PENTRU CONSULTĂRI ŞI NEGOCIERI COLECTIVE</w:t>
            </w:r>
          </w:p>
        </w:tc>
      </w:tr>
    </w:tbl>
    <w:p w14:paraId="2FD8B302" w14:textId="77777777" w:rsidR="003C2AE7" w:rsidRPr="009A0C01" w:rsidRDefault="003C2AE7" w:rsidP="003C2AE7">
      <w:pPr>
        <w:rPr>
          <w:sz w:val="28"/>
          <w:szCs w:val="28"/>
          <w:lang w:val="ro-RO"/>
        </w:rPr>
      </w:pPr>
      <w:r w:rsidRPr="009A0C01">
        <w:rPr>
          <w:sz w:val="28"/>
          <w:szCs w:val="28"/>
          <w:lang w:val="ro-RO"/>
        </w:rPr>
        <w:t xml:space="preserve">                                                                                                                           </w:t>
      </w:r>
    </w:p>
    <w:p w14:paraId="275811D8" w14:textId="77777777" w:rsidR="003C2AE7" w:rsidRPr="009A0C01" w:rsidRDefault="003C2AE7" w:rsidP="003C2AE7">
      <w:pPr>
        <w:jc w:val="right"/>
        <w:rPr>
          <w:b/>
          <w:sz w:val="28"/>
          <w:szCs w:val="28"/>
          <w:lang w:val="ro-RO"/>
        </w:rPr>
      </w:pPr>
    </w:p>
    <w:p w14:paraId="78B15532" w14:textId="04B0C01E" w:rsidR="003C2AE7" w:rsidRPr="009A0C01" w:rsidRDefault="003C2AE7" w:rsidP="003C2AE7">
      <w:pPr>
        <w:jc w:val="center"/>
        <w:rPr>
          <w:b/>
          <w:sz w:val="28"/>
          <w:szCs w:val="28"/>
          <w:lang w:val="ro-RO"/>
        </w:rPr>
      </w:pPr>
      <w:r w:rsidRPr="009A0C01">
        <w:rPr>
          <w:b/>
          <w:sz w:val="28"/>
          <w:szCs w:val="28"/>
          <w:lang w:val="ro-RO"/>
        </w:rPr>
        <w:t>HOTĂRÂRE Nr. 2</w:t>
      </w:r>
      <w:r w:rsidR="00C23CF3" w:rsidRPr="009A0C01">
        <w:rPr>
          <w:b/>
          <w:sz w:val="28"/>
          <w:szCs w:val="28"/>
          <w:lang w:val="ro-RO"/>
        </w:rPr>
        <w:t>9</w:t>
      </w:r>
    </w:p>
    <w:p w14:paraId="461E552D" w14:textId="77777777" w:rsidR="003C2AE7" w:rsidRPr="009A0C01" w:rsidRDefault="003C2AE7" w:rsidP="003C2AE7">
      <w:pPr>
        <w:jc w:val="center"/>
        <w:rPr>
          <w:b/>
          <w:sz w:val="28"/>
          <w:szCs w:val="28"/>
          <w:lang w:val="ro-RO"/>
        </w:rPr>
      </w:pPr>
      <w:r w:rsidRPr="009A0C01">
        <w:rPr>
          <w:b/>
          <w:sz w:val="28"/>
          <w:szCs w:val="28"/>
          <w:lang w:val="ro-RO"/>
        </w:rPr>
        <w:t>din 7 noiembrie 2018</w:t>
      </w:r>
    </w:p>
    <w:p w14:paraId="14B67C7D" w14:textId="77777777" w:rsidR="003C2AE7" w:rsidRPr="009A0C01" w:rsidRDefault="003C2AE7" w:rsidP="003C2AE7">
      <w:pPr>
        <w:rPr>
          <w:b/>
          <w:sz w:val="28"/>
          <w:szCs w:val="28"/>
          <w:lang w:val="ro-RO"/>
        </w:rPr>
      </w:pPr>
    </w:p>
    <w:p w14:paraId="55B4931F" w14:textId="40BAF736" w:rsidR="003C2AE7" w:rsidRPr="009A0C01" w:rsidRDefault="003C2AE7" w:rsidP="003C2AE7">
      <w:pPr>
        <w:jc w:val="center"/>
        <w:rPr>
          <w:b/>
          <w:sz w:val="28"/>
          <w:szCs w:val="28"/>
          <w:lang w:val="ro-RO"/>
        </w:rPr>
      </w:pPr>
      <w:r w:rsidRPr="009A0C01">
        <w:rPr>
          <w:b/>
          <w:sz w:val="28"/>
          <w:szCs w:val="28"/>
          <w:lang w:val="ro-RO"/>
        </w:rPr>
        <w:t>Cu privire la taxele locale pentru denumirea localității</w:t>
      </w:r>
    </w:p>
    <w:p w14:paraId="5FAAA616" w14:textId="30B2812B" w:rsidR="003C2AE7" w:rsidRPr="009A0C01" w:rsidRDefault="003C2AE7" w:rsidP="003C2AE7">
      <w:pPr>
        <w:jc w:val="center"/>
        <w:rPr>
          <w:b/>
          <w:sz w:val="28"/>
          <w:szCs w:val="28"/>
          <w:lang w:val="ro-RO"/>
        </w:rPr>
      </w:pPr>
    </w:p>
    <w:p w14:paraId="4B122D08" w14:textId="77777777" w:rsidR="003C2AE7" w:rsidRPr="009A0C01" w:rsidRDefault="003C2AE7" w:rsidP="003C2AE7">
      <w:pPr>
        <w:jc w:val="center"/>
        <w:rPr>
          <w:b/>
          <w:sz w:val="28"/>
          <w:szCs w:val="28"/>
          <w:lang w:val="ro-RO"/>
        </w:rPr>
      </w:pPr>
    </w:p>
    <w:p w14:paraId="0B7CE655" w14:textId="77777777" w:rsidR="003C2AE7" w:rsidRPr="009A0C01" w:rsidRDefault="003C2AE7" w:rsidP="003C2AE7">
      <w:pPr>
        <w:ind w:firstLine="720"/>
        <w:jc w:val="both"/>
        <w:rPr>
          <w:iCs/>
          <w:sz w:val="28"/>
          <w:szCs w:val="28"/>
          <w:lang w:val="ro-RO"/>
        </w:rPr>
      </w:pPr>
      <w:r w:rsidRPr="009A0C01">
        <w:rPr>
          <w:iCs/>
          <w:sz w:val="28"/>
          <w:szCs w:val="28"/>
          <w:lang w:val="ro-RO"/>
        </w:rPr>
        <w:t>În conformitate cu articolul 10 litera d) și articolul 17 alineatul (5) din Legea nr. 245/2006 privind organizarea şi funcţionarea Comisiei naţionale pentru consultări şi negocieri colective, a comisiilor pentru consultări şi negocieri colective la nivel de ramură şi la nivel teritorial, cu modificările și completările ulterioare, Comisia HOTĂRĂŞTE:</w:t>
      </w:r>
    </w:p>
    <w:p w14:paraId="519CF25E" w14:textId="77777777" w:rsidR="003C2AE7" w:rsidRPr="009A0C01" w:rsidRDefault="003C2AE7" w:rsidP="003C2AE7">
      <w:pPr>
        <w:ind w:firstLine="720"/>
        <w:jc w:val="both"/>
        <w:rPr>
          <w:iCs/>
          <w:sz w:val="28"/>
          <w:szCs w:val="28"/>
          <w:lang w:val="ro-RO"/>
        </w:rPr>
      </w:pPr>
    </w:p>
    <w:p w14:paraId="0D0ACF6D" w14:textId="77777777" w:rsidR="003C2AE7" w:rsidRPr="009A0C01" w:rsidRDefault="003C2AE7" w:rsidP="003C2AE7">
      <w:pPr>
        <w:ind w:firstLine="720"/>
        <w:jc w:val="both"/>
        <w:rPr>
          <w:iCs/>
          <w:sz w:val="28"/>
          <w:szCs w:val="28"/>
          <w:lang w:val="ro-RO"/>
        </w:rPr>
      </w:pPr>
    </w:p>
    <w:p w14:paraId="72C442D0" w14:textId="00B50210" w:rsidR="003C2AE7" w:rsidRPr="009A0C01" w:rsidRDefault="003C2AE7" w:rsidP="003C2AE7">
      <w:pPr>
        <w:tabs>
          <w:tab w:val="left" w:pos="9498"/>
        </w:tabs>
        <w:ind w:firstLine="709"/>
        <w:jc w:val="both"/>
        <w:rPr>
          <w:iCs/>
          <w:sz w:val="28"/>
          <w:szCs w:val="28"/>
          <w:lang w:val="ro-RO"/>
        </w:rPr>
      </w:pPr>
      <w:r w:rsidRPr="009A0C01">
        <w:rPr>
          <w:iCs/>
          <w:sz w:val="28"/>
          <w:szCs w:val="28"/>
          <w:lang w:val="ro-RO"/>
        </w:rPr>
        <w:t>Se recomandă Ministerului Finanțelor să convoace un grup de lucru, cu participarea reprezentanților Confederației Naționale a Patronatului din Republica Moldova și altor autorități responsabile, în scopul examinării subiectului privind stabilirea taxei locale pentru denumirea localității.</w:t>
      </w:r>
    </w:p>
    <w:p w14:paraId="6E442AEF" w14:textId="77777777" w:rsidR="003C2AE7" w:rsidRPr="009A0C01" w:rsidRDefault="003C2AE7" w:rsidP="003C2AE7">
      <w:pPr>
        <w:jc w:val="both"/>
        <w:rPr>
          <w:iCs/>
          <w:sz w:val="28"/>
          <w:szCs w:val="28"/>
          <w:lang w:val="ro-RO"/>
        </w:rPr>
      </w:pPr>
    </w:p>
    <w:p w14:paraId="482FF8F4" w14:textId="77777777" w:rsidR="003C2AE7" w:rsidRPr="009A0C01" w:rsidRDefault="003C2AE7" w:rsidP="003C2AE7">
      <w:pPr>
        <w:ind w:firstLine="720"/>
        <w:jc w:val="both"/>
        <w:rPr>
          <w:iCs/>
          <w:sz w:val="28"/>
          <w:szCs w:val="28"/>
          <w:lang w:val="ro-RO"/>
        </w:rPr>
      </w:pPr>
    </w:p>
    <w:p w14:paraId="736E724B" w14:textId="77777777" w:rsidR="003C2AE7" w:rsidRPr="009A0C01" w:rsidRDefault="003C2AE7" w:rsidP="003C2AE7">
      <w:pPr>
        <w:ind w:firstLine="709"/>
        <w:jc w:val="both"/>
        <w:rPr>
          <w:b/>
          <w:bCs/>
          <w:sz w:val="28"/>
          <w:szCs w:val="28"/>
          <w:lang w:val="ro-RO" w:eastAsia="ro-RO"/>
        </w:rPr>
      </w:pPr>
      <w:r w:rsidRPr="009A0C01">
        <w:rPr>
          <w:b/>
          <w:bCs/>
          <w:sz w:val="28"/>
          <w:szCs w:val="28"/>
          <w:lang w:val="ro-RO" w:eastAsia="ro-RO"/>
        </w:rPr>
        <w:t xml:space="preserve">Președinte al Comisiei,                                                             Chiril GABURICI                                </w:t>
      </w:r>
    </w:p>
    <w:p w14:paraId="6F23964A" w14:textId="77777777" w:rsidR="003C2AE7" w:rsidRPr="009A0C01" w:rsidRDefault="003C2AE7" w:rsidP="003C2AE7">
      <w:pPr>
        <w:ind w:firstLine="709"/>
        <w:jc w:val="both"/>
        <w:rPr>
          <w:b/>
          <w:bCs/>
          <w:sz w:val="28"/>
          <w:szCs w:val="28"/>
          <w:lang w:val="ro-RO" w:eastAsia="ro-RO"/>
        </w:rPr>
      </w:pPr>
      <w:r w:rsidRPr="009A0C01">
        <w:rPr>
          <w:b/>
          <w:bCs/>
          <w:sz w:val="28"/>
          <w:szCs w:val="28"/>
          <w:lang w:val="ro-RO" w:eastAsia="ro-RO"/>
        </w:rPr>
        <w:t>ministru al economiei și infrastructurii</w:t>
      </w:r>
    </w:p>
    <w:p w14:paraId="43497637" w14:textId="77777777" w:rsidR="003C2AE7" w:rsidRPr="009A0C01" w:rsidRDefault="003C2AE7" w:rsidP="003C2AE7">
      <w:pPr>
        <w:ind w:firstLine="709"/>
        <w:jc w:val="both"/>
        <w:rPr>
          <w:b/>
          <w:bCs/>
          <w:sz w:val="28"/>
          <w:szCs w:val="28"/>
          <w:lang w:val="ro-RO" w:eastAsia="ro-RO"/>
        </w:rPr>
      </w:pPr>
    </w:p>
    <w:p w14:paraId="7448F405" w14:textId="77777777" w:rsidR="003C2AE7" w:rsidRPr="009A0C01" w:rsidRDefault="003C2AE7" w:rsidP="003C2AE7">
      <w:pPr>
        <w:ind w:firstLine="709"/>
        <w:jc w:val="both"/>
        <w:rPr>
          <w:b/>
          <w:bCs/>
          <w:sz w:val="28"/>
          <w:szCs w:val="28"/>
          <w:lang w:val="ro-RO" w:eastAsia="ro-RO"/>
        </w:rPr>
      </w:pPr>
      <w:r w:rsidRPr="009A0C01">
        <w:rPr>
          <w:b/>
          <w:bCs/>
          <w:sz w:val="28"/>
          <w:szCs w:val="28"/>
          <w:lang w:val="ro-RO" w:eastAsia="ro-RO"/>
        </w:rPr>
        <w:t>Vicepreședinte al Comisiei,                                                              Oleg BUDZA</w:t>
      </w:r>
    </w:p>
    <w:p w14:paraId="2DC64E11" w14:textId="77777777" w:rsidR="003C2AE7" w:rsidRPr="009A0C01" w:rsidRDefault="003C2AE7" w:rsidP="003C2AE7">
      <w:pPr>
        <w:ind w:firstLine="709"/>
        <w:jc w:val="both"/>
        <w:rPr>
          <w:b/>
          <w:bCs/>
          <w:sz w:val="28"/>
          <w:szCs w:val="28"/>
          <w:lang w:val="ro-RO" w:eastAsia="ro-RO"/>
        </w:rPr>
      </w:pPr>
      <w:r w:rsidRPr="009A0C01">
        <w:rPr>
          <w:b/>
          <w:bCs/>
          <w:sz w:val="28"/>
          <w:szCs w:val="28"/>
          <w:lang w:val="ro-RO" w:eastAsia="ro-RO"/>
        </w:rPr>
        <w:t>președinte al Confederației Naționale</w:t>
      </w:r>
    </w:p>
    <w:p w14:paraId="2BADAB88" w14:textId="77777777" w:rsidR="003C2AE7" w:rsidRPr="009A0C01" w:rsidRDefault="003C2AE7" w:rsidP="003C2AE7">
      <w:pPr>
        <w:ind w:firstLine="709"/>
        <w:jc w:val="both"/>
        <w:rPr>
          <w:b/>
          <w:bCs/>
          <w:sz w:val="28"/>
          <w:szCs w:val="28"/>
          <w:lang w:val="ro-RO" w:eastAsia="ro-RO"/>
        </w:rPr>
      </w:pPr>
      <w:r w:rsidRPr="009A0C01">
        <w:rPr>
          <w:b/>
          <w:bCs/>
          <w:sz w:val="28"/>
          <w:szCs w:val="28"/>
          <w:lang w:val="ro-RO" w:eastAsia="ro-RO"/>
        </w:rPr>
        <w:t xml:space="preserve"> a Sindicatelor din Moldova</w:t>
      </w:r>
    </w:p>
    <w:p w14:paraId="409A5394" w14:textId="77777777" w:rsidR="003C2AE7" w:rsidRPr="009A0C01" w:rsidRDefault="003C2AE7" w:rsidP="003C2AE7">
      <w:pPr>
        <w:ind w:firstLine="709"/>
        <w:jc w:val="both"/>
        <w:rPr>
          <w:b/>
          <w:bCs/>
          <w:sz w:val="28"/>
          <w:szCs w:val="28"/>
          <w:lang w:val="ro-RO" w:eastAsia="ro-RO"/>
        </w:rPr>
      </w:pPr>
    </w:p>
    <w:p w14:paraId="7B852011" w14:textId="77777777" w:rsidR="003C2AE7" w:rsidRPr="009A0C01" w:rsidRDefault="003C2AE7" w:rsidP="003C2AE7">
      <w:pPr>
        <w:ind w:firstLine="709"/>
        <w:jc w:val="both"/>
        <w:rPr>
          <w:b/>
          <w:bCs/>
          <w:sz w:val="28"/>
          <w:szCs w:val="28"/>
          <w:lang w:val="ro-RO" w:eastAsia="ro-RO"/>
        </w:rPr>
      </w:pPr>
      <w:r w:rsidRPr="009A0C01">
        <w:rPr>
          <w:b/>
          <w:bCs/>
          <w:sz w:val="28"/>
          <w:szCs w:val="28"/>
          <w:lang w:val="ro-RO" w:eastAsia="ro-RO"/>
        </w:rPr>
        <w:t xml:space="preserve">Vicepreședinte al Comisiei,                                                     Leonid CERESCU                                        </w:t>
      </w:r>
    </w:p>
    <w:p w14:paraId="3D2C1B12" w14:textId="77777777" w:rsidR="003C2AE7" w:rsidRPr="009A0C01" w:rsidRDefault="003C2AE7" w:rsidP="003C2AE7">
      <w:pPr>
        <w:ind w:firstLine="709"/>
        <w:jc w:val="both"/>
        <w:rPr>
          <w:b/>
          <w:bCs/>
          <w:sz w:val="28"/>
          <w:szCs w:val="28"/>
          <w:lang w:val="ro-RO" w:eastAsia="ro-RO"/>
        </w:rPr>
      </w:pPr>
      <w:r w:rsidRPr="009A0C01">
        <w:rPr>
          <w:b/>
          <w:bCs/>
          <w:sz w:val="28"/>
          <w:szCs w:val="28"/>
          <w:lang w:val="ro-RO" w:eastAsia="ro-RO"/>
        </w:rPr>
        <w:t xml:space="preserve">președinte al Confederației Naționale </w:t>
      </w:r>
    </w:p>
    <w:p w14:paraId="601754C8" w14:textId="77777777" w:rsidR="003C2AE7" w:rsidRPr="009A0C01" w:rsidRDefault="003C2AE7" w:rsidP="003C2AE7">
      <w:pPr>
        <w:ind w:firstLine="709"/>
        <w:jc w:val="both"/>
        <w:rPr>
          <w:b/>
          <w:bCs/>
          <w:sz w:val="28"/>
          <w:szCs w:val="28"/>
          <w:lang w:val="ro-RO" w:eastAsia="ro-RO"/>
        </w:rPr>
      </w:pPr>
      <w:r w:rsidRPr="009A0C01">
        <w:rPr>
          <w:b/>
          <w:bCs/>
          <w:sz w:val="28"/>
          <w:szCs w:val="28"/>
          <w:lang w:val="ro-RO" w:eastAsia="ro-RO"/>
        </w:rPr>
        <w:t>a Patronatului din Republica Moldova</w:t>
      </w:r>
    </w:p>
    <w:p w14:paraId="7A1C754A" w14:textId="77777777" w:rsidR="003C2AE7" w:rsidRPr="009A0C01" w:rsidRDefault="003C2AE7" w:rsidP="003C2AE7">
      <w:pPr>
        <w:ind w:firstLine="709"/>
        <w:jc w:val="both"/>
        <w:rPr>
          <w:b/>
          <w:bCs/>
          <w:sz w:val="28"/>
          <w:szCs w:val="28"/>
          <w:lang w:val="ro-RO" w:eastAsia="ro-RO"/>
        </w:rPr>
      </w:pPr>
    </w:p>
    <w:p w14:paraId="30CC82A8" w14:textId="77777777" w:rsidR="003C2AE7" w:rsidRPr="009A0C01" w:rsidRDefault="003C2AE7" w:rsidP="003C2AE7">
      <w:pPr>
        <w:ind w:firstLine="709"/>
        <w:rPr>
          <w:sz w:val="28"/>
          <w:szCs w:val="28"/>
          <w:lang w:val="ro-RO"/>
        </w:rPr>
      </w:pPr>
      <w:r w:rsidRPr="009A0C01">
        <w:rPr>
          <w:sz w:val="28"/>
          <w:szCs w:val="28"/>
          <w:lang w:val="ro-RO"/>
        </w:rPr>
        <w:t>Contrasemnează:</w:t>
      </w:r>
    </w:p>
    <w:p w14:paraId="30BD3ABA" w14:textId="77777777" w:rsidR="003C2AE7" w:rsidRPr="009A0C01" w:rsidRDefault="003C2AE7" w:rsidP="003C2AE7">
      <w:pPr>
        <w:ind w:firstLine="709"/>
        <w:rPr>
          <w:sz w:val="28"/>
          <w:szCs w:val="28"/>
          <w:lang w:val="ro-RO"/>
        </w:rPr>
      </w:pPr>
    </w:p>
    <w:p w14:paraId="6682C749" w14:textId="77777777" w:rsidR="003C2AE7" w:rsidRPr="009A0C01" w:rsidRDefault="003C2AE7" w:rsidP="003C2AE7">
      <w:pPr>
        <w:ind w:firstLine="709"/>
        <w:rPr>
          <w:sz w:val="28"/>
          <w:szCs w:val="28"/>
          <w:lang w:val="ro-RO"/>
        </w:rPr>
      </w:pPr>
      <w:r w:rsidRPr="009A0C01">
        <w:rPr>
          <w:sz w:val="28"/>
          <w:szCs w:val="28"/>
          <w:lang w:val="ro-RO"/>
        </w:rPr>
        <w:t>Secretar al Comisiei                                                                   Emilia CEBOTARI</w:t>
      </w:r>
    </w:p>
    <w:p w14:paraId="422433EE" w14:textId="77777777" w:rsidR="003C2AE7" w:rsidRPr="009A0C01" w:rsidRDefault="003C2AE7" w:rsidP="003C2AE7">
      <w:pPr>
        <w:ind w:right="582"/>
        <w:jc w:val="both"/>
        <w:rPr>
          <w:sz w:val="28"/>
          <w:szCs w:val="28"/>
          <w:lang w:val="ro-RO"/>
        </w:rPr>
      </w:pPr>
    </w:p>
    <w:p w14:paraId="03F9E19E" w14:textId="77777777" w:rsidR="003C2AE7" w:rsidRPr="009A0C01" w:rsidRDefault="003C2AE7" w:rsidP="0001591A">
      <w:pPr>
        <w:ind w:right="582"/>
        <w:jc w:val="both"/>
        <w:rPr>
          <w:sz w:val="28"/>
          <w:szCs w:val="28"/>
          <w:lang w:val="ro-RO"/>
        </w:rPr>
      </w:pPr>
    </w:p>
    <w:sectPr w:rsidR="003C2AE7" w:rsidRPr="009A0C01" w:rsidSect="00B219A3">
      <w:pgSz w:w="12240" w:h="15840"/>
      <w:pgMar w:top="432" w:right="720" w:bottom="432"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5EDC8" w14:textId="77777777" w:rsidR="0072158E" w:rsidRDefault="0072158E" w:rsidP="00B219A3">
      <w:r>
        <w:separator/>
      </w:r>
    </w:p>
  </w:endnote>
  <w:endnote w:type="continuationSeparator" w:id="0">
    <w:p w14:paraId="0C8FC2A4" w14:textId="77777777" w:rsidR="0072158E" w:rsidRDefault="0072158E" w:rsidP="00B2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B4CCF" w14:textId="77777777" w:rsidR="0072158E" w:rsidRDefault="0072158E" w:rsidP="00B219A3">
      <w:r>
        <w:separator/>
      </w:r>
    </w:p>
  </w:footnote>
  <w:footnote w:type="continuationSeparator" w:id="0">
    <w:p w14:paraId="4AE55524" w14:textId="77777777" w:rsidR="0072158E" w:rsidRDefault="0072158E" w:rsidP="00B21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AE5"/>
    <w:multiLevelType w:val="hybridMultilevel"/>
    <w:tmpl w:val="224AFAE2"/>
    <w:lvl w:ilvl="0" w:tplc="55D8C16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AD42E5"/>
    <w:multiLevelType w:val="hybridMultilevel"/>
    <w:tmpl w:val="B8D4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A6822"/>
    <w:multiLevelType w:val="hybridMultilevel"/>
    <w:tmpl w:val="51B61658"/>
    <w:lvl w:ilvl="0" w:tplc="29807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362C10"/>
    <w:multiLevelType w:val="hybridMultilevel"/>
    <w:tmpl w:val="FA867612"/>
    <w:lvl w:ilvl="0" w:tplc="470058B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15324A87"/>
    <w:multiLevelType w:val="hybridMultilevel"/>
    <w:tmpl w:val="CDFA6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5687E"/>
    <w:multiLevelType w:val="hybridMultilevel"/>
    <w:tmpl w:val="498E52E0"/>
    <w:lvl w:ilvl="0" w:tplc="5D80802A">
      <w:start w:val="1"/>
      <w:numFmt w:val="decimal"/>
      <w:lvlText w:val="%1."/>
      <w:lvlJc w:val="left"/>
      <w:pPr>
        <w:ind w:left="1353"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B233DE2"/>
    <w:multiLevelType w:val="hybridMultilevel"/>
    <w:tmpl w:val="B3A2EC32"/>
    <w:lvl w:ilvl="0" w:tplc="E7C62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90654B"/>
    <w:multiLevelType w:val="hybridMultilevel"/>
    <w:tmpl w:val="498E52E0"/>
    <w:lvl w:ilvl="0" w:tplc="5D80802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0F03DA0"/>
    <w:multiLevelType w:val="hybridMultilevel"/>
    <w:tmpl w:val="96D4BF00"/>
    <w:lvl w:ilvl="0" w:tplc="B5D67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12828D2"/>
    <w:multiLevelType w:val="hybridMultilevel"/>
    <w:tmpl w:val="F0A47CBA"/>
    <w:lvl w:ilvl="0" w:tplc="E444BE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2455CFD"/>
    <w:multiLevelType w:val="hybridMultilevel"/>
    <w:tmpl w:val="582E4CC2"/>
    <w:lvl w:ilvl="0" w:tplc="407413F0">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571D05"/>
    <w:multiLevelType w:val="hybridMultilevel"/>
    <w:tmpl w:val="12B40AE0"/>
    <w:lvl w:ilvl="0" w:tplc="72C8C87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846722"/>
    <w:multiLevelType w:val="hybridMultilevel"/>
    <w:tmpl w:val="9D5EC94A"/>
    <w:lvl w:ilvl="0" w:tplc="72F2306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452115D"/>
    <w:multiLevelType w:val="hybridMultilevel"/>
    <w:tmpl w:val="7AF46080"/>
    <w:lvl w:ilvl="0" w:tplc="4B10387C">
      <w:start w:val="1"/>
      <w:numFmt w:val="decimal"/>
      <w:lvlText w:val="%1."/>
      <w:lvlJc w:val="left"/>
      <w:pPr>
        <w:tabs>
          <w:tab w:val="num" w:pos="1860"/>
        </w:tabs>
        <w:ind w:left="1860" w:hanging="11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351AF7"/>
    <w:multiLevelType w:val="hybridMultilevel"/>
    <w:tmpl w:val="7AE4E238"/>
    <w:lvl w:ilvl="0" w:tplc="14707C9C">
      <w:start w:val="1"/>
      <w:numFmt w:val="decimal"/>
      <w:lvlText w:val="%1."/>
      <w:lvlJc w:val="left"/>
      <w:pPr>
        <w:ind w:left="927" w:hanging="360"/>
      </w:pPr>
      <w:rPr>
        <w:rFonts w:ascii="Times New Roman" w:hAnsi="Times New Roman" w:cs="Times New Roman"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6C10151"/>
    <w:multiLevelType w:val="hybridMultilevel"/>
    <w:tmpl w:val="9C48E5D2"/>
    <w:lvl w:ilvl="0" w:tplc="FA7C01FC">
      <w:start w:val="1"/>
      <w:numFmt w:val="decimal"/>
      <w:lvlText w:val="%1."/>
      <w:lvlJc w:val="left"/>
      <w:pPr>
        <w:ind w:left="1065" w:hanging="360"/>
      </w:pPr>
      <w:rPr>
        <w:rFonts w:ascii="Times New Roman" w:hAnsi="Times New Roman" w:cs="Times New Roman"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6D8563E"/>
    <w:multiLevelType w:val="hybridMultilevel"/>
    <w:tmpl w:val="22CC5E70"/>
    <w:lvl w:ilvl="0" w:tplc="C7F6B5A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1C363E"/>
    <w:multiLevelType w:val="hybridMultilevel"/>
    <w:tmpl w:val="38244814"/>
    <w:lvl w:ilvl="0" w:tplc="B3FEB41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282F92"/>
    <w:multiLevelType w:val="hybridMultilevel"/>
    <w:tmpl w:val="E4F058B8"/>
    <w:lvl w:ilvl="0" w:tplc="14C05248">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D0D5BB7"/>
    <w:multiLevelType w:val="hybridMultilevel"/>
    <w:tmpl w:val="B0C6245E"/>
    <w:lvl w:ilvl="0" w:tplc="2B06E08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3F3059E6"/>
    <w:multiLevelType w:val="hybridMultilevel"/>
    <w:tmpl w:val="2D6E3070"/>
    <w:lvl w:ilvl="0" w:tplc="DB2E3472">
      <w:start w:val="1"/>
      <w:numFmt w:val="bullet"/>
      <w:lvlText w:val="-"/>
      <w:lvlJc w:val="left"/>
      <w:pPr>
        <w:ind w:left="1070" w:hanging="360"/>
      </w:pPr>
      <w:rPr>
        <w:rFonts w:ascii="Times New Roman" w:eastAsia="Times New Roman" w:hAnsi="Times New Roman" w:hint="default"/>
      </w:rPr>
    </w:lvl>
    <w:lvl w:ilvl="1" w:tplc="04180003">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1">
    <w:nsid w:val="41C01E74"/>
    <w:multiLevelType w:val="hybridMultilevel"/>
    <w:tmpl w:val="49D60978"/>
    <w:lvl w:ilvl="0" w:tplc="0388C4FA">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51E6585"/>
    <w:multiLevelType w:val="hybridMultilevel"/>
    <w:tmpl w:val="88F21098"/>
    <w:lvl w:ilvl="0" w:tplc="C5BEA6F0">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375F8F"/>
    <w:multiLevelType w:val="hybridMultilevel"/>
    <w:tmpl w:val="5E4C16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CD4A96"/>
    <w:multiLevelType w:val="hybridMultilevel"/>
    <w:tmpl w:val="AFF82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BE2DB2"/>
    <w:multiLevelType w:val="hybridMultilevel"/>
    <w:tmpl w:val="8368C0D8"/>
    <w:lvl w:ilvl="0" w:tplc="885CA304">
      <w:start w:val="1"/>
      <w:numFmt w:val="decimal"/>
      <w:lvlText w:val="%1."/>
      <w:lvlJc w:val="left"/>
      <w:pPr>
        <w:ind w:left="1211"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DFB49DE"/>
    <w:multiLevelType w:val="hybridMultilevel"/>
    <w:tmpl w:val="6F8CDBFC"/>
    <w:lvl w:ilvl="0" w:tplc="A598583C">
      <w:start w:val="4"/>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nsid w:val="52F96E31"/>
    <w:multiLevelType w:val="hybridMultilevel"/>
    <w:tmpl w:val="CF3A8724"/>
    <w:lvl w:ilvl="0" w:tplc="CD8E48B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54481E23"/>
    <w:multiLevelType w:val="hybridMultilevel"/>
    <w:tmpl w:val="99562818"/>
    <w:lvl w:ilvl="0" w:tplc="70B40DD2">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BB5198"/>
    <w:multiLevelType w:val="hybridMultilevel"/>
    <w:tmpl w:val="16B8F29C"/>
    <w:lvl w:ilvl="0" w:tplc="C472F6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56DA337F"/>
    <w:multiLevelType w:val="hybridMultilevel"/>
    <w:tmpl w:val="8FE0F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645A0A"/>
    <w:multiLevelType w:val="hybridMultilevel"/>
    <w:tmpl w:val="474ECA5C"/>
    <w:lvl w:ilvl="0" w:tplc="05A8564E">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BB3625"/>
    <w:multiLevelType w:val="hybridMultilevel"/>
    <w:tmpl w:val="B8D4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327498"/>
    <w:multiLevelType w:val="hybridMultilevel"/>
    <w:tmpl w:val="E57C4DE0"/>
    <w:lvl w:ilvl="0" w:tplc="C7048146">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887B58"/>
    <w:multiLevelType w:val="hybridMultilevel"/>
    <w:tmpl w:val="BB486D2E"/>
    <w:lvl w:ilvl="0" w:tplc="7DEA068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nsid w:val="66E36FCF"/>
    <w:multiLevelType w:val="hybridMultilevel"/>
    <w:tmpl w:val="0BC86F90"/>
    <w:lvl w:ilvl="0" w:tplc="3606C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9605FB3"/>
    <w:multiLevelType w:val="hybridMultilevel"/>
    <w:tmpl w:val="2166AE8C"/>
    <w:lvl w:ilvl="0" w:tplc="A838F89C">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B137A38"/>
    <w:multiLevelType w:val="hybridMultilevel"/>
    <w:tmpl w:val="ACE2C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835B99"/>
    <w:multiLevelType w:val="hybridMultilevel"/>
    <w:tmpl w:val="C90A4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2D470A"/>
    <w:multiLevelType w:val="hybridMultilevel"/>
    <w:tmpl w:val="70BE8CA2"/>
    <w:lvl w:ilvl="0" w:tplc="23783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8EC5B56"/>
    <w:multiLevelType w:val="hybridMultilevel"/>
    <w:tmpl w:val="4C54B37C"/>
    <w:lvl w:ilvl="0" w:tplc="F9EC8016">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2"/>
  </w:num>
  <w:num w:numId="3">
    <w:abstractNumId w:val="30"/>
  </w:num>
  <w:num w:numId="4">
    <w:abstractNumId w:val="39"/>
  </w:num>
  <w:num w:numId="5">
    <w:abstractNumId w:val="34"/>
  </w:num>
  <w:num w:numId="6">
    <w:abstractNumId w:val="5"/>
  </w:num>
  <w:num w:numId="7">
    <w:abstractNumId w:val="27"/>
  </w:num>
  <w:num w:numId="8">
    <w:abstractNumId w:val="19"/>
  </w:num>
  <w:num w:numId="9">
    <w:abstractNumId w:val="7"/>
  </w:num>
  <w:num w:numId="10">
    <w:abstractNumId w:val="3"/>
  </w:num>
  <w:num w:numId="11">
    <w:abstractNumId w:val="35"/>
  </w:num>
  <w:num w:numId="12">
    <w:abstractNumId w:val="36"/>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37"/>
  </w:num>
  <w:num w:numId="18">
    <w:abstractNumId w:val="25"/>
  </w:num>
  <w:num w:numId="19">
    <w:abstractNumId w:val="8"/>
  </w:num>
  <w:num w:numId="20">
    <w:abstractNumId w:val="15"/>
  </w:num>
  <w:num w:numId="21">
    <w:abstractNumId w:val="4"/>
  </w:num>
  <w:num w:numId="22">
    <w:abstractNumId w:val="31"/>
  </w:num>
  <w:num w:numId="23">
    <w:abstractNumId w:val="33"/>
  </w:num>
  <w:num w:numId="24">
    <w:abstractNumId w:val="28"/>
  </w:num>
  <w:num w:numId="25">
    <w:abstractNumId w:val="9"/>
  </w:num>
  <w:num w:numId="26">
    <w:abstractNumId w:val="40"/>
  </w:num>
  <w:num w:numId="27">
    <w:abstractNumId w:val="0"/>
  </w:num>
  <w:num w:numId="28">
    <w:abstractNumId w:val="17"/>
  </w:num>
  <w:num w:numId="29">
    <w:abstractNumId w:val="20"/>
  </w:num>
  <w:num w:numId="30">
    <w:abstractNumId w:val="12"/>
  </w:num>
  <w:num w:numId="31">
    <w:abstractNumId w:val="23"/>
  </w:num>
  <w:num w:numId="32">
    <w:abstractNumId w:val="22"/>
  </w:num>
  <w:num w:numId="33">
    <w:abstractNumId w:val="26"/>
  </w:num>
  <w:num w:numId="34">
    <w:abstractNumId w:val="11"/>
  </w:num>
  <w:num w:numId="35">
    <w:abstractNumId w:val="16"/>
  </w:num>
  <w:num w:numId="36">
    <w:abstractNumId w:val="21"/>
  </w:num>
  <w:num w:numId="37">
    <w:abstractNumId w:val="18"/>
  </w:num>
  <w:num w:numId="38">
    <w:abstractNumId w:val="10"/>
  </w:num>
  <w:num w:numId="39">
    <w:abstractNumId w:val="24"/>
  </w:num>
  <w:num w:numId="40">
    <w:abstractNumId w:val="2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15"/>
    <w:rsid w:val="0001591A"/>
    <w:rsid w:val="000B1C05"/>
    <w:rsid w:val="000F1921"/>
    <w:rsid w:val="00107490"/>
    <w:rsid w:val="00111600"/>
    <w:rsid w:val="00137ABC"/>
    <w:rsid w:val="00143CA7"/>
    <w:rsid w:val="00155771"/>
    <w:rsid w:val="00161D2E"/>
    <w:rsid w:val="0019309B"/>
    <w:rsid w:val="001D0010"/>
    <w:rsid w:val="001E0D62"/>
    <w:rsid w:val="001E0EB9"/>
    <w:rsid w:val="001E6D3B"/>
    <w:rsid w:val="001F1752"/>
    <w:rsid w:val="00202A25"/>
    <w:rsid w:val="0020532A"/>
    <w:rsid w:val="00205786"/>
    <w:rsid w:val="00253638"/>
    <w:rsid w:val="0026049E"/>
    <w:rsid w:val="00265104"/>
    <w:rsid w:val="00282300"/>
    <w:rsid w:val="00286AD4"/>
    <w:rsid w:val="00292D3F"/>
    <w:rsid w:val="0029534C"/>
    <w:rsid w:val="002A4E45"/>
    <w:rsid w:val="002C1217"/>
    <w:rsid w:val="002E7915"/>
    <w:rsid w:val="002F6A8D"/>
    <w:rsid w:val="003247E1"/>
    <w:rsid w:val="003550AC"/>
    <w:rsid w:val="003B6DBD"/>
    <w:rsid w:val="003C2AE7"/>
    <w:rsid w:val="003C2C4C"/>
    <w:rsid w:val="003D53D6"/>
    <w:rsid w:val="003E1F48"/>
    <w:rsid w:val="00416487"/>
    <w:rsid w:val="00416914"/>
    <w:rsid w:val="00470C9E"/>
    <w:rsid w:val="004801A7"/>
    <w:rsid w:val="004B25EA"/>
    <w:rsid w:val="004D7552"/>
    <w:rsid w:val="00527434"/>
    <w:rsid w:val="0053460F"/>
    <w:rsid w:val="005579E9"/>
    <w:rsid w:val="00574F8A"/>
    <w:rsid w:val="00591315"/>
    <w:rsid w:val="005917DC"/>
    <w:rsid w:val="005D1398"/>
    <w:rsid w:val="006228E0"/>
    <w:rsid w:val="00623A88"/>
    <w:rsid w:val="00625329"/>
    <w:rsid w:val="00650843"/>
    <w:rsid w:val="0069088C"/>
    <w:rsid w:val="006D225A"/>
    <w:rsid w:val="006E770D"/>
    <w:rsid w:val="006F2C6F"/>
    <w:rsid w:val="0072158E"/>
    <w:rsid w:val="00756FDA"/>
    <w:rsid w:val="007B3E85"/>
    <w:rsid w:val="007C2FEB"/>
    <w:rsid w:val="007E7607"/>
    <w:rsid w:val="0080302A"/>
    <w:rsid w:val="008779A9"/>
    <w:rsid w:val="00893764"/>
    <w:rsid w:val="00914DA5"/>
    <w:rsid w:val="00952C9F"/>
    <w:rsid w:val="00956947"/>
    <w:rsid w:val="00980374"/>
    <w:rsid w:val="009867DD"/>
    <w:rsid w:val="00997409"/>
    <w:rsid w:val="009A0C01"/>
    <w:rsid w:val="009B522C"/>
    <w:rsid w:val="009F2428"/>
    <w:rsid w:val="00A02B77"/>
    <w:rsid w:val="00A22BB0"/>
    <w:rsid w:val="00AA1B20"/>
    <w:rsid w:val="00AC68A6"/>
    <w:rsid w:val="00AF1B22"/>
    <w:rsid w:val="00B06793"/>
    <w:rsid w:val="00B078A8"/>
    <w:rsid w:val="00B0793B"/>
    <w:rsid w:val="00B07E18"/>
    <w:rsid w:val="00B219A3"/>
    <w:rsid w:val="00B57614"/>
    <w:rsid w:val="00B85B6D"/>
    <w:rsid w:val="00BC6265"/>
    <w:rsid w:val="00BE77DB"/>
    <w:rsid w:val="00C02AFC"/>
    <w:rsid w:val="00C05790"/>
    <w:rsid w:val="00C122A6"/>
    <w:rsid w:val="00C1751B"/>
    <w:rsid w:val="00C20A70"/>
    <w:rsid w:val="00C23CF3"/>
    <w:rsid w:val="00C34946"/>
    <w:rsid w:val="00C44E6D"/>
    <w:rsid w:val="00CA74B5"/>
    <w:rsid w:val="00CD0A1C"/>
    <w:rsid w:val="00D23E90"/>
    <w:rsid w:val="00D4026B"/>
    <w:rsid w:val="00D549B5"/>
    <w:rsid w:val="00D67A64"/>
    <w:rsid w:val="00D72FD4"/>
    <w:rsid w:val="00D83DBB"/>
    <w:rsid w:val="00D874B9"/>
    <w:rsid w:val="00D93744"/>
    <w:rsid w:val="00DA110B"/>
    <w:rsid w:val="00DA61CA"/>
    <w:rsid w:val="00DC18CA"/>
    <w:rsid w:val="00DD1643"/>
    <w:rsid w:val="00E040C1"/>
    <w:rsid w:val="00E13DB9"/>
    <w:rsid w:val="00E163BF"/>
    <w:rsid w:val="00E169A7"/>
    <w:rsid w:val="00E3010A"/>
    <w:rsid w:val="00E41141"/>
    <w:rsid w:val="00E52541"/>
    <w:rsid w:val="00E550EA"/>
    <w:rsid w:val="00E570D5"/>
    <w:rsid w:val="00E76824"/>
    <w:rsid w:val="00EE20B1"/>
    <w:rsid w:val="00F54E25"/>
    <w:rsid w:val="00F55430"/>
    <w:rsid w:val="00F76324"/>
    <w:rsid w:val="00F830EE"/>
    <w:rsid w:val="00FA0C9A"/>
    <w:rsid w:val="00FB16DF"/>
    <w:rsid w:val="00FB2B51"/>
    <w:rsid w:val="00FD2C22"/>
    <w:rsid w:val="00FD5A48"/>
    <w:rsid w:val="00FE5989"/>
    <w:rsid w:val="00FF39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24"/>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B078A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078A8"/>
    <w:rPr>
      <w:rFonts w:ascii="Tahoma" w:eastAsia="Times New Roman" w:hAnsi="Tahoma" w:cs="Tahoma"/>
      <w:sz w:val="16"/>
      <w:szCs w:val="16"/>
      <w:lang w:val="ru-RU" w:eastAsia="ru-RU"/>
    </w:rPr>
  </w:style>
  <w:style w:type="paragraph" w:styleId="Listparagraf">
    <w:name w:val="List Paragraph"/>
    <w:basedOn w:val="Normal"/>
    <w:uiPriority w:val="34"/>
    <w:qFormat/>
    <w:rsid w:val="002C1217"/>
    <w:pPr>
      <w:ind w:left="720"/>
      <w:contextualSpacing/>
    </w:pPr>
  </w:style>
  <w:style w:type="paragraph" w:styleId="NormalWeb">
    <w:name w:val="Normal (Web)"/>
    <w:basedOn w:val="Normal"/>
    <w:rsid w:val="00107490"/>
    <w:pPr>
      <w:ind w:firstLine="567"/>
      <w:jc w:val="both"/>
    </w:pPr>
  </w:style>
  <w:style w:type="numbering" w:customStyle="1" w:styleId="NoList1">
    <w:name w:val="No List1"/>
    <w:next w:val="FrListare"/>
    <w:uiPriority w:val="99"/>
    <w:semiHidden/>
    <w:unhideWhenUsed/>
    <w:rsid w:val="000F1921"/>
  </w:style>
  <w:style w:type="paragraph" w:customStyle="1" w:styleId="Header1">
    <w:name w:val="Header1"/>
    <w:basedOn w:val="Normal"/>
    <w:next w:val="Antet"/>
    <w:link w:val="HeaderChar"/>
    <w:uiPriority w:val="99"/>
    <w:semiHidden/>
    <w:unhideWhenUsed/>
    <w:rsid w:val="000F1921"/>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HeaderChar">
    <w:name w:val="Header Char"/>
    <w:basedOn w:val="Fontdeparagrafimplicit"/>
    <w:link w:val="Header1"/>
    <w:uiPriority w:val="99"/>
    <w:semiHidden/>
    <w:rsid w:val="000F1921"/>
  </w:style>
  <w:style w:type="paragraph" w:customStyle="1" w:styleId="paragraph">
    <w:name w:val="paragraph"/>
    <w:basedOn w:val="Normal"/>
    <w:rsid w:val="000F1921"/>
    <w:pPr>
      <w:spacing w:before="100" w:beforeAutospacing="1" w:after="100" w:afterAutospacing="1"/>
    </w:pPr>
  </w:style>
  <w:style w:type="character" w:customStyle="1" w:styleId="normaltextrun">
    <w:name w:val="normaltextrun"/>
    <w:basedOn w:val="Fontdeparagrafimplicit"/>
    <w:rsid w:val="000F1921"/>
  </w:style>
  <w:style w:type="character" w:customStyle="1" w:styleId="eop">
    <w:name w:val="eop"/>
    <w:basedOn w:val="Fontdeparagrafimplicit"/>
    <w:rsid w:val="000F1921"/>
  </w:style>
  <w:style w:type="character" w:customStyle="1" w:styleId="spellingerror">
    <w:name w:val="spellingerror"/>
    <w:basedOn w:val="Fontdeparagrafimplicit"/>
    <w:rsid w:val="000F1921"/>
  </w:style>
  <w:style w:type="character" w:customStyle="1" w:styleId="docheader">
    <w:name w:val="doc_header"/>
    <w:basedOn w:val="Fontdeparagrafimplicit"/>
    <w:rsid w:val="000F1921"/>
  </w:style>
  <w:style w:type="paragraph" w:styleId="Antet">
    <w:name w:val="header"/>
    <w:basedOn w:val="Normal"/>
    <w:link w:val="AntetCaracter"/>
    <w:uiPriority w:val="99"/>
    <w:unhideWhenUsed/>
    <w:rsid w:val="000F1921"/>
    <w:pPr>
      <w:tabs>
        <w:tab w:val="center" w:pos="4680"/>
        <w:tab w:val="right" w:pos="9360"/>
      </w:tabs>
    </w:pPr>
  </w:style>
  <w:style w:type="character" w:customStyle="1" w:styleId="AntetCaracter">
    <w:name w:val="Antet Caracter"/>
    <w:basedOn w:val="Fontdeparagrafimplicit"/>
    <w:link w:val="Antet"/>
    <w:uiPriority w:val="99"/>
    <w:rsid w:val="000F1921"/>
    <w:rPr>
      <w:rFonts w:ascii="Times New Roman" w:eastAsia="Times New Roman" w:hAnsi="Times New Roman" w:cs="Times New Roman"/>
      <w:sz w:val="24"/>
      <w:szCs w:val="24"/>
      <w:lang w:val="ru-RU" w:eastAsia="ru-RU"/>
    </w:rPr>
  </w:style>
  <w:style w:type="paragraph" w:styleId="Subsol">
    <w:name w:val="footer"/>
    <w:basedOn w:val="Normal"/>
    <w:link w:val="SubsolCaracter"/>
    <w:uiPriority w:val="99"/>
    <w:unhideWhenUsed/>
    <w:rsid w:val="00B219A3"/>
    <w:pPr>
      <w:tabs>
        <w:tab w:val="center" w:pos="4680"/>
        <w:tab w:val="right" w:pos="9360"/>
      </w:tabs>
    </w:pPr>
  </w:style>
  <w:style w:type="character" w:customStyle="1" w:styleId="SubsolCaracter">
    <w:name w:val="Subsol Caracter"/>
    <w:basedOn w:val="Fontdeparagrafimplicit"/>
    <w:link w:val="Subsol"/>
    <w:uiPriority w:val="99"/>
    <w:rsid w:val="00B219A3"/>
    <w:rPr>
      <w:rFonts w:ascii="Times New Roman" w:eastAsia="Times New Roman" w:hAnsi="Times New Roman" w:cs="Times New Roman"/>
      <w:sz w:val="24"/>
      <w:szCs w:val="24"/>
      <w:lang w:val="ru-RU" w:eastAsia="ru-RU"/>
    </w:rPr>
  </w:style>
  <w:style w:type="paragraph" w:styleId="PreformatatHTML">
    <w:name w:val="HTML Preformatted"/>
    <w:basedOn w:val="Normal"/>
    <w:link w:val="PreformatatHTMLCaracter"/>
    <w:rsid w:val="00C2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atHTMLCaracter">
    <w:name w:val="Preformatat HTML Caracter"/>
    <w:basedOn w:val="Fontdeparagrafimplicit"/>
    <w:link w:val="PreformatatHTML"/>
    <w:rsid w:val="00C20A70"/>
    <w:rPr>
      <w:rFonts w:ascii="Courier New" w:eastAsia="Times New Roman" w:hAnsi="Courier New" w:cs="Courier New"/>
      <w:sz w:val="20"/>
      <w:szCs w:val="20"/>
      <w:lang w:val="ru-RU" w:eastAsia="ru-RU"/>
    </w:rPr>
  </w:style>
  <w:style w:type="character" w:styleId="Accentuat">
    <w:name w:val="Emphasis"/>
    <w:qFormat/>
    <w:rsid w:val="00C20A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324"/>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B078A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078A8"/>
    <w:rPr>
      <w:rFonts w:ascii="Tahoma" w:eastAsia="Times New Roman" w:hAnsi="Tahoma" w:cs="Tahoma"/>
      <w:sz w:val="16"/>
      <w:szCs w:val="16"/>
      <w:lang w:val="ru-RU" w:eastAsia="ru-RU"/>
    </w:rPr>
  </w:style>
  <w:style w:type="paragraph" w:styleId="Listparagraf">
    <w:name w:val="List Paragraph"/>
    <w:basedOn w:val="Normal"/>
    <w:uiPriority w:val="34"/>
    <w:qFormat/>
    <w:rsid w:val="002C1217"/>
    <w:pPr>
      <w:ind w:left="720"/>
      <w:contextualSpacing/>
    </w:pPr>
  </w:style>
  <w:style w:type="paragraph" w:styleId="NormalWeb">
    <w:name w:val="Normal (Web)"/>
    <w:basedOn w:val="Normal"/>
    <w:rsid w:val="00107490"/>
    <w:pPr>
      <w:ind w:firstLine="567"/>
      <w:jc w:val="both"/>
    </w:pPr>
  </w:style>
  <w:style w:type="numbering" w:customStyle="1" w:styleId="NoList1">
    <w:name w:val="No List1"/>
    <w:next w:val="FrListare"/>
    <w:uiPriority w:val="99"/>
    <w:semiHidden/>
    <w:unhideWhenUsed/>
    <w:rsid w:val="000F1921"/>
  </w:style>
  <w:style w:type="paragraph" w:customStyle="1" w:styleId="Header1">
    <w:name w:val="Header1"/>
    <w:basedOn w:val="Normal"/>
    <w:next w:val="Antet"/>
    <w:link w:val="HeaderChar"/>
    <w:uiPriority w:val="99"/>
    <w:semiHidden/>
    <w:unhideWhenUsed/>
    <w:rsid w:val="000F1921"/>
    <w:pPr>
      <w:tabs>
        <w:tab w:val="center" w:pos="4677"/>
        <w:tab w:val="right" w:pos="9355"/>
      </w:tabs>
    </w:pPr>
    <w:rPr>
      <w:rFonts w:asciiTheme="minorHAnsi" w:eastAsiaTheme="minorHAnsi" w:hAnsiTheme="minorHAnsi" w:cstheme="minorBidi"/>
      <w:sz w:val="22"/>
      <w:szCs w:val="22"/>
      <w:lang w:val="en-US" w:eastAsia="en-US"/>
    </w:rPr>
  </w:style>
  <w:style w:type="character" w:customStyle="1" w:styleId="HeaderChar">
    <w:name w:val="Header Char"/>
    <w:basedOn w:val="Fontdeparagrafimplicit"/>
    <w:link w:val="Header1"/>
    <w:uiPriority w:val="99"/>
    <w:semiHidden/>
    <w:rsid w:val="000F1921"/>
  </w:style>
  <w:style w:type="paragraph" w:customStyle="1" w:styleId="paragraph">
    <w:name w:val="paragraph"/>
    <w:basedOn w:val="Normal"/>
    <w:rsid w:val="000F1921"/>
    <w:pPr>
      <w:spacing w:before="100" w:beforeAutospacing="1" w:after="100" w:afterAutospacing="1"/>
    </w:pPr>
  </w:style>
  <w:style w:type="character" w:customStyle="1" w:styleId="normaltextrun">
    <w:name w:val="normaltextrun"/>
    <w:basedOn w:val="Fontdeparagrafimplicit"/>
    <w:rsid w:val="000F1921"/>
  </w:style>
  <w:style w:type="character" w:customStyle="1" w:styleId="eop">
    <w:name w:val="eop"/>
    <w:basedOn w:val="Fontdeparagrafimplicit"/>
    <w:rsid w:val="000F1921"/>
  </w:style>
  <w:style w:type="character" w:customStyle="1" w:styleId="spellingerror">
    <w:name w:val="spellingerror"/>
    <w:basedOn w:val="Fontdeparagrafimplicit"/>
    <w:rsid w:val="000F1921"/>
  </w:style>
  <w:style w:type="character" w:customStyle="1" w:styleId="docheader">
    <w:name w:val="doc_header"/>
    <w:basedOn w:val="Fontdeparagrafimplicit"/>
    <w:rsid w:val="000F1921"/>
  </w:style>
  <w:style w:type="paragraph" w:styleId="Antet">
    <w:name w:val="header"/>
    <w:basedOn w:val="Normal"/>
    <w:link w:val="AntetCaracter"/>
    <w:uiPriority w:val="99"/>
    <w:unhideWhenUsed/>
    <w:rsid w:val="000F1921"/>
    <w:pPr>
      <w:tabs>
        <w:tab w:val="center" w:pos="4680"/>
        <w:tab w:val="right" w:pos="9360"/>
      </w:tabs>
    </w:pPr>
  </w:style>
  <w:style w:type="character" w:customStyle="1" w:styleId="AntetCaracter">
    <w:name w:val="Antet Caracter"/>
    <w:basedOn w:val="Fontdeparagrafimplicit"/>
    <w:link w:val="Antet"/>
    <w:uiPriority w:val="99"/>
    <w:rsid w:val="000F1921"/>
    <w:rPr>
      <w:rFonts w:ascii="Times New Roman" w:eastAsia="Times New Roman" w:hAnsi="Times New Roman" w:cs="Times New Roman"/>
      <w:sz w:val="24"/>
      <w:szCs w:val="24"/>
      <w:lang w:val="ru-RU" w:eastAsia="ru-RU"/>
    </w:rPr>
  </w:style>
  <w:style w:type="paragraph" w:styleId="Subsol">
    <w:name w:val="footer"/>
    <w:basedOn w:val="Normal"/>
    <w:link w:val="SubsolCaracter"/>
    <w:uiPriority w:val="99"/>
    <w:unhideWhenUsed/>
    <w:rsid w:val="00B219A3"/>
    <w:pPr>
      <w:tabs>
        <w:tab w:val="center" w:pos="4680"/>
        <w:tab w:val="right" w:pos="9360"/>
      </w:tabs>
    </w:pPr>
  </w:style>
  <w:style w:type="character" w:customStyle="1" w:styleId="SubsolCaracter">
    <w:name w:val="Subsol Caracter"/>
    <w:basedOn w:val="Fontdeparagrafimplicit"/>
    <w:link w:val="Subsol"/>
    <w:uiPriority w:val="99"/>
    <w:rsid w:val="00B219A3"/>
    <w:rPr>
      <w:rFonts w:ascii="Times New Roman" w:eastAsia="Times New Roman" w:hAnsi="Times New Roman" w:cs="Times New Roman"/>
      <w:sz w:val="24"/>
      <w:szCs w:val="24"/>
      <w:lang w:val="ru-RU" w:eastAsia="ru-RU"/>
    </w:rPr>
  </w:style>
  <w:style w:type="paragraph" w:styleId="PreformatatHTML">
    <w:name w:val="HTML Preformatted"/>
    <w:basedOn w:val="Normal"/>
    <w:link w:val="PreformatatHTMLCaracter"/>
    <w:rsid w:val="00C2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atHTMLCaracter">
    <w:name w:val="Preformatat HTML Caracter"/>
    <w:basedOn w:val="Fontdeparagrafimplicit"/>
    <w:link w:val="PreformatatHTML"/>
    <w:rsid w:val="00C20A70"/>
    <w:rPr>
      <w:rFonts w:ascii="Courier New" w:eastAsia="Times New Roman" w:hAnsi="Courier New" w:cs="Courier New"/>
      <w:sz w:val="20"/>
      <w:szCs w:val="20"/>
      <w:lang w:val="ru-RU" w:eastAsia="ru-RU"/>
    </w:rPr>
  </w:style>
  <w:style w:type="character" w:styleId="Accentuat">
    <w:name w:val="Emphasis"/>
    <w:qFormat/>
    <w:rsid w:val="00C20A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346547">
      <w:bodyDiv w:val="1"/>
      <w:marLeft w:val="0"/>
      <w:marRight w:val="0"/>
      <w:marTop w:val="0"/>
      <w:marBottom w:val="0"/>
      <w:divBdr>
        <w:top w:val="none" w:sz="0" w:space="0" w:color="auto"/>
        <w:left w:val="none" w:sz="0" w:space="0" w:color="auto"/>
        <w:bottom w:val="none" w:sz="0" w:space="0" w:color="auto"/>
        <w:right w:val="none" w:sz="0" w:space="0" w:color="auto"/>
      </w:divBdr>
    </w:div>
    <w:div w:id="210232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gov.md/content/ro/0000093.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4051</Words>
  <Characters>23097</Characters>
  <Application>Microsoft Office Word</Application>
  <DocSecurity>0</DocSecurity>
  <Lines>192</Lines>
  <Paragraphs>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27094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cp:revision>
  <cp:lastPrinted>2018-03-07T06:42:00Z</cp:lastPrinted>
  <dcterms:created xsi:type="dcterms:W3CDTF">2018-11-12T09:23:00Z</dcterms:created>
  <dcterms:modified xsi:type="dcterms:W3CDTF">2018-11-12T09:23:00Z</dcterms:modified>
</cp:coreProperties>
</file>