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1164" w:rsidRDefault="005E1164"/>
    <w:tbl>
      <w:tblPr>
        <w:tblW w:w="976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65"/>
      </w:tblGrid>
      <w:tr w:rsidR="005E1164" w:rsidRPr="0060462E" w:rsidTr="005E1164">
        <w:trPr>
          <w:trHeight w:val="1071"/>
          <w:jc w:val="center"/>
        </w:trPr>
        <w:tc>
          <w:tcPr>
            <w:tcW w:w="9765" w:type="dxa"/>
            <w:tcBorders>
              <w:top w:val="nil"/>
              <w:left w:val="nil"/>
              <w:bottom w:val="thinThickSmallGap" w:sz="12" w:space="0" w:color="auto"/>
              <w:right w:val="nil"/>
            </w:tcBorders>
          </w:tcPr>
          <w:p w:rsidR="005E1164" w:rsidRDefault="005E1164" w:rsidP="008B14C9">
            <w:pPr>
              <w:spacing w:line="360" w:lineRule="auto"/>
              <w:jc w:val="center"/>
              <w:rPr>
                <w:rFonts w:ascii="Tahoma" w:hAnsi="Tahoma" w:cs="Tahoma"/>
                <w:color w:val="304B56"/>
                <w:sz w:val="28"/>
                <w:szCs w:val="28"/>
                <w:lang w:val="ro-RO"/>
              </w:rPr>
            </w:pPr>
            <w:r>
              <w:rPr>
                <w:rFonts w:ascii="Tahoma" w:hAnsi="Tahoma" w:cs="Tahoma"/>
                <w:noProof/>
                <w:color w:val="304B56"/>
                <w:sz w:val="28"/>
                <w:szCs w:val="28"/>
                <w:lang w:val="en-US" w:eastAsia="en-US"/>
              </w:rPr>
              <w:drawing>
                <wp:inline distT="0" distB="0" distL="0" distR="0" wp14:anchorId="7A64336C" wp14:editId="7115A427">
                  <wp:extent cx="676275" cy="787661"/>
                  <wp:effectExtent l="0" t="0" r="0" b="0"/>
                  <wp:docPr id="2" name="Picture 4" descr="http://gov.md/content/ro/000009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gov.md/content/ro/000009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7876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E1164" w:rsidRDefault="005E1164" w:rsidP="008B14C9">
            <w:pPr>
              <w:spacing w:line="360" w:lineRule="auto"/>
              <w:jc w:val="center"/>
              <w:rPr>
                <w:b/>
                <w:lang w:val="ro-RO"/>
              </w:rPr>
            </w:pPr>
            <w:r>
              <w:rPr>
                <w:b/>
                <w:lang w:val="it-IT"/>
              </w:rPr>
              <w:t>COMISIA NAŢIONALĂ PENTRU CONSULTĂRI ŞI NEGOCIERI COLECTIVE</w:t>
            </w:r>
          </w:p>
        </w:tc>
      </w:tr>
    </w:tbl>
    <w:p w:rsidR="005E1164" w:rsidRPr="00D72FD4" w:rsidRDefault="005E1164" w:rsidP="005E1164">
      <w:pPr>
        <w:rPr>
          <w:lang w:val="it-IT"/>
        </w:rPr>
      </w:pPr>
      <w:r>
        <w:rPr>
          <w:lang w:val="it-IT"/>
        </w:rPr>
        <w:t xml:space="preserve">                                                                                                                           </w:t>
      </w:r>
    </w:p>
    <w:p w:rsidR="005E1164" w:rsidRPr="005E1164" w:rsidRDefault="005E1164" w:rsidP="005E1164">
      <w:pPr>
        <w:jc w:val="right"/>
        <w:rPr>
          <w:b/>
          <w:sz w:val="28"/>
          <w:szCs w:val="28"/>
          <w:lang w:val="fr-FR"/>
        </w:rPr>
      </w:pPr>
    </w:p>
    <w:p w:rsidR="005E1164" w:rsidRDefault="005E1164" w:rsidP="005E1164">
      <w:pPr>
        <w:jc w:val="center"/>
        <w:rPr>
          <w:b/>
          <w:sz w:val="28"/>
          <w:szCs w:val="28"/>
          <w:lang w:val="ro-RO"/>
        </w:rPr>
      </w:pPr>
      <w:r w:rsidRPr="00CA230F">
        <w:rPr>
          <w:b/>
          <w:sz w:val="28"/>
          <w:szCs w:val="28"/>
          <w:lang w:val="fr-FR"/>
        </w:rPr>
        <w:t>HOT</w:t>
      </w:r>
      <w:r>
        <w:rPr>
          <w:b/>
          <w:sz w:val="28"/>
          <w:szCs w:val="28"/>
          <w:lang w:val="ro-RO"/>
        </w:rPr>
        <w:t xml:space="preserve">ĂRÂRE Nr. </w:t>
      </w:r>
      <w:r w:rsidR="0023093A">
        <w:rPr>
          <w:b/>
          <w:sz w:val="28"/>
          <w:szCs w:val="28"/>
          <w:lang w:val="ro-RO"/>
        </w:rPr>
        <w:t>12</w:t>
      </w:r>
    </w:p>
    <w:p w:rsidR="005E1164" w:rsidRDefault="005E1164" w:rsidP="005E1164"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din </w:t>
      </w:r>
      <w:r w:rsidR="0023093A">
        <w:rPr>
          <w:b/>
          <w:sz w:val="28"/>
          <w:szCs w:val="28"/>
          <w:lang w:val="ro-RO"/>
        </w:rPr>
        <w:t>25</w:t>
      </w:r>
      <w:r>
        <w:rPr>
          <w:b/>
          <w:sz w:val="28"/>
          <w:szCs w:val="28"/>
          <w:lang w:val="ro-RO"/>
        </w:rPr>
        <w:t xml:space="preserve"> </w:t>
      </w:r>
      <w:r w:rsidR="0023093A">
        <w:rPr>
          <w:b/>
          <w:sz w:val="28"/>
          <w:szCs w:val="28"/>
          <w:lang w:val="ro-RO"/>
        </w:rPr>
        <w:t>mai</w:t>
      </w:r>
      <w:r>
        <w:rPr>
          <w:b/>
          <w:sz w:val="28"/>
          <w:szCs w:val="28"/>
          <w:lang w:val="ro-RO"/>
        </w:rPr>
        <w:t xml:space="preserve"> 2018</w:t>
      </w:r>
    </w:p>
    <w:p w:rsidR="005E1164" w:rsidRDefault="005E1164" w:rsidP="005E1164">
      <w:pPr>
        <w:rPr>
          <w:b/>
          <w:lang w:val="ro-RO"/>
        </w:rPr>
      </w:pPr>
    </w:p>
    <w:p w:rsidR="005E1164" w:rsidRDefault="005E1164" w:rsidP="005E1164">
      <w:pPr>
        <w:rPr>
          <w:b/>
          <w:lang w:val="ro-RO"/>
        </w:rPr>
      </w:pPr>
    </w:p>
    <w:p w:rsidR="005E1164" w:rsidRDefault="0023093A" w:rsidP="0023093A">
      <w:pPr>
        <w:jc w:val="center"/>
        <w:rPr>
          <w:b/>
          <w:iCs/>
          <w:sz w:val="28"/>
          <w:szCs w:val="28"/>
          <w:lang w:val="ro-RO"/>
        </w:rPr>
      </w:pPr>
      <w:r w:rsidRPr="0023093A">
        <w:rPr>
          <w:b/>
          <w:iCs/>
          <w:sz w:val="28"/>
          <w:szCs w:val="28"/>
          <w:lang w:val="ro-RO"/>
        </w:rPr>
        <w:t xml:space="preserve">Cu privire la </w:t>
      </w:r>
      <w:bookmarkStart w:id="0" w:name="_Hlk515010944"/>
      <w:r w:rsidRPr="0023093A">
        <w:rPr>
          <w:b/>
          <w:iCs/>
          <w:sz w:val="28"/>
          <w:szCs w:val="28"/>
          <w:lang w:val="ro-RO"/>
        </w:rPr>
        <w:t>măsurile întreprinse în vederea diminuării ocupării informale şi fenomenului „salariului în plic”</w:t>
      </w:r>
      <w:bookmarkEnd w:id="0"/>
    </w:p>
    <w:p w:rsidR="0023093A" w:rsidRDefault="0023093A" w:rsidP="0023093A">
      <w:pPr>
        <w:jc w:val="center"/>
        <w:rPr>
          <w:b/>
          <w:sz w:val="28"/>
          <w:szCs w:val="28"/>
          <w:lang w:val="it-IT"/>
        </w:rPr>
      </w:pPr>
    </w:p>
    <w:p w:rsidR="005E1164" w:rsidRDefault="005E1164" w:rsidP="005E1164">
      <w:pPr>
        <w:ind w:right="582" w:firstLine="720"/>
        <w:jc w:val="both"/>
        <w:rPr>
          <w:iCs/>
          <w:sz w:val="28"/>
          <w:szCs w:val="28"/>
          <w:lang w:val="ro-RO"/>
        </w:rPr>
      </w:pPr>
      <w:r>
        <w:rPr>
          <w:iCs/>
          <w:sz w:val="28"/>
          <w:szCs w:val="28"/>
          <w:lang w:val="ro-RO"/>
        </w:rPr>
        <w:t xml:space="preserve">În conformitate cu art. 10 lit. a), art. 17 alin. (5) din Legea nr. 245-XVI din 21.07.2006 privind organizarea şi </w:t>
      </w:r>
      <w:proofErr w:type="spellStart"/>
      <w:r>
        <w:rPr>
          <w:iCs/>
          <w:sz w:val="28"/>
          <w:szCs w:val="28"/>
          <w:lang w:val="ro-RO"/>
        </w:rPr>
        <w:t>funcţionarea</w:t>
      </w:r>
      <w:proofErr w:type="spellEnd"/>
      <w:r>
        <w:rPr>
          <w:iCs/>
          <w:sz w:val="28"/>
          <w:szCs w:val="28"/>
          <w:lang w:val="ro-RO"/>
        </w:rPr>
        <w:t xml:space="preserve"> Comisiei </w:t>
      </w:r>
      <w:proofErr w:type="spellStart"/>
      <w:r>
        <w:rPr>
          <w:iCs/>
          <w:sz w:val="28"/>
          <w:szCs w:val="28"/>
          <w:lang w:val="ro-RO"/>
        </w:rPr>
        <w:t>naţionale</w:t>
      </w:r>
      <w:proofErr w:type="spellEnd"/>
      <w:r>
        <w:rPr>
          <w:iCs/>
          <w:sz w:val="28"/>
          <w:szCs w:val="28"/>
          <w:lang w:val="ro-RO"/>
        </w:rPr>
        <w:t xml:space="preserve"> pentru consultări şi negocieri colective, a comisiilor pentru consultări şi negocieri colective la nivel de ramură şi la nivel teritorial, Comisia HOTĂRĂŞTE:</w:t>
      </w:r>
    </w:p>
    <w:p w:rsidR="005E1164" w:rsidRDefault="005E1164" w:rsidP="005E1164">
      <w:pPr>
        <w:ind w:right="582" w:firstLine="720"/>
        <w:jc w:val="both"/>
        <w:rPr>
          <w:iCs/>
          <w:sz w:val="28"/>
          <w:szCs w:val="28"/>
          <w:lang w:val="ro-RO"/>
        </w:rPr>
      </w:pPr>
    </w:p>
    <w:p w:rsidR="005E1164" w:rsidRPr="00AD15B1" w:rsidRDefault="005E1164" w:rsidP="005E1164">
      <w:pPr>
        <w:ind w:right="582" w:firstLine="720"/>
        <w:jc w:val="both"/>
        <w:rPr>
          <w:iCs/>
          <w:sz w:val="28"/>
          <w:szCs w:val="28"/>
          <w:lang w:val="ro-RO"/>
        </w:rPr>
      </w:pPr>
    </w:p>
    <w:p w:rsidR="005E1164" w:rsidRPr="005E1164" w:rsidRDefault="005E1164" w:rsidP="0009239B">
      <w:pPr>
        <w:pStyle w:val="ListParagraph"/>
        <w:numPr>
          <w:ilvl w:val="0"/>
          <w:numId w:val="11"/>
        </w:numPr>
        <w:ind w:left="0" w:firstLine="720"/>
        <w:jc w:val="both"/>
        <w:rPr>
          <w:iCs/>
          <w:sz w:val="28"/>
          <w:szCs w:val="28"/>
          <w:lang w:val="ro-RO"/>
        </w:rPr>
      </w:pPr>
      <w:r w:rsidRPr="00AD15B1">
        <w:rPr>
          <w:sz w:val="28"/>
          <w:szCs w:val="28"/>
          <w:lang w:val="ro-RO"/>
        </w:rPr>
        <w:t>Se ia act de informaț</w:t>
      </w:r>
      <w:r w:rsidR="0023093A">
        <w:rPr>
          <w:sz w:val="28"/>
          <w:szCs w:val="28"/>
          <w:lang w:val="ro-RO"/>
        </w:rPr>
        <w:t>iile</w:t>
      </w:r>
      <w:r w:rsidRPr="00AD15B1">
        <w:rPr>
          <w:sz w:val="28"/>
          <w:szCs w:val="28"/>
          <w:lang w:val="ro-RO"/>
        </w:rPr>
        <w:t xml:space="preserve"> privind </w:t>
      </w:r>
      <w:r w:rsidR="0023093A" w:rsidRPr="0023093A">
        <w:rPr>
          <w:iCs/>
          <w:sz w:val="28"/>
          <w:szCs w:val="28"/>
          <w:lang w:val="ro-RO"/>
        </w:rPr>
        <w:t>măsurile întreprinse în vederea diminuării ocupării informale şi fenomenului „salariului în plic”</w:t>
      </w:r>
      <w:r w:rsidRPr="005E1164">
        <w:rPr>
          <w:iCs/>
          <w:sz w:val="28"/>
          <w:szCs w:val="28"/>
          <w:lang w:val="ro-RO"/>
        </w:rPr>
        <w:t>, prezentat</w:t>
      </w:r>
      <w:r w:rsidR="0023093A">
        <w:rPr>
          <w:iCs/>
          <w:sz w:val="28"/>
          <w:szCs w:val="28"/>
          <w:lang w:val="ro-RO"/>
        </w:rPr>
        <w:t>e</w:t>
      </w:r>
      <w:r w:rsidRPr="005E1164">
        <w:rPr>
          <w:iCs/>
          <w:sz w:val="28"/>
          <w:szCs w:val="28"/>
          <w:lang w:val="ro-RO"/>
        </w:rPr>
        <w:t xml:space="preserve"> de </w:t>
      </w:r>
      <w:r>
        <w:rPr>
          <w:iCs/>
          <w:sz w:val="28"/>
          <w:szCs w:val="28"/>
          <w:lang w:val="ro-RO"/>
        </w:rPr>
        <w:t>Inspectoratul de Stat al Muncii</w:t>
      </w:r>
      <w:r w:rsidR="0023093A">
        <w:rPr>
          <w:iCs/>
          <w:sz w:val="28"/>
          <w:szCs w:val="28"/>
          <w:lang w:val="ro-RO"/>
        </w:rPr>
        <w:t>, Ministerul Finanțelor și Confederația Națională a Sindicatelor din Moldova.</w:t>
      </w:r>
    </w:p>
    <w:p w:rsidR="005E1164" w:rsidRPr="0009239B" w:rsidRDefault="005E1164" w:rsidP="0009239B">
      <w:pPr>
        <w:pStyle w:val="ListParagraph"/>
        <w:numPr>
          <w:ilvl w:val="0"/>
          <w:numId w:val="11"/>
        </w:numPr>
        <w:ind w:left="0" w:right="15" w:firstLine="720"/>
        <w:jc w:val="both"/>
        <w:rPr>
          <w:rFonts w:eastAsia="Calibri"/>
          <w:iCs/>
          <w:sz w:val="28"/>
          <w:szCs w:val="28"/>
          <w:lang w:val="ro-RO"/>
        </w:rPr>
      </w:pPr>
      <w:r w:rsidRPr="0009239B">
        <w:rPr>
          <w:iCs/>
          <w:sz w:val="28"/>
          <w:szCs w:val="28"/>
          <w:lang w:val="ro-RO"/>
        </w:rPr>
        <w:t xml:space="preserve">Se recomandă </w:t>
      </w:r>
      <w:r w:rsidR="0023093A" w:rsidRPr="0009239B">
        <w:rPr>
          <w:iCs/>
          <w:sz w:val="28"/>
          <w:szCs w:val="28"/>
          <w:lang w:val="ro-RO"/>
        </w:rPr>
        <w:t>Ministerului Sănătății, Muncii și Protecției Sociale, Ministerului Finanțelor,</w:t>
      </w:r>
      <w:r w:rsidR="00936A50">
        <w:rPr>
          <w:iCs/>
          <w:sz w:val="28"/>
          <w:szCs w:val="28"/>
          <w:lang w:val="ro-RO"/>
        </w:rPr>
        <w:t xml:space="preserve"> Ministerului Economiei și Infrastructurii,</w:t>
      </w:r>
      <w:r w:rsidR="0009239B" w:rsidRPr="0009239B">
        <w:rPr>
          <w:iCs/>
          <w:sz w:val="28"/>
          <w:szCs w:val="28"/>
          <w:lang w:val="ro-RO"/>
        </w:rPr>
        <w:t xml:space="preserve"> precum și instituțiilor din subordine cu competențe în combaterea ocupării informale, în comun cu Confederația</w:t>
      </w:r>
      <w:r w:rsidRPr="0009239B">
        <w:rPr>
          <w:iCs/>
          <w:sz w:val="28"/>
          <w:szCs w:val="28"/>
          <w:lang w:val="ro-RO"/>
        </w:rPr>
        <w:t xml:space="preserve"> Național</w:t>
      </w:r>
      <w:r w:rsidR="0009239B" w:rsidRPr="0009239B">
        <w:rPr>
          <w:iCs/>
          <w:sz w:val="28"/>
          <w:szCs w:val="28"/>
          <w:lang w:val="ro-RO"/>
        </w:rPr>
        <w:t>ă</w:t>
      </w:r>
      <w:r w:rsidRPr="0009239B">
        <w:rPr>
          <w:iCs/>
          <w:sz w:val="28"/>
          <w:szCs w:val="28"/>
          <w:lang w:val="ro-RO"/>
        </w:rPr>
        <w:t xml:space="preserve"> a Sindicatelor și Confederați</w:t>
      </w:r>
      <w:r w:rsidR="002A1AEF">
        <w:rPr>
          <w:iCs/>
          <w:sz w:val="28"/>
          <w:szCs w:val="28"/>
          <w:lang w:val="ro-RO"/>
        </w:rPr>
        <w:t>a</w:t>
      </w:r>
      <w:r w:rsidRPr="0009239B">
        <w:rPr>
          <w:iCs/>
          <w:sz w:val="28"/>
          <w:szCs w:val="28"/>
          <w:lang w:val="ro-RO"/>
        </w:rPr>
        <w:t xml:space="preserve"> Național</w:t>
      </w:r>
      <w:r w:rsidR="002A1AEF">
        <w:rPr>
          <w:iCs/>
          <w:sz w:val="28"/>
          <w:szCs w:val="28"/>
          <w:lang w:val="ro-RO"/>
        </w:rPr>
        <w:t>ă</w:t>
      </w:r>
      <w:r w:rsidRPr="0009239B">
        <w:rPr>
          <w:iCs/>
          <w:sz w:val="28"/>
          <w:szCs w:val="28"/>
          <w:lang w:val="ro-RO"/>
        </w:rPr>
        <w:t xml:space="preserve"> a Patronatului</w:t>
      </w:r>
      <w:r w:rsidR="0009239B">
        <w:rPr>
          <w:iCs/>
          <w:sz w:val="28"/>
          <w:szCs w:val="28"/>
          <w:lang w:val="ro-RO"/>
        </w:rPr>
        <w:t xml:space="preserve"> să examineze următoarele propuneri înaintate de membrii Comisiei naționale pentru consultări și negocieri colective:</w:t>
      </w:r>
    </w:p>
    <w:p w:rsidR="00F7158A" w:rsidRPr="00251EF1" w:rsidRDefault="00F7158A" w:rsidP="00936A50">
      <w:pPr>
        <w:pStyle w:val="BodyTextIndent"/>
        <w:numPr>
          <w:ilvl w:val="0"/>
          <w:numId w:val="21"/>
        </w:numPr>
        <w:spacing w:after="0"/>
        <w:jc w:val="both"/>
        <w:rPr>
          <w:color w:val="000000"/>
          <w:sz w:val="28"/>
          <w:szCs w:val="28"/>
          <w:lang w:val="ro-RO"/>
        </w:rPr>
      </w:pPr>
      <w:r w:rsidRPr="00251EF1">
        <w:rPr>
          <w:color w:val="000000"/>
          <w:sz w:val="28"/>
          <w:szCs w:val="28"/>
          <w:lang w:val="ro-RO"/>
        </w:rPr>
        <w:t xml:space="preserve">colaborarea constructivă </w:t>
      </w:r>
      <w:r>
        <w:rPr>
          <w:color w:val="000000"/>
          <w:sz w:val="28"/>
          <w:szCs w:val="28"/>
          <w:lang w:val="ro-RO"/>
        </w:rPr>
        <w:t>între</w:t>
      </w:r>
      <w:r w:rsidRPr="00251EF1">
        <w:rPr>
          <w:color w:val="000000"/>
          <w:sz w:val="28"/>
          <w:szCs w:val="28"/>
          <w:lang w:val="ro-RO"/>
        </w:rPr>
        <w:t xml:space="preserve"> partenerii sociali şi intensificarea controalelor în cadrul echipelor pluridisciplinare;</w:t>
      </w:r>
    </w:p>
    <w:p w:rsidR="00F7158A" w:rsidRPr="00936A50" w:rsidRDefault="00F7158A" w:rsidP="00936A50">
      <w:pPr>
        <w:pStyle w:val="ListParagraph"/>
        <w:numPr>
          <w:ilvl w:val="0"/>
          <w:numId w:val="21"/>
        </w:numPr>
        <w:jc w:val="both"/>
        <w:rPr>
          <w:color w:val="000000"/>
          <w:sz w:val="28"/>
          <w:szCs w:val="28"/>
          <w:lang w:val="ro-RO"/>
        </w:rPr>
      </w:pPr>
      <w:r w:rsidRPr="00936A50">
        <w:rPr>
          <w:color w:val="000000"/>
          <w:sz w:val="28"/>
          <w:szCs w:val="28"/>
          <w:lang w:val="ro-RO"/>
        </w:rPr>
        <w:t xml:space="preserve">instruirea, informarea, şi </w:t>
      </w:r>
      <w:proofErr w:type="spellStart"/>
      <w:r w:rsidRPr="00936A50">
        <w:rPr>
          <w:color w:val="000000"/>
          <w:sz w:val="28"/>
          <w:szCs w:val="28"/>
          <w:lang w:val="ro-RO"/>
        </w:rPr>
        <w:t>perfecţionarea</w:t>
      </w:r>
      <w:proofErr w:type="spellEnd"/>
      <w:r w:rsidRPr="00936A50">
        <w:rPr>
          <w:color w:val="000000"/>
          <w:sz w:val="28"/>
          <w:szCs w:val="28"/>
          <w:lang w:val="ro-RO"/>
        </w:rPr>
        <w:t xml:space="preserve"> profesională a inspectorilor de muncă;</w:t>
      </w:r>
    </w:p>
    <w:p w:rsidR="00F7158A" w:rsidRPr="00936A50" w:rsidRDefault="00F7158A" w:rsidP="00936A50">
      <w:pPr>
        <w:pStyle w:val="ListParagraph"/>
        <w:numPr>
          <w:ilvl w:val="0"/>
          <w:numId w:val="21"/>
        </w:numPr>
        <w:jc w:val="both"/>
        <w:rPr>
          <w:color w:val="000000"/>
          <w:sz w:val="28"/>
          <w:szCs w:val="28"/>
          <w:lang w:val="ro-RO"/>
        </w:rPr>
      </w:pPr>
      <w:r w:rsidRPr="00936A50">
        <w:rPr>
          <w:color w:val="000000"/>
          <w:sz w:val="28"/>
          <w:szCs w:val="28"/>
          <w:lang w:val="ro-RO"/>
        </w:rPr>
        <w:t xml:space="preserve">informarea publicului larg despre prejudiciile generate de munca nedeclarată şi despre rezultatele </w:t>
      </w:r>
      <w:proofErr w:type="spellStart"/>
      <w:r w:rsidRPr="00936A50">
        <w:rPr>
          <w:color w:val="000000"/>
          <w:sz w:val="28"/>
          <w:szCs w:val="28"/>
          <w:lang w:val="ro-RO"/>
        </w:rPr>
        <w:t>activităţilor</w:t>
      </w:r>
      <w:proofErr w:type="spellEnd"/>
      <w:r w:rsidRPr="00936A50">
        <w:rPr>
          <w:color w:val="000000"/>
          <w:sz w:val="28"/>
          <w:szCs w:val="28"/>
          <w:lang w:val="ro-RO"/>
        </w:rPr>
        <w:t xml:space="preserve"> de monitorizare şi control;</w:t>
      </w:r>
    </w:p>
    <w:p w:rsidR="00F7158A" w:rsidRDefault="00F7158A" w:rsidP="00936A50">
      <w:pPr>
        <w:pStyle w:val="BodyTextIndent"/>
        <w:numPr>
          <w:ilvl w:val="0"/>
          <w:numId w:val="21"/>
        </w:numPr>
        <w:spacing w:after="0"/>
        <w:jc w:val="both"/>
        <w:rPr>
          <w:color w:val="000000"/>
          <w:sz w:val="28"/>
          <w:szCs w:val="28"/>
          <w:lang w:val="ro-RO"/>
        </w:rPr>
      </w:pPr>
      <w:r w:rsidRPr="00251EF1">
        <w:rPr>
          <w:color w:val="000000"/>
          <w:sz w:val="28"/>
          <w:szCs w:val="28"/>
          <w:lang w:val="ro-RO"/>
        </w:rPr>
        <w:t xml:space="preserve">propagarea continuă, prin diferite surse mass-media, a prevederilor </w:t>
      </w:r>
      <w:proofErr w:type="spellStart"/>
      <w:r w:rsidRPr="00251EF1">
        <w:rPr>
          <w:color w:val="000000"/>
          <w:sz w:val="28"/>
          <w:szCs w:val="28"/>
          <w:lang w:val="ro-RO"/>
        </w:rPr>
        <w:t>legislaţiei</w:t>
      </w:r>
      <w:proofErr w:type="spellEnd"/>
      <w:r w:rsidRPr="00251EF1">
        <w:rPr>
          <w:color w:val="000000"/>
          <w:sz w:val="28"/>
          <w:szCs w:val="28"/>
          <w:lang w:val="ro-RO"/>
        </w:rPr>
        <w:t xml:space="preserve"> în domeniul muncii precum şi a căilor de respectare a acesteia</w:t>
      </w:r>
      <w:r>
        <w:rPr>
          <w:color w:val="000000"/>
          <w:sz w:val="28"/>
          <w:szCs w:val="28"/>
          <w:lang w:val="ro-RO"/>
        </w:rPr>
        <w:t>;</w:t>
      </w:r>
    </w:p>
    <w:p w:rsidR="00DE2BCF" w:rsidRDefault="00F7158A" w:rsidP="00936A50">
      <w:pPr>
        <w:pStyle w:val="BodyTextIndent"/>
        <w:numPr>
          <w:ilvl w:val="0"/>
          <w:numId w:val="21"/>
        </w:numPr>
        <w:spacing w:after="0"/>
        <w:jc w:val="both"/>
        <w:rPr>
          <w:color w:val="000000"/>
          <w:sz w:val="28"/>
          <w:szCs w:val="28"/>
          <w:lang w:val="ro-RO"/>
        </w:rPr>
      </w:pPr>
      <w:r>
        <w:rPr>
          <w:color w:val="000000"/>
          <w:sz w:val="28"/>
          <w:szCs w:val="28"/>
          <w:lang w:val="ro-RO"/>
        </w:rPr>
        <w:t>acordarea stimulentelor pentru angajatori și angajați pentru respectarea legislației ocupării forței de muncă;</w:t>
      </w:r>
    </w:p>
    <w:p w:rsidR="00DE2BCF" w:rsidRDefault="00DE2BCF" w:rsidP="00936A50">
      <w:pPr>
        <w:pStyle w:val="BodyTextIndent"/>
        <w:numPr>
          <w:ilvl w:val="0"/>
          <w:numId w:val="21"/>
        </w:numPr>
        <w:jc w:val="both"/>
        <w:rPr>
          <w:color w:val="000000"/>
          <w:sz w:val="28"/>
          <w:szCs w:val="28"/>
          <w:lang w:val="ro-RO"/>
        </w:rPr>
      </w:pPr>
      <w:r w:rsidRPr="00DE2BCF">
        <w:rPr>
          <w:color w:val="000000"/>
          <w:sz w:val="28"/>
          <w:szCs w:val="28"/>
          <w:lang w:val="ro-RO"/>
        </w:rPr>
        <w:t>stimula</w:t>
      </w:r>
      <w:r>
        <w:rPr>
          <w:color w:val="000000"/>
          <w:sz w:val="28"/>
          <w:szCs w:val="28"/>
          <w:lang w:val="ro-RO"/>
        </w:rPr>
        <w:t>r</w:t>
      </w:r>
      <w:r w:rsidRPr="00DE2BCF">
        <w:rPr>
          <w:color w:val="000000"/>
          <w:sz w:val="28"/>
          <w:szCs w:val="28"/>
          <w:lang w:val="ro-RO"/>
        </w:rPr>
        <w:t>ea efectu</w:t>
      </w:r>
      <w:r>
        <w:rPr>
          <w:color w:val="000000"/>
          <w:sz w:val="28"/>
          <w:szCs w:val="28"/>
          <w:lang w:val="ro-RO"/>
        </w:rPr>
        <w:t>ă</w:t>
      </w:r>
      <w:r w:rsidRPr="00DE2BCF">
        <w:rPr>
          <w:color w:val="000000"/>
          <w:sz w:val="28"/>
          <w:szCs w:val="28"/>
          <w:lang w:val="ro-RO"/>
        </w:rPr>
        <w:t xml:space="preserve">rii </w:t>
      </w:r>
      <w:proofErr w:type="spellStart"/>
      <w:r w:rsidRPr="00DE2BCF">
        <w:rPr>
          <w:color w:val="000000"/>
          <w:sz w:val="28"/>
          <w:szCs w:val="28"/>
          <w:lang w:val="ro-RO"/>
        </w:rPr>
        <w:t>рrеро</w:t>
      </w:r>
      <w:r>
        <w:rPr>
          <w:color w:val="000000"/>
          <w:sz w:val="28"/>
          <w:szCs w:val="28"/>
          <w:lang w:val="ro-RO"/>
        </w:rPr>
        <w:t>n</w:t>
      </w:r>
      <w:r w:rsidRPr="00DE2BCF">
        <w:rPr>
          <w:color w:val="000000"/>
          <w:sz w:val="28"/>
          <w:szCs w:val="28"/>
          <w:lang w:val="ro-RO"/>
        </w:rPr>
        <w:t>dе</w:t>
      </w:r>
      <w:r>
        <w:rPr>
          <w:color w:val="000000"/>
          <w:sz w:val="28"/>
          <w:szCs w:val="28"/>
          <w:lang w:val="ro-RO"/>
        </w:rPr>
        <w:t>r</w:t>
      </w:r>
      <w:r w:rsidRPr="00DE2BCF">
        <w:rPr>
          <w:color w:val="000000"/>
          <w:sz w:val="28"/>
          <w:szCs w:val="28"/>
          <w:lang w:val="ro-RO"/>
        </w:rPr>
        <w:t>е</w:t>
      </w:r>
      <w:r>
        <w:rPr>
          <w:color w:val="000000"/>
          <w:sz w:val="28"/>
          <w:szCs w:val="28"/>
          <w:lang w:val="ro-RO"/>
        </w:rPr>
        <w:t>n</w:t>
      </w:r>
      <w:r w:rsidRPr="00DE2BCF">
        <w:rPr>
          <w:color w:val="000000"/>
          <w:sz w:val="28"/>
          <w:szCs w:val="28"/>
          <w:lang w:val="ro-RO"/>
        </w:rPr>
        <w:t>tе</w:t>
      </w:r>
      <w:proofErr w:type="spellEnd"/>
      <w:r w:rsidRPr="00DE2BCF">
        <w:rPr>
          <w:color w:val="000000"/>
          <w:sz w:val="28"/>
          <w:szCs w:val="28"/>
          <w:lang w:val="ro-RO"/>
        </w:rPr>
        <w:t xml:space="preserve"> а pl</w:t>
      </w:r>
      <w:r>
        <w:rPr>
          <w:color w:val="000000"/>
          <w:sz w:val="28"/>
          <w:szCs w:val="28"/>
          <w:lang w:val="ro-RO"/>
        </w:rPr>
        <w:t>ăț</w:t>
      </w:r>
      <w:r w:rsidRPr="00DE2BCF">
        <w:rPr>
          <w:color w:val="000000"/>
          <w:sz w:val="28"/>
          <w:szCs w:val="28"/>
          <w:lang w:val="ro-RO"/>
        </w:rPr>
        <w:t xml:space="preserve">ii salariului </w:t>
      </w:r>
      <w:proofErr w:type="spellStart"/>
      <w:r w:rsidRPr="00DE2BCF">
        <w:rPr>
          <w:color w:val="000000"/>
          <w:sz w:val="28"/>
          <w:szCs w:val="28"/>
          <w:lang w:val="ro-RO"/>
        </w:rPr>
        <w:t>рri</w:t>
      </w:r>
      <w:r>
        <w:rPr>
          <w:color w:val="000000"/>
          <w:sz w:val="28"/>
          <w:szCs w:val="28"/>
          <w:lang w:val="ro-RO"/>
        </w:rPr>
        <w:t>n</w:t>
      </w:r>
      <w:proofErr w:type="spellEnd"/>
      <w:r w:rsidRPr="00DE2BCF">
        <w:rPr>
          <w:color w:val="000000"/>
          <w:sz w:val="28"/>
          <w:szCs w:val="28"/>
          <w:lang w:val="ro-RO"/>
        </w:rPr>
        <w:t xml:space="preserve"> </w:t>
      </w:r>
      <w:proofErr w:type="spellStart"/>
      <w:r>
        <w:rPr>
          <w:color w:val="000000"/>
          <w:sz w:val="28"/>
          <w:szCs w:val="28"/>
          <w:lang w:val="ro-RO"/>
        </w:rPr>
        <w:t>v</w:t>
      </w:r>
      <w:r w:rsidRPr="00DE2BCF">
        <w:rPr>
          <w:color w:val="000000"/>
          <w:sz w:val="28"/>
          <w:szCs w:val="28"/>
          <w:lang w:val="ro-RO"/>
        </w:rPr>
        <w:t>irаmе</w:t>
      </w:r>
      <w:r>
        <w:rPr>
          <w:color w:val="000000"/>
          <w:sz w:val="28"/>
          <w:szCs w:val="28"/>
          <w:lang w:val="ro-RO"/>
        </w:rPr>
        <w:t>n</w:t>
      </w:r>
      <w:r w:rsidRPr="00DE2BCF">
        <w:rPr>
          <w:color w:val="000000"/>
          <w:sz w:val="28"/>
          <w:szCs w:val="28"/>
          <w:lang w:val="ro-RO"/>
        </w:rPr>
        <w:t>t</w:t>
      </w:r>
      <w:proofErr w:type="spellEnd"/>
      <w:r w:rsidRPr="00DE2BCF">
        <w:rPr>
          <w:color w:val="000000"/>
          <w:sz w:val="28"/>
          <w:szCs w:val="28"/>
          <w:lang w:val="ro-RO"/>
        </w:rPr>
        <w:t xml:space="preserve"> (</w:t>
      </w:r>
      <w:proofErr w:type="spellStart"/>
      <w:r w:rsidRPr="00DE2BCF">
        <w:rPr>
          <w:color w:val="000000"/>
          <w:sz w:val="28"/>
          <w:szCs w:val="28"/>
          <w:lang w:val="ro-RO"/>
        </w:rPr>
        <w:t>саrd</w:t>
      </w:r>
      <w:proofErr w:type="spellEnd"/>
      <w:r>
        <w:rPr>
          <w:color w:val="000000"/>
          <w:sz w:val="28"/>
          <w:szCs w:val="28"/>
          <w:lang w:val="ro-RO"/>
        </w:rPr>
        <w:t xml:space="preserve"> </w:t>
      </w:r>
      <w:proofErr w:type="spellStart"/>
      <w:r>
        <w:rPr>
          <w:color w:val="000000"/>
          <w:sz w:val="28"/>
          <w:szCs w:val="28"/>
          <w:lang w:val="ro-RO"/>
        </w:rPr>
        <w:t>b</w:t>
      </w:r>
      <w:r w:rsidRPr="00DE2BCF">
        <w:rPr>
          <w:color w:val="000000"/>
          <w:sz w:val="28"/>
          <w:szCs w:val="28"/>
          <w:lang w:val="ro-RO"/>
        </w:rPr>
        <w:t>а</w:t>
      </w:r>
      <w:r>
        <w:rPr>
          <w:color w:val="000000"/>
          <w:sz w:val="28"/>
          <w:szCs w:val="28"/>
          <w:lang w:val="ro-RO"/>
        </w:rPr>
        <w:t>n</w:t>
      </w:r>
      <w:r w:rsidRPr="00DE2BCF">
        <w:rPr>
          <w:color w:val="000000"/>
          <w:sz w:val="28"/>
          <w:szCs w:val="28"/>
          <w:lang w:val="ro-RO"/>
        </w:rPr>
        <w:t>саr</w:t>
      </w:r>
      <w:proofErr w:type="spellEnd"/>
      <w:r w:rsidRPr="00DE2BCF">
        <w:rPr>
          <w:color w:val="000000"/>
          <w:sz w:val="28"/>
          <w:szCs w:val="28"/>
          <w:lang w:val="ro-RO"/>
        </w:rPr>
        <w:t>);</w:t>
      </w:r>
    </w:p>
    <w:p w:rsidR="00DE2BCF" w:rsidRDefault="00DE2BCF" w:rsidP="00936A50">
      <w:pPr>
        <w:pStyle w:val="BodyTextIndent"/>
        <w:numPr>
          <w:ilvl w:val="0"/>
          <w:numId w:val="21"/>
        </w:numPr>
        <w:spacing w:after="0"/>
        <w:jc w:val="both"/>
        <w:rPr>
          <w:color w:val="000000"/>
          <w:sz w:val="28"/>
          <w:szCs w:val="28"/>
          <w:lang w:val="ro-RO"/>
        </w:rPr>
      </w:pPr>
      <w:r>
        <w:rPr>
          <w:color w:val="000000"/>
          <w:sz w:val="28"/>
          <w:szCs w:val="28"/>
          <w:lang w:val="ro-RO"/>
        </w:rPr>
        <w:t>trecerea la negocierea bilaterală la stabilirea salariului minim în sectorul real al economiei naționale, între patronate și sindicate;</w:t>
      </w:r>
    </w:p>
    <w:p w:rsidR="00DE2BCF" w:rsidRDefault="00DE2BCF" w:rsidP="00936A50">
      <w:pPr>
        <w:pStyle w:val="BodyTextIndent"/>
        <w:numPr>
          <w:ilvl w:val="0"/>
          <w:numId w:val="21"/>
        </w:numPr>
        <w:spacing w:after="0"/>
        <w:jc w:val="both"/>
        <w:rPr>
          <w:color w:val="000000"/>
          <w:sz w:val="28"/>
          <w:szCs w:val="28"/>
          <w:lang w:val="ro-RO"/>
        </w:rPr>
      </w:pPr>
      <w:r>
        <w:rPr>
          <w:color w:val="000000"/>
          <w:sz w:val="28"/>
          <w:szCs w:val="28"/>
          <w:lang w:val="ro-RO"/>
        </w:rPr>
        <w:t>liberalizarea tarifelor la transportul de călători</w:t>
      </w:r>
      <w:r w:rsidR="00936A50">
        <w:rPr>
          <w:color w:val="000000"/>
          <w:sz w:val="28"/>
          <w:szCs w:val="28"/>
          <w:lang w:val="ro-RO"/>
        </w:rPr>
        <w:t>;</w:t>
      </w:r>
    </w:p>
    <w:p w:rsidR="00936A50" w:rsidRPr="002A4E26" w:rsidRDefault="00936A50" w:rsidP="00936A50">
      <w:pPr>
        <w:pStyle w:val="NormalWeb"/>
        <w:numPr>
          <w:ilvl w:val="0"/>
          <w:numId w:val="21"/>
        </w:numPr>
        <w:shd w:val="clear" w:color="auto" w:fill="FFFFFF"/>
        <w:spacing w:before="75" w:after="75"/>
        <w:rPr>
          <w:sz w:val="28"/>
          <w:szCs w:val="28"/>
          <w:lang w:val="ro-RO"/>
        </w:rPr>
      </w:pPr>
      <w:r w:rsidRPr="002A4E26">
        <w:rPr>
          <w:sz w:val="28"/>
          <w:szCs w:val="28"/>
          <w:lang w:val="ro-RO"/>
        </w:rPr>
        <w:t xml:space="preserve">transpunerea Recomandării ILO nr. 204 din 2015 privind </w:t>
      </w:r>
      <w:proofErr w:type="spellStart"/>
      <w:r w:rsidRPr="002A4E26">
        <w:rPr>
          <w:sz w:val="28"/>
          <w:szCs w:val="28"/>
          <w:lang w:val="ro-RO"/>
        </w:rPr>
        <w:t>tranziţia</w:t>
      </w:r>
      <w:proofErr w:type="spellEnd"/>
      <w:r w:rsidRPr="002A4E26">
        <w:rPr>
          <w:sz w:val="28"/>
          <w:szCs w:val="28"/>
          <w:lang w:val="ro-RO"/>
        </w:rPr>
        <w:t xml:space="preserve"> de la economia informală la cea formală în </w:t>
      </w:r>
      <w:proofErr w:type="spellStart"/>
      <w:r w:rsidRPr="002A4E26">
        <w:rPr>
          <w:sz w:val="28"/>
          <w:szCs w:val="28"/>
          <w:lang w:val="ro-RO"/>
        </w:rPr>
        <w:t>legislaţia</w:t>
      </w:r>
      <w:proofErr w:type="spellEnd"/>
      <w:r w:rsidRPr="002A4E26">
        <w:rPr>
          <w:sz w:val="28"/>
          <w:szCs w:val="28"/>
          <w:lang w:val="ro-RO"/>
        </w:rPr>
        <w:t xml:space="preserve"> </w:t>
      </w:r>
      <w:proofErr w:type="spellStart"/>
      <w:r w:rsidRPr="002A4E26">
        <w:rPr>
          <w:sz w:val="28"/>
          <w:szCs w:val="28"/>
          <w:lang w:val="ro-RO"/>
        </w:rPr>
        <w:t>naţională</w:t>
      </w:r>
      <w:proofErr w:type="spellEnd"/>
      <w:r w:rsidRPr="002A4E26">
        <w:rPr>
          <w:sz w:val="28"/>
          <w:szCs w:val="28"/>
          <w:lang w:val="ro-RO"/>
        </w:rPr>
        <w:t>;</w:t>
      </w:r>
    </w:p>
    <w:p w:rsidR="00936A50" w:rsidRPr="002A4E26" w:rsidRDefault="00936A50" w:rsidP="00936A50">
      <w:pPr>
        <w:pStyle w:val="NormalWeb"/>
        <w:numPr>
          <w:ilvl w:val="0"/>
          <w:numId w:val="21"/>
        </w:numPr>
        <w:shd w:val="clear" w:color="auto" w:fill="FFFFFF"/>
        <w:spacing w:before="75" w:after="75"/>
        <w:rPr>
          <w:sz w:val="28"/>
          <w:szCs w:val="28"/>
          <w:lang w:val="ro-RO"/>
        </w:rPr>
      </w:pPr>
      <w:r w:rsidRPr="002A4E26">
        <w:rPr>
          <w:sz w:val="28"/>
          <w:szCs w:val="28"/>
          <w:lang w:val="ro-RO"/>
        </w:rPr>
        <w:lastRenderedPageBreak/>
        <w:t xml:space="preserve">elaborarea proiectului de modificare a Legii nr. 131 din 08.06.2012 privind controlul de stat asupra </w:t>
      </w:r>
      <w:proofErr w:type="spellStart"/>
      <w:r w:rsidRPr="002A4E26">
        <w:rPr>
          <w:sz w:val="28"/>
          <w:szCs w:val="28"/>
          <w:lang w:val="ro-RO"/>
        </w:rPr>
        <w:t>activităţii</w:t>
      </w:r>
      <w:proofErr w:type="spellEnd"/>
      <w:r w:rsidRPr="002A4E26">
        <w:rPr>
          <w:sz w:val="28"/>
          <w:szCs w:val="28"/>
          <w:lang w:val="ro-RO"/>
        </w:rPr>
        <w:t xml:space="preserve"> de întreprinzător în vederea excluderii Inspectoratului de Stat a Muncii de sub </w:t>
      </w:r>
      <w:proofErr w:type="spellStart"/>
      <w:r w:rsidRPr="002A4E26">
        <w:rPr>
          <w:sz w:val="28"/>
          <w:szCs w:val="28"/>
          <w:lang w:val="ro-RO"/>
        </w:rPr>
        <w:t>incidenţa</w:t>
      </w:r>
      <w:proofErr w:type="spellEnd"/>
      <w:r w:rsidRPr="002A4E26">
        <w:rPr>
          <w:sz w:val="28"/>
          <w:szCs w:val="28"/>
          <w:lang w:val="ro-RO"/>
        </w:rPr>
        <w:t xml:space="preserve"> acesteia;</w:t>
      </w:r>
    </w:p>
    <w:p w:rsidR="00936A50" w:rsidRPr="002A4E26" w:rsidRDefault="00936A50" w:rsidP="00936A50">
      <w:pPr>
        <w:pStyle w:val="NormalWeb"/>
        <w:numPr>
          <w:ilvl w:val="0"/>
          <w:numId w:val="21"/>
        </w:numPr>
        <w:shd w:val="clear" w:color="auto" w:fill="FFFFFF"/>
        <w:spacing w:before="75" w:after="75"/>
        <w:rPr>
          <w:sz w:val="28"/>
          <w:szCs w:val="28"/>
          <w:lang w:val="ro-RO"/>
        </w:rPr>
      </w:pPr>
      <w:r w:rsidRPr="002A4E26">
        <w:rPr>
          <w:sz w:val="28"/>
          <w:szCs w:val="28"/>
          <w:lang w:val="ro-RO"/>
        </w:rPr>
        <w:t xml:space="preserve">majorarea salariului minim </w:t>
      </w:r>
      <w:proofErr w:type="spellStart"/>
      <w:r w:rsidRPr="002A4E26">
        <w:rPr>
          <w:sz w:val="28"/>
          <w:szCs w:val="28"/>
          <w:lang w:val="ro-RO"/>
        </w:rPr>
        <w:t>pînă</w:t>
      </w:r>
      <w:proofErr w:type="spellEnd"/>
      <w:r w:rsidRPr="002A4E26">
        <w:rPr>
          <w:sz w:val="28"/>
          <w:szCs w:val="28"/>
          <w:lang w:val="ro-RO"/>
        </w:rPr>
        <w:t xml:space="preserve"> la valoarea minimului de </w:t>
      </w:r>
      <w:proofErr w:type="spellStart"/>
      <w:r w:rsidRPr="002A4E26">
        <w:rPr>
          <w:sz w:val="28"/>
          <w:szCs w:val="28"/>
          <w:lang w:val="ro-RO"/>
        </w:rPr>
        <w:t>existenţă</w:t>
      </w:r>
      <w:proofErr w:type="spellEnd"/>
      <w:r w:rsidRPr="002A4E26">
        <w:rPr>
          <w:sz w:val="28"/>
          <w:szCs w:val="28"/>
          <w:lang w:val="ro-RO"/>
        </w:rPr>
        <w:t xml:space="preserve"> şi indexarea acestuia în corespundere cu rata </w:t>
      </w:r>
      <w:proofErr w:type="spellStart"/>
      <w:r w:rsidRPr="002A4E26">
        <w:rPr>
          <w:sz w:val="28"/>
          <w:szCs w:val="28"/>
          <w:lang w:val="ro-RO"/>
        </w:rPr>
        <w:t>inflaţiei</w:t>
      </w:r>
      <w:proofErr w:type="spellEnd"/>
      <w:r w:rsidRPr="002A4E26">
        <w:rPr>
          <w:sz w:val="28"/>
          <w:szCs w:val="28"/>
          <w:lang w:val="ro-RO"/>
        </w:rPr>
        <w:t>;</w:t>
      </w:r>
    </w:p>
    <w:p w:rsidR="00936A50" w:rsidRPr="002A4E26" w:rsidRDefault="00936A50" w:rsidP="00936A50">
      <w:pPr>
        <w:pStyle w:val="NormalWeb"/>
        <w:numPr>
          <w:ilvl w:val="0"/>
          <w:numId w:val="21"/>
        </w:numPr>
        <w:shd w:val="clear" w:color="auto" w:fill="FFFFFF"/>
        <w:spacing w:before="75" w:after="75"/>
        <w:rPr>
          <w:sz w:val="28"/>
          <w:szCs w:val="28"/>
          <w:lang w:val="ro-RO"/>
        </w:rPr>
      </w:pPr>
      <w:r w:rsidRPr="002A4E26">
        <w:rPr>
          <w:sz w:val="28"/>
          <w:szCs w:val="28"/>
          <w:lang w:val="ro-RO"/>
        </w:rPr>
        <w:t xml:space="preserve">modificarea Codului fiscal în vederea stabilirii scutirii personale la nivelul minimului de </w:t>
      </w:r>
      <w:proofErr w:type="spellStart"/>
      <w:r w:rsidRPr="002A4E26">
        <w:rPr>
          <w:sz w:val="28"/>
          <w:szCs w:val="28"/>
          <w:lang w:val="ro-RO"/>
        </w:rPr>
        <w:t>existenţă</w:t>
      </w:r>
      <w:proofErr w:type="spellEnd"/>
      <w:r w:rsidRPr="002A4E26">
        <w:rPr>
          <w:sz w:val="28"/>
          <w:szCs w:val="28"/>
          <w:lang w:val="ro-RO"/>
        </w:rPr>
        <w:t>;</w:t>
      </w:r>
    </w:p>
    <w:p w:rsidR="00936A50" w:rsidRPr="002A4E26" w:rsidRDefault="00936A50" w:rsidP="00936A50">
      <w:pPr>
        <w:pStyle w:val="NormalWeb"/>
        <w:numPr>
          <w:ilvl w:val="0"/>
          <w:numId w:val="21"/>
        </w:numPr>
        <w:shd w:val="clear" w:color="auto" w:fill="FFFFFF"/>
        <w:spacing w:before="75" w:after="75"/>
        <w:rPr>
          <w:sz w:val="28"/>
          <w:szCs w:val="28"/>
          <w:lang w:val="ro-RO"/>
        </w:rPr>
      </w:pPr>
      <w:r w:rsidRPr="002A4E26">
        <w:rPr>
          <w:sz w:val="28"/>
          <w:szCs w:val="28"/>
          <w:lang w:val="ro-RO"/>
        </w:rPr>
        <w:t xml:space="preserve">elaborarea şi punerea în aplicare a unui registru electronic de </w:t>
      </w:r>
      <w:proofErr w:type="spellStart"/>
      <w:r w:rsidRPr="002A4E26">
        <w:rPr>
          <w:sz w:val="28"/>
          <w:szCs w:val="28"/>
          <w:lang w:val="ro-RO"/>
        </w:rPr>
        <w:t>evidenţă</w:t>
      </w:r>
      <w:proofErr w:type="spellEnd"/>
      <w:r w:rsidRPr="002A4E26">
        <w:rPr>
          <w:sz w:val="28"/>
          <w:szCs w:val="28"/>
          <w:lang w:val="ro-RO"/>
        </w:rPr>
        <w:t xml:space="preserve"> a salariaților la entitate, cu raportare online către Inspectoratele teritoriale de muncă;</w:t>
      </w:r>
    </w:p>
    <w:p w:rsidR="00936A50" w:rsidRPr="002A4E26" w:rsidRDefault="00936A50" w:rsidP="00936A50">
      <w:pPr>
        <w:pStyle w:val="NormalWeb"/>
        <w:numPr>
          <w:ilvl w:val="0"/>
          <w:numId w:val="21"/>
        </w:numPr>
        <w:shd w:val="clear" w:color="auto" w:fill="FFFFFF"/>
        <w:spacing w:before="75" w:after="75"/>
        <w:rPr>
          <w:sz w:val="28"/>
          <w:szCs w:val="28"/>
          <w:lang w:val="ro-RO"/>
        </w:rPr>
      </w:pPr>
      <w:r w:rsidRPr="002A4E26">
        <w:rPr>
          <w:sz w:val="28"/>
          <w:szCs w:val="28"/>
          <w:lang w:val="ro-RO"/>
        </w:rPr>
        <w:t xml:space="preserve">modificarea </w:t>
      </w:r>
      <w:proofErr w:type="spellStart"/>
      <w:r w:rsidRPr="002A4E26">
        <w:rPr>
          <w:sz w:val="28"/>
          <w:szCs w:val="28"/>
          <w:lang w:val="ro-RO"/>
        </w:rPr>
        <w:t>legislaţiei</w:t>
      </w:r>
      <w:proofErr w:type="spellEnd"/>
      <w:r w:rsidRPr="002A4E26">
        <w:rPr>
          <w:sz w:val="28"/>
          <w:szCs w:val="28"/>
          <w:lang w:val="ro-RO"/>
        </w:rPr>
        <w:t xml:space="preserve"> în vederea introducerii mecanismului de </w:t>
      </w:r>
      <w:proofErr w:type="spellStart"/>
      <w:r w:rsidRPr="002A4E26">
        <w:rPr>
          <w:sz w:val="28"/>
          <w:szCs w:val="28"/>
          <w:lang w:val="ro-RO"/>
        </w:rPr>
        <w:t>evidenţă</w:t>
      </w:r>
      <w:proofErr w:type="spellEnd"/>
      <w:r w:rsidRPr="002A4E26">
        <w:rPr>
          <w:sz w:val="28"/>
          <w:szCs w:val="28"/>
          <w:lang w:val="ro-RO"/>
        </w:rPr>
        <w:t xml:space="preserve"> individuală a primelor de asigurări obligatorii de </w:t>
      </w:r>
      <w:proofErr w:type="spellStart"/>
      <w:r w:rsidRPr="002A4E26">
        <w:rPr>
          <w:sz w:val="28"/>
          <w:szCs w:val="28"/>
          <w:lang w:val="ro-RO"/>
        </w:rPr>
        <w:t>asistenţă</w:t>
      </w:r>
      <w:proofErr w:type="spellEnd"/>
      <w:r w:rsidRPr="002A4E26">
        <w:rPr>
          <w:sz w:val="28"/>
          <w:szCs w:val="28"/>
          <w:lang w:val="ro-RO"/>
        </w:rPr>
        <w:t xml:space="preserve"> medicală;</w:t>
      </w:r>
    </w:p>
    <w:p w:rsidR="00936A50" w:rsidRPr="002A4E26" w:rsidRDefault="00936A50" w:rsidP="00936A50">
      <w:pPr>
        <w:pStyle w:val="NormalWeb"/>
        <w:numPr>
          <w:ilvl w:val="0"/>
          <w:numId w:val="21"/>
        </w:numPr>
        <w:shd w:val="clear" w:color="auto" w:fill="FFFFFF"/>
        <w:spacing w:before="75" w:after="75"/>
        <w:rPr>
          <w:sz w:val="28"/>
          <w:szCs w:val="28"/>
          <w:lang w:val="ro-RO"/>
        </w:rPr>
      </w:pPr>
      <w:r w:rsidRPr="002A4E26">
        <w:rPr>
          <w:sz w:val="28"/>
          <w:szCs w:val="28"/>
          <w:lang w:val="ro-RO"/>
        </w:rPr>
        <w:t xml:space="preserve">completarea Codului </w:t>
      </w:r>
      <w:proofErr w:type="spellStart"/>
      <w:r w:rsidRPr="002A4E26">
        <w:rPr>
          <w:sz w:val="28"/>
          <w:szCs w:val="28"/>
          <w:lang w:val="ro-RO"/>
        </w:rPr>
        <w:t>contravenţional</w:t>
      </w:r>
      <w:proofErr w:type="spellEnd"/>
      <w:r w:rsidRPr="002A4E26">
        <w:rPr>
          <w:sz w:val="28"/>
          <w:szCs w:val="28"/>
          <w:lang w:val="ro-RO"/>
        </w:rPr>
        <w:t xml:space="preserve"> cu un articol nou care ar prevedea sancționarea angajatorilor cu o amendă în mărime de 10 ori mai mare </w:t>
      </w:r>
      <w:proofErr w:type="spellStart"/>
      <w:r w:rsidRPr="002A4E26">
        <w:rPr>
          <w:sz w:val="28"/>
          <w:szCs w:val="28"/>
          <w:lang w:val="ro-RO"/>
        </w:rPr>
        <w:t>decît</w:t>
      </w:r>
      <w:proofErr w:type="spellEnd"/>
      <w:r w:rsidRPr="002A4E26">
        <w:rPr>
          <w:sz w:val="28"/>
          <w:szCs w:val="28"/>
          <w:lang w:val="ro-RO"/>
        </w:rPr>
        <w:t xml:space="preserve"> suma prejudiciului adus bugetului public </w:t>
      </w:r>
      <w:proofErr w:type="spellStart"/>
      <w:r w:rsidRPr="002A4E26">
        <w:rPr>
          <w:sz w:val="28"/>
          <w:szCs w:val="28"/>
          <w:lang w:val="ro-RO"/>
        </w:rPr>
        <w:t>naţional</w:t>
      </w:r>
      <w:proofErr w:type="spellEnd"/>
      <w:r w:rsidRPr="002A4E26">
        <w:rPr>
          <w:sz w:val="28"/>
          <w:szCs w:val="28"/>
          <w:lang w:val="ro-RO"/>
        </w:rPr>
        <w:t xml:space="preserve"> prin neachitarea impozitelor şi </w:t>
      </w:r>
      <w:proofErr w:type="spellStart"/>
      <w:r w:rsidRPr="002A4E26">
        <w:rPr>
          <w:sz w:val="28"/>
          <w:szCs w:val="28"/>
          <w:lang w:val="ro-RO"/>
        </w:rPr>
        <w:t>contribuţiilor</w:t>
      </w:r>
      <w:proofErr w:type="spellEnd"/>
      <w:r w:rsidRPr="002A4E26">
        <w:rPr>
          <w:sz w:val="28"/>
          <w:szCs w:val="28"/>
          <w:lang w:val="ro-RO"/>
        </w:rPr>
        <w:t xml:space="preserve"> stabilite în cazul achitării salariilor în „plic”;</w:t>
      </w:r>
    </w:p>
    <w:p w:rsidR="00936A50" w:rsidRPr="002A4E26" w:rsidRDefault="00936A50" w:rsidP="00936A50">
      <w:pPr>
        <w:pStyle w:val="NormalWeb"/>
        <w:numPr>
          <w:ilvl w:val="0"/>
          <w:numId w:val="21"/>
        </w:numPr>
        <w:shd w:val="clear" w:color="auto" w:fill="FFFFFF"/>
        <w:spacing w:before="75" w:after="75"/>
        <w:rPr>
          <w:sz w:val="28"/>
          <w:szCs w:val="28"/>
          <w:lang w:val="ro-RO"/>
        </w:rPr>
      </w:pPr>
      <w:r w:rsidRPr="002A4E26">
        <w:rPr>
          <w:sz w:val="28"/>
          <w:szCs w:val="28"/>
          <w:lang w:val="ro-RO"/>
        </w:rPr>
        <w:t>stabilirea răspunderii penale pentru utilizarea muncii nedeclarate;</w:t>
      </w:r>
    </w:p>
    <w:p w:rsidR="00936A50" w:rsidRPr="002A4E26" w:rsidRDefault="00936A50" w:rsidP="00936A50">
      <w:pPr>
        <w:pStyle w:val="NormalWeb"/>
        <w:numPr>
          <w:ilvl w:val="0"/>
          <w:numId w:val="21"/>
        </w:numPr>
        <w:shd w:val="clear" w:color="auto" w:fill="FFFFFF"/>
        <w:spacing w:before="75" w:after="75"/>
        <w:rPr>
          <w:sz w:val="28"/>
          <w:szCs w:val="28"/>
          <w:lang w:val="ro-RO"/>
        </w:rPr>
      </w:pPr>
      <w:proofErr w:type="spellStart"/>
      <w:r w:rsidRPr="002A4E26">
        <w:rPr>
          <w:sz w:val="28"/>
          <w:szCs w:val="28"/>
          <w:lang w:val="ro-RO"/>
        </w:rPr>
        <w:t>perfecţionarea</w:t>
      </w:r>
      <w:proofErr w:type="spellEnd"/>
      <w:r w:rsidRPr="002A4E26">
        <w:rPr>
          <w:sz w:val="28"/>
          <w:szCs w:val="28"/>
          <w:lang w:val="ro-RO"/>
        </w:rPr>
        <w:t xml:space="preserve"> mecanismului de asigurare individuală în sistemul de asigurări sociale de stat prin extinderea tipurilor de </w:t>
      </w:r>
      <w:proofErr w:type="spellStart"/>
      <w:r w:rsidRPr="002A4E26">
        <w:rPr>
          <w:sz w:val="28"/>
          <w:szCs w:val="28"/>
          <w:lang w:val="ro-RO"/>
        </w:rPr>
        <w:t>prestaţii</w:t>
      </w:r>
      <w:proofErr w:type="spellEnd"/>
      <w:r w:rsidRPr="002A4E26">
        <w:rPr>
          <w:sz w:val="28"/>
          <w:szCs w:val="28"/>
          <w:lang w:val="ro-RO"/>
        </w:rPr>
        <w:t xml:space="preserve"> sociale asigurate şi utilizarea sumelor achitate la calcularea </w:t>
      </w:r>
      <w:proofErr w:type="spellStart"/>
      <w:r w:rsidRPr="002A4E26">
        <w:rPr>
          <w:sz w:val="28"/>
          <w:szCs w:val="28"/>
          <w:lang w:val="ro-RO"/>
        </w:rPr>
        <w:t>prestaţiilor</w:t>
      </w:r>
      <w:proofErr w:type="spellEnd"/>
      <w:r w:rsidRPr="002A4E26">
        <w:rPr>
          <w:sz w:val="28"/>
          <w:szCs w:val="28"/>
          <w:lang w:val="ro-RO"/>
        </w:rPr>
        <w:t xml:space="preserve"> sociale;</w:t>
      </w:r>
    </w:p>
    <w:p w:rsidR="00936A50" w:rsidRPr="002A4E26" w:rsidRDefault="00936A50" w:rsidP="00936A50">
      <w:pPr>
        <w:pStyle w:val="NormalWeb"/>
        <w:numPr>
          <w:ilvl w:val="0"/>
          <w:numId w:val="21"/>
        </w:numPr>
        <w:shd w:val="clear" w:color="auto" w:fill="FFFFFF"/>
        <w:spacing w:before="75" w:after="75"/>
        <w:rPr>
          <w:sz w:val="28"/>
          <w:szCs w:val="28"/>
          <w:lang w:val="ro-RO"/>
        </w:rPr>
      </w:pPr>
      <w:r w:rsidRPr="002A4E26">
        <w:rPr>
          <w:sz w:val="28"/>
          <w:szCs w:val="28"/>
          <w:lang w:val="ro-RO"/>
        </w:rPr>
        <w:t xml:space="preserve">recalcularea pensiilor pentru limită de </w:t>
      </w:r>
      <w:proofErr w:type="spellStart"/>
      <w:r w:rsidRPr="002A4E26">
        <w:rPr>
          <w:sz w:val="28"/>
          <w:szCs w:val="28"/>
          <w:lang w:val="ro-RO"/>
        </w:rPr>
        <w:t>vîrstă</w:t>
      </w:r>
      <w:proofErr w:type="spellEnd"/>
      <w:r w:rsidRPr="002A4E26">
        <w:rPr>
          <w:sz w:val="28"/>
          <w:szCs w:val="28"/>
          <w:lang w:val="ro-RO"/>
        </w:rPr>
        <w:t xml:space="preserve"> persoanelor care continue să activeze după stabilirea pensiei pent</w:t>
      </w:r>
      <w:r w:rsidR="0060462E">
        <w:rPr>
          <w:sz w:val="28"/>
          <w:szCs w:val="28"/>
          <w:lang w:val="ro-RO"/>
        </w:rPr>
        <w:t>r</w:t>
      </w:r>
      <w:r w:rsidRPr="002A4E26">
        <w:rPr>
          <w:sz w:val="28"/>
          <w:szCs w:val="28"/>
          <w:lang w:val="ro-RO"/>
        </w:rPr>
        <w:t xml:space="preserve">u </w:t>
      </w:r>
      <w:proofErr w:type="spellStart"/>
      <w:r w:rsidRPr="002A4E26">
        <w:rPr>
          <w:sz w:val="28"/>
          <w:szCs w:val="28"/>
          <w:lang w:val="ro-RO"/>
        </w:rPr>
        <w:t>toţi</w:t>
      </w:r>
      <w:proofErr w:type="spellEnd"/>
      <w:r w:rsidRPr="002A4E26">
        <w:rPr>
          <w:sz w:val="28"/>
          <w:szCs w:val="28"/>
          <w:lang w:val="ro-RO"/>
        </w:rPr>
        <w:t xml:space="preserve"> pensionarii, nu doar pentru cei ce s-au pensionat </w:t>
      </w:r>
      <w:proofErr w:type="spellStart"/>
      <w:r w:rsidRPr="002A4E26">
        <w:rPr>
          <w:sz w:val="28"/>
          <w:szCs w:val="28"/>
          <w:lang w:val="ro-RO"/>
        </w:rPr>
        <w:t>începînd</w:t>
      </w:r>
      <w:proofErr w:type="spellEnd"/>
      <w:r w:rsidRPr="002A4E26">
        <w:rPr>
          <w:sz w:val="28"/>
          <w:szCs w:val="28"/>
          <w:lang w:val="ro-RO"/>
        </w:rPr>
        <w:t xml:space="preserve"> cu anul 2017;</w:t>
      </w:r>
    </w:p>
    <w:p w:rsidR="00936A50" w:rsidRPr="00B83178" w:rsidRDefault="00936A50" w:rsidP="00936A50">
      <w:pPr>
        <w:pStyle w:val="NormalWeb"/>
        <w:numPr>
          <w:ilvl w:val="0"/>
          <w:numId w:val="21"/>
        </w:numPr>
        <w:shd w:val="clear" w:color="auto" w:fill="FFFFFF"/>
        <w:spacing w:before="75" w:after="75"/>
        <w:rPr>
          <w:sz w:val="28"/>
          <w:szCs w:val="28"/>
          <w:lang w:val="ro-RO"/>
        </w:rPr>
      </w:pPr>
      <w:r w:rsidRPr="002A4E26">
        <w:rPr>
          <w:sz w:val="28"/>
          <w:szCs w:val="28"/>
          <w:lang w:val="ro-RO"/>
        </w:rPr>
        <w:t xml:space="preserve">implementarea sistemului de recunoaștere a calificărilor </w:t>
      </w:r>
      <w:proofErr w:type="spellStart"/>
      <w:r w:rsidRPr="002A4E26">
        <w:rPr>
          <w:sz w:val="28"/>
          <w:szCs w:val="28"/>
          <w:lang w:val="ro-RO"/>
        </w:rPr>
        <w:t>dobîndite</w:t>
      </w:r>
      <w:proofErr w:type="spellEnd"/>
      <w:r w:rsidRPr="002A4E26">
        <w:rPr>
          <w:sz w:val="28"/>
          <w:szCs w:val="28"/>
          <w:lang w:val="ro-RO"/>
        </w:rPr>
        <w:t xml:space="preserve"> la locul de muncă şi prin instruirea non-formală.</w:t>
      </w:r>
    </w:p>
    <w:p w:rsidR="00936A50" w:rsidRDefault="00936A50" w:rsidP="00936A50">
      <w:pPr>
        <w:pStyle w:val="BodyTextIndent"/>
        <w:spacing w:after="0"/>
        <w:ind w:left="720"/>
        <w:jc w:val="both"/>
        <w:rPr>
          <w:color w:val="000000"/>
          <w:sz w:val="28"/>
          <w:szCs w:val="28"/>
          <w:lang w:val="ro-RO"/>
        </w:rPr>
      </w:pPr>
    </w:p>
    <w:p w:rsidR="0009239B" w:rsidRPr="0009239B" w:rsidRDefault="0009239B" w:rsidP="0009239B">
      <w:pPr>
        <w:pStyle w:val="ListParagraph"/>
        <w:ind w:left="1800" w:right="582"/>
        <w:jc w:val="both"/>
        <w:rPr>
          <w:rFonts w:eastAsia="Calibri"/>
          <w:iCs/>
          <w:sz w:val="28"/>
          <w:szCs w:val="28"/>
          <w:lang w:val="ro-RO"/>
        </w:rPr>
      </w:pPr>
    </w:p>
    <w:p w:rsidR="005E1164" w:rsidRDefault="005E1164" w:rsidP="00FB7D4F">
      <w:pPr>
        <w:ind w:right="582"/>
        <w:jc w:val="both"/>
        <w:rPr>
          <w:sz w:val="28"/>
          <w:szCs w:val="28"/>
          <w:lang w:val="ro-RO"/>
        </w:rPr>
      </w:pPr>
    </w:p>
    <w:p w:rsidR="005E1164" w:rsidRDefault="005E1164" w:rsidP="005E1164">
      <w:pPr>
        <w:ind w:right="582" w:firstLine="720"/>
        <w:jc w:val="both"/>
        <w:rPr>
          <w:sz w:val="28"/>
          <w:szCs w:val="28"/>
          <w:lang w:val="ro-RO"/>
        </w:rPr>
      </w:pPr>
      <w:bookmarkStart w:id="1" w:name="_GoBack"/>
      <w:bookmarkEnd w:id="1"/>
    </w:p>
    <w:p w:rsidR="005E1164" w:rsidRPr="00B078A8" w:rsidRDefault="005E1164" w:rsidP="005E1164">
      <w:pPr>
        <w:ind w:right="582" w:firstLine="720"/>
        <w:jc w:val="both"/>
        <w:rPr>
          <w:b/>
          <w:iCs/>
          <w:sz w:val="28"/>
          <w:szCs w:val="28"/>
          <w:lang w:val="ro-RO"/>
        </w:rPr>
      </w:pPr>
      <w:proofErr w:type="spellStart"/>
      <w:r w:rsidRPr="00B078A8">
        <w:rPr>
          <w:b/>
          <w:iCs/>
          <w:sz w:val="28"/>
          <w:szCs w:val="28"/>
          <w:lang w:val="ro-RO"/>
        </w:rPr>
        <w:t>Preşedinte</w:t>
      </w:r>
      <w:proofErr w:type="spellEnd"/>
      <w:r w:rsidRPr="00B078A8">
        <w:rPr>
          <w:b/>
          <w:iCs/>
          <w:sz w:val="28"/>
          <w:szCs w:val="28"/>
          <w:lang w:val="ro-RO"/>
        </w:rPr>
        <w:t xml:space="preserve"> al Comisiei,                                            </w:t>
      </w:r>
      <w:r>
        <w:rPr>
          <w:b/>
          <w:iCs/>
          <w:sz w:val="28"/>
          <w:szCs w:val="28"/>
          <w:lang w:val="ro-RO"/>
        </w:rPr>
        <w:t xml:space="preserve">   Chiril GABURICI</w:t>
      </w:r>
    </w:p>
    <w:p w:rsidR="005E1164" w:rsidRDefault="005E1164" w:rsidP="005E1164">
      <w:pPr>
        <w:ind w:right="582" w:firstLine="720"/>
        <w:jc w:val="both"/>
        <w:rPr>
          <w:b/>
          <w:iCs/>
          <w:sz w:val="28"/>
          <w:szCs w:val="28"/>
          <w:lang w:val="ro-RO"/>
        </w:rPr>
      </w:pPr>
      <w:r>
        <w:rPr>
          <w:b/>
          <w:iCs/>
          <w:sz w:val="28"/>
          <w:szCs w:val="28"/>
          <w:lang w:val="ro-RO"/>
        </w:rPr>
        <w:t>m</w:t>
      </w:r>
      <w:r w:rsidRPr="00B078A8">
        <w:rPr>
          <w:b/>
          <w:iCs/>
          <w:sz w:val="28"/>
          <w:szCs w:val="28"/>
          <w:lang w:val="ro-RO"/>
        </w:rPr>
        <w:t>inistru al economiei</w:t>
      </w:r>
      <w:r>
        <w:rPr>
          <w:b/>
          <w:iCs/>
          <w:sz w:val="28"/>
          <w:szCs w:val="28"/>
          <w:lang w:val="ro-RO"/>
        </w:rPr>
        <w:t xml:space="preserve"> </w:t>
      </w:r>
    </w:p>
    <w:p w:rsidR="005E1164" w:rsidRPr="00B078A8" w:rsidRDefault="005E1164" w:rsidP="005E1164">
      <w:pPr>
        <w:ind w:right="582" w:firstLine="720"/>
        <w:jc w:val="both"/>
        <w:rPr>
          <w:b/>
          <w:iCs/>
          <w:sz w:val="28"/>
          <w:szCs w:val="28"/>
          <w:lang w:val="ro-RO"/>
        </w:rPr>
      </w:pPr>
      <w:r>
        <w:rPr>
          <w:b/>
          <w:iCs/>
          <w:sz w:val="28"/>
          <w:szCs w:val="28"/>
          <w:lang w:val="ro-RO"/>
        </w:rPr>
        <w:t>și infrastructurii</w:t>
      </w:r>
    </w:p>
    <w:p w:rsidR="005E1164" w:rsidRDefault="005E1164" w:rsidP="005E1164">
      <w:pPr>
        <w:ind w:right="582" w:firstLine="720"/>
        <w:jc w:val="both"/>
        <w:rPr>
          <w:iCs/>
          <w:sz w:val="28"/>
          <w:szCs w:val="28"/>
          <w:lang w:val="ro-RO"/>
        </w:rPr>
      </w:pPr>
    </w:p>
    <w:p w:rsidR="005E1164" w:rsidRDefault="005E1164" w:rsidP="005E1164">
      <w:pPr>
        <w:ind w:right="582" w:firstLine="720"/>
        <w:jc w:val="both"/>
        <w:rPr>
          <w:iCs/>
          <w:sz w:val="28"/>
          <w:szCs w:val="28"/>
          <w:lang w:val="ro-RO"/>
        </w:rPr>
      </w:pPr>
    </w:p>
    <w:p w:rsidR="005E1164" w:rsidRDefault="005E1164" w:rsidP="005E1164">
      <w:pPr>
        <w:ind w:right="582" w:firstLine="720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Contrasemnează:</w:t>
      </w:r>
    </w:p>
    <w:p w:rsidR="005E1164" w:rsidRPr="00B85B6D" w:rsidRDefault="005E1164" w:rsidP="005E1164">
      <w:pPr>
        <w:ind w:right="582" w:firstLine="720"/>
        <w:jc w:val="both"/>
        <w:rPr>
          <w:sz w:val="16"/>
          <w:szCs w:val="16"/>
          <w:lang w:val="ro-RO"/>
        </w:rPr>
      </w:pPr>
      <w:r>
        <w:rPr>
          <w:sz w:val="28"/>
          <w:szCs w:val="28"/>
          <w:lang w:val="ro-RO"/>
        </w:rPr>
        <w:t xml:space="preserve">          </w:t>
      </w:r>
    </w:p>
    <w:p w:rsidR="005E1164" w:rsidRDefault="005E1164" w:rsidP="005E1164">
      <w:pPr>
        <w:ind w:right="582" w:firstLine="720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Secretar al Comisiei                                                      Valeriu </w:t>
      </w:r>
      <w:proofErr w:type="spellStart"/>
      <w:r>
        <w:rPr>
          <w:sz w:val="28"/>
          <w:szCs w:val="28"/>
          <w:lang w:val="ro-RO"/>
        </w:rPr>
        <w:t>Berlinschi</w:t>
      </w:r>
      <w:proofErr w:type="spellEnd"/>
    </w:p>
    <w:p w:rsidR="005E1164" w:rsidRDefault="005E1164" w:rsidP="005E1164">
      <w:pPr>
        <w:ind w:right="582" w:firstLine="720"/>
        <w:rPr>
          <w:sz w:val="28"/>
          <w:szCs w:val="28"/>
          <w:lang w:val="ro-RO"/>
        </w:rPr>
      </w:pPr>
    </w:p>
    <w:p w:rsidR="00C122A6" w:rsidRDefault="00C122A6" w:rsidP="00B85B6D">
      <w:pPr>
        <w:ind w:right="582" w:firstLine="720"/>
        <w:jc w:val="both"/>
        <w:rPr>
          <w:sz w:val="28"/>
          <w:szCs w:val="28"/>
          <w:lang w:val="ro-RO"/>
        </w:rPr>
      </w:pPr>
    </w:p>
    <w:p w:rsidR="005E1164" w:rsidRDefault="005E1164" w:rsidP="00B85B6D">
      <w:pPr>
        <w:ind w:right="582" w:firstLine="720"/>
        <w:jc w:val="both"/>
        <w:rPr>
          <w:sz w:val="28"/>
          <w:szCs w:val="28"/>
          <w:lang w:val="ro-RO"/>
        </w:rPr>
      </w:pPr>
    </w:p>
    <w:p w:rsidR="005E1164" w:rsidRDefault="005E1164" w:rsidP="005E1164">
      <w:pPr>
        <w:ind w:right="582"/>
        <w:jc w:val="both"/>
        <w:rPr>
          <w:sz w:val="28"/>
          <w:szCs w:val="28"/>
          <w:lang w:val="ro-RO"/>
        </w:rPr>
      </w:pPr>
    </w:p>
    <w:p w:rsidR="005E1164" w:rsidRDefault="005E1164" w:rsidP="005E1164">
      <w:pPr>
        <w:ind w:right="582"/>
        <w:jc w:val="both"/>
        <w:rPr>
          <w:sz w:val="28"/>
          <w:szCs w:val="28"/>
          <w:lang w:val="ro-RO"/>
        </w:rPr>
      </w:pPr>
    </w:p>
    <w:p w:rsidR="005E1164" w:rsidRDefault="005E1164" w:rsidP="00C60941">
      <w:pPr>
        <w:ind w:right="582"/>
        <w:jc w:val="both"/>
        <w:rPr>
          <w:sz w:val="28"/>
          <w:szCs w:val="28"/>
          <w:lang w:val="ro-RO"/>
        </w:rPr>
      </w:pPr>
    </w:p>
    <w:p w:rsidR="00936A50" w:rsidRDefault="00936A50" w:rsidP="00C60941">
      <w:pPr>
        <w:ind w:right="582"/>
        <w:jc w:val="both"/>
        <w:rPr>
          <w:sz w:val="28"/>
          <w:szCs w:val="28"/>
          <w:lang w:val="ro-RO"/>
        </w:rPr>
      </w:pPr>
    </w:p>
    <w:p w:rsidR="00936A50" w:rsidRDefault="00936A50" w:rsidP="00C60941">
      <w:pPr>
        <w:ind w:right="582"/>
        <w:jc w:val="both"/>
        <w:rPr>
          <w:sz w:val="28"/>
          <w:szCs w:val="28"/>
          <w:lang w:val="ro-RO"/>
        </w:rPr>
      </w:pPr>
    </w:p>
    <w:p w:rsidR="00D92E39" w:rsidRDefault="00D92E39" w:rsidP="00C60941">
      <w:pPr>
        <w:ind w:right="582"/>
        <w:jc w:val="both"/>
        <w:rPr>
          <w:sz w:val="28"/>
          <w:szCs w:val="28"/>
          <w:lang w:val="ro-RO"/>
        </w:rPr>
      </w:pPr>
    </w:p>
    <w:tbl>
      <w:tblPr>
        <w:tblW w:w="976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65"/>
      </w:tblGrid>
      <w:tr w:rsidR="001E6D3B" w:rsidRPr="0060462E" w:rsidTr="00D6687C">
        <w:trPr>
          <w:trHeight w:val="1071"/>
          <w:jc w:val="center"/>
        </w:trPr>
        <w:tc>
          <w:tcPr>
            <w:tcW w:w="9770" w:type="dxa"/>
            <w:tcBorders>
              <w:top w:val="nil"/>
              <w:left w:val="nil"/>
              <w:bottom w:val="thinThickSmallGap" w:sz="12" w:space="0" w:color="auto"/>
              <w:right w:val="nil"/>
            </w:tcBorders>
          </w:tcPr>
          <w:p w:rsidR="001E6D3B" w:rsidRDefault="001E6D3B" w:rsidP="00442937">
            <w:pPr>
              <w:spacing w:line="360" w:lineRule="auto"/>
              <w:jc w:val="center"/>
              <w:rPr>
                <w:rFonts w:ascii="Tahoma" w:hAnsi="Tahoma" w:cs="Tahoma"/>
                <w:color w:val="304B56"/>
                <w:sz w:val="28"/>
                <w:szCs w:val="28"/>
                <w:lang w:val="ro-RO"/>
              </w:rPr>
            </w:pPr>
            <w:r>
              <w:rPr>
                <w:rFonts w:ascii="Tahoma" w:hAnsi="Tahoma" w:cs="Tahoma"/>
                <w:noProof/>
                <w:color w:val="304B56"/>
                <w:sz w:val="28"/>
                <w:szCs w:val="28"/>
                <w:lang w:val="en-US" w:eastAsia="en-US"/>
              </w:rPr>
              <w:drawing>
                <wp:inline distT="0" distB="0" distL="0" distR="0" wp14:anchorId="718C49E5" wp14:editId="2DFBD4D2">
                  <wp:extent cx="676275" cy="787661"/>
                  <wp:effectExtent l="0" t="0" r="0" b="0"/>
                  <wp:docPr id="3" name="Picture 4" descr="http://gov.md/content/ro/000009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gov.md/content/ro/000009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7876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E6D3B" w:rsidRDefault="001E6D3B" w:rsidP="00D6687C">
            <w:pPr>
              <w:spacing w:line="360" w:lineRule="auto"/>
              <w:jc w:val="center"/>
              <w:rPr>
                <w:b/>
                <w:lang w:val="ro-RO"/>
              </w:rPr>
            </w:pPr>
            <w:r>
              <w:rPr>
                <w:b/>
                <w:lang w:val="it-IT"/>
              </w:rPr>
              <w:t>COMISIA NAŢIONALĂ PENTRU CONSULTĂRI ŞI NEGOCIERI COLECTIVE</w:t>
            </w:r>
          </w:p>
        </w:tc>
      </w:tr>
    </w:tbl>
    <w:p w:rsidR="001E6D3B" w:rsidRPr="00D72FD4" w:rsidRDefault="001E6D3B" w:rsidP="001E6D3B">
      <w:pPr>
        <w:rPr>
          <w:lang w:val="it-IT"/>
        </w:rPr>
      </w:pPr>
      <w:r>
        <w:rPr>
          <w:lang w:val="it-IT"/>
        </w:rPr>
        <w:t xml:space="preserve">                                                                                                                           </w:t>
      </w:r>
    </w:p>
    <w:p w:rsidR="001E6D3B" w:rsidRPr="00DD1643" w:rsidRDefault="001E6D3B" w:rsidP="001E6D3B">
      <w:pPr>
        <w:jc w:val="right"/>
        <w:rPr>
          <w:b/>
          <w:sz w:val="28"/>
          <w:szCs w:val="28"/>
          <w:lang w:val="fr-FR"/>
        </w:rPr>
      </w:pPr>
    </w:p>
    <w:p w:rsidR="001E6D3B" w:rsidRDefault="001E6D3B" w:rsidP="001E6D3B">
      <w:pPr>
        <w:jc w:val="center"/>
        <w:rPr>
          <w:b/>
          <w:sz w:val="28"/>
          <w:szCs w:val="28"/>
          <w:lang w:val="ro-RO"/>
        </w:rPr>
      </w:pPr>
      <w:r w:rsidRPr="000367F5">
        <w:rPr>
          <w:b/>
          <w:sz w:val="28"/>
          <w:szCs w:val="28"/>
          <w:lang w:val="fr-FR"/>
        </w:rPr>
        <w:t>HOT</w:t>
      </w:r>
      <w:r>
        <w:rPr>
          <w:b/>
          <w:sz w:val="28"/>
          <w:szCs w:val="28"/>
          <w:lang w:val="ro-RO"/>
        </w:rPr>
        <w:t xml:space="preserve">ĂRÂRE Nr. </w:t>
      </w:r>
      <w:r w:rsidR="0023093A">
        <w:rPr>
          <w:b/>
          <w:sz w:val="28"/>
          <w:szCs w:val="28"/>
          <w:lang w:val="ro-RO"/>
        </w:rPr>
        <w:t>13</w:t>
      </w:r>
    </w:p>
    <w:p w:rsidR="001E6D3B" w:rsidRDefault="001E6D3B" w:rsidP="001E6D3B"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din </w:t>
      </w:r>
      <w:r w:rsidR="0023093A">
        <w:rPr>
          <w:b/>
          <w:sz w:val="28"/>
          <w:szCs w:val="28"/>
          <w:lang w:val="ro-RO"/>
        </w:rPr>
        <w:t>2</w:t>
      </w:r>
      <w:r w:rsidR="00CB63B1">
        <w:rPr>
          <w:b/>
          <w:sz w:val="28"/>
          <w:szCs w:val="28"/>
          <w:lang w:val="ro-RO"/>
        </w:rPr>
        <w:t xml:space="preserve">5 </w:t>
      </w:r>
      <w:r w:rsidR="0023093A">
        <w:rPr>
          <w:b/>
          <w:sz w:val="28"/>
          <w:szCs w:val="28"/>
          <w:lang w:val="ro-RO"/>
        </w:rPr>
        <w:t>mai</w:t>
      </w:r>
      <w:r w:rsidR="00CB63B1">
        <w:rPr>
          <w:b/>
          <w:sz w:val="28"/>
          <w:szCs w:val="28"/>
          <w:lang w:val="ro-RO"/>
        </w:rPr>
        <w:t xml:space="preserve"> </w:t>
      </w:r>
      <w:r>
        <w:rPr>
          <w:b/>
          <w:sz w:val="28"/>
          <w:szCs w:val="28"/>
          <w:lang w:val="ro-RO"/>
        </w:rPr>
        <w:t>2018</w:t>
      </w:r>
    </w:p>
    <w:p w:rsidR="001E6D3B" w:rsidRDefault="001E6D3B" w:rsidP="001E6D3B">
      <w:pPr>
        <w:rPr>
          <w:b/>
          <w:lang w:val="ro-RO"/>
        </w:rPr>
      </w:pPr>
    </w:p>
    <w:p w:rsidR="001E6D3B" w:rsidRDefault="001E6D3B" w:rsidP="001E6D3B">
      <w:pPr>
        <w:rPr>
          <w:b/>
          <w:lang w:val="ro-RO"/>
        </w:rPr>
      </w:pPr>
    </w:p>
    <w:p w:rsidR="00CB63B1" w:rsidRDefault="00C22846" w:rsidP="00CB63B1">
      <w:pPr>
        <w:jc w:val="center"/>
        <w:rPr>
          <w:b/>
          <w:iCs/>
          <w:sz w:val="28"/>
          <w:szCs w:val="28"/>
          <w:lang w:val="ro-RO"/>
        </w:rPr>
      </w:pPr>
      <w:r>
        <w:rPr>
          <w:b/>
          <w:iCs/>
          <w:sz w:val="28"/>
          <w:szCs w:val="28"/>
          <w:lang w:val="ro-RO"/>
        </w:rPr>
        <w:t xml:space="preserve">Cu privire la </w:t>
      </w:r>
      <w:r w:rsidR="000367F5" w:rsidRPr="000367F5">
        <w:rPr>
          <w:b/>
          <w:iCs/>
          <w:sz w:val="28"/>
          <w:szCs w:val="28"/>
          <w:lang w:val="ro-RO"/>
        </w:rPr>
        <w:t xml:space="preserve"> proiectul </w:t>
      </w:r>
      <w:proofErr w:type="spellStart"/>
      <w:r w:rsidR="000367F5" w:rsidRPr="000367F5">
        <w:rPr>
          <w:b/>
          <w:iCs/>
          <w:sz w:val="28"/>
          <w:szCs w:val="28"/>
          <w:lang w:val="ro-RO"/>
        </w:rPr>
        <w:t>Convenţiei</w:t>
      </w:r>
      <w:proofErr w:type="spellEnd"/>
      <w:r w:rsidR="000367F5" w:rsidRPr="000367F5">
        <w:rPr>
          <w:b/>
          <w:iCs/>
          <w:sz w:val="28"/>
          <w:szCs w:val="28"/>
          <w:lang w:val="ro-RO"/>
        </w:rPr>
        <w:t xml:space="preserve"> colective (nivel </w:t>
      </w:r>
      <w:proofErr w:type="spellStart"/>
      <w:r w:rsidR="000367F5" w:rsidRPr="000367F5">
        <w:rPr>
          <w:b/>
          <w:iCs/>
          <w:sz w:val="28"/>
          <w:szCs w:val="28"/>
          <w:lang w:val="ro-RO"/>
        </w:rPr>
        <w:t>naţional</w:t>
      </w:r>
      <w:proofErr w:type="spellEnd"/>
      <w:r w:rsidR="000367F5" w:rsidRPr="000367F5">
        <w:rPr>
          <w:b/>
          <w:iCs/>
          <w:sz w:val="28"/>
          <w:szCs w:val="28"/>
          <w:lang w:val="ro-RO"/>
        </w:rPr>
        <w:t xml:space="preserve">) </w:t>
      </w:r>
      <w:bookmarkStart w:id="2" w:name="_Hlk515012460"/>
      <w:r w:rsidR="000367F5" w:rsidRPr="000367F5">
        <w:rPr>
          <w:b/>
          <w:iCs/>
          <w:sz w:val="28"/>
          <w:szCs w:val="28"/>
          <w:lang w:val="ro-RO"/>
        </w:rPr>
        <w:t>„Cu privire la modelul Contractului individual de muncă pentru perioada îndeplinirii unei anumite lucrări şi modelul Actului de recepționare a lucrării”</w:t>
      </w:r>
    </w:p>
    <w:bookmarkEnd w:id="2"/>
    <w:p w:rsidR="00C22846" w:rsidRDefault="00C22846" w:rsidP="00CB63B1">
      <w:pPr>
        <w:jc w:val="center"/>
        <w:rPr>
          <w:b/>
          <w:sz w:val="28"/>
          <w:szCs w:val="28"/>
          <w:lang w:val="it-IT"/>
        </w:rPr>
      </w:pPr>
    </w:p>
    <w:p w:rsidR="001E6D3B" w:rsidRDefault="001E6D3B" w:rsidP="001E6D3B">
      <w:pPr>
        <w:ind w:right="582" w:firstLine="720"/>
        <w:jc w:val="both"/>
        <w:rPr>
          <w:iCs/>
          <w:sz w:val="28"/>
          <w:szCs w:val="28"/>
          <w:lang w:val="ro-RO"/>
        </w:rPr>
      </w:pPr>
      <w:r>
        <w:rPr>
          <w:iCs/>
          <w:sz w:val="28"/>
          <w:szCs w:val="28"/>
          <w:lang w:val="ro-RO"/>
        </w:rPr>
        <w:t xml:space="preserve">În conformitate cu art. 10 lit. </w:t>
      </w:r>
      <w:r w:rsidR="00FE4294">
        <w:rPr>
          <w:iCs/>
          <w:sz w:val="28"/>
          <w:szCs w:val="28"/>
          <w:lang w:val="ro-RO"/>
        </w:rPr>
        <w:t>b</w:t>
      </w:r>
      <w:r>
        <w:rPr>
          <w:iCs/>
          <w:sz w:val="28"/>
          <w:szCs w:val="28"/>
          <w:lang w:val="ro-RO"/>
        </w:rPr>
        <w:t xml:space="preserve">), art. 17 alin. </w:t>
      </w:r>
      <w:r w:rsidR="00FD2C22">
        <w:rPr>
          <w:iCs/>
          <w:sz w:val="28"/>
          <w:szCs w:val="28"/>
          <w:lang w:val="ro-RO"/>
        </w:rPr>
        <w:t>(</w:t>
      </w:r>
      <w:r>
        <w:rPr>
          <w:iCs/>
          <w:sz w:val="28"/>
          <w:szCs w:val="28"/>
          <w:lang w:val="ro-RO"/>
        </w:rPr>
        <w:t>5</w:t>
      </w:r>
      <w:r w:rsidR="00FD2C22">
        <w:rPr>
          <w:iCs/>
          <w:sz w:val="28"/>
          <w:szCs w:val="28"/>
          <w:lang w:val="ro-RO"/>
        </w:rPr>
        <w:t>)</w:t>
      </w:r>
      <w:r>
        <w:rPr>
          <w:iCs/>
          <w:sz w:val="28"/>
          <w:szCs w:val="28"/>
          <w:lang w:val="ro-RO"/>
        </w:rPr>
        <w:t xml:space="preserve"> din Legea nr. 245-XVI din 21.07.2006 privind organizarea şi funcţionarea Comisiei naţionale pentru consultări şi negocieri colective, a comisiilor pentru consultări şi negocieri colective la nivel de ramură şi la nivel teritorial, Comisia HOTĂRĂŞTE:</w:t>
      </w:r>
    </w:p>
    <w:p w:rsidR="001E6D3B" w:rsidRDefault="001E6D3B" w:rsidP="001E6D3B">
      <w:pPr>
        <w:ind w:right="582" w:firstLine="720"/>
        <w:jc w:val="both"/>
        <w:rPr>
          <w:iCs/>
          <w:sz w:val="28"/>
          <w:szCs w:val="28"/>
          <w:lang w:val="ro-RO"/>
        </w:rPr>
      </w:pPr>
    </w:p>
    <w:p w:rsidR="003E1F48" w:rsidRPr="00AD15B1" w:rsidRDefault="003E1F48" w:rsidP="001E6D3B">
      <w:pPr>
        <w:ind w:right="582" w:firstLine="720"/>
        <w:jc w:val="both"/>
        <w:rPr>
          <w:iCs/>
          <w:sz w:val="28"/>
          <w:szCs w:val="28"/>
          <w:lang w:val="ro-RO"/>
        </w:rPr>
      </w:pPr>
    </w:p>
    <w:p w:rsidR="00C60941" w:rsidRPr="00C60941" w:rsidRDefault="00C60941" w:rsidP="00C60941">
      <w:pPr>
        <w:numPr>
          <w:ilvl w:val="0"/>
          <w:numId w:val="17"/>
        </w:numPr>
        <w:ind w:left="0" w:firstLine="720"/>
        <w:jc w:val="both"/>
        <w:rPr>
          <w:iCs/>
          <w:sz w:val="28"/>
          <w:szCs w:val="28"/>
          <w:lang w:val="ro-RO"/>
        </w:rPr>
      </w:pPr>
      <w:r w:rsidRPr="00C60941">
        <w:rPr>
          <w:iCs/>
          <w:sz w:val="28"/>
          <w:szCs w:val="28"/>
          <w:lang w:val="ro-RO"/>
        </w:rPr>
        <w:t>Se aprobă</w:t>
      </w:r>
      <w:r w:rsidRPr="00C60941">
        <w:rPr>
          <w:sz w:val="28"/>
          <w:szCs w:val="28"/>
          <w:lang w:val="ro-RO"/>
        </w:rPr>
        <w:t xml:space="preserve">  proiectul </w:t>
      </w:r>
      <w:proofErr w:type="spellStart"/>
      <w:r w:rsidRPr="00C60941">
        <w:rPr>
          <w:sz w:val="28"/>
          <w:szCs w:val="28"/>
          <w:lang w:val="ro-RO"/>
        </w:rPr>
        <w:t>Convenţiei</w:t>
      </w:r>
      <w:proofErr w:type="spellEnd"/>
      <w:r w:rsidRPr="00C60941">
        <w:rPr>
          <w:sz w:val="28"/>
          <w:szCs w:val="28"/>
          <w:lang w:val="ro-RO"/>
        </w:rPr>
        <w:t xml:space="preserve"> colective    (nivel </w:t>
      </w:r>
      <w:proofErr w:type="spellStart"/>
      <w:r w:rsidRPr="00C60941">
        <w:rPr>
          <w:sz w:val="28"/>
          <w:szCs w:val="28"/>
          <w:lang w:val="ro-RO"/>
        </w:rPr>
        <w:t>naţional</w:t>
      </w:r>
      <w:proofErr w:type="spellEnd"/>
      <w:r w:rsidRPr="00C60941">
        <w:rPr>
          <w:sz w:val="28"/>
          <w:szCs w:val="28"/>
          <w:lang w:val="ro-RO"/>
        </w:rPr>
        <w:t xml:space="preserve">) </w:t>
      </w:r>
      <w:r w:rsidRPr="00C60941">
        <w:rPr>
          <w:iCs/>
          <w:sz w:val="28"/>
          <w:szCs w:val="28"/>
          <w:lang w:val="ro-RO"/>
        </w:rPr>
        <w:t>„Cu privire la modelul Contractului individual de muncă pentru perioada îndeplinirii unei anumite lucrări şi modelul Actului de recepționare a lucrării”, prezentat de Confederația Națională a Sindicatelor din Moldova.</w:t>
      </w:r>
    </w:p>
    <w:p w:rsidR="001E6D3B" w:rsidRPr="00C60941" w:rsidRDefault="00C60941" w:rsidP="00C60941">
      <w:pPr>
        <w:numPr>
          <w:ilvl w:val="0"/>
          <w:numId w:val="17"/>
        </w:numPr>
        <w:tabs>
          <w:tab w:val="clear" w:pos="1860"/>
          <w:tab w:val="num" w:pos="720"/>
        </w:tabs>
        <w:ind w:left="0" w:firstLine="720"/>
        <w:jc w:val="both"/>
        <w:rPr>
          <w:sz w:val="28"/>
          <w:szCs w:val="28"/>
          <w:lang w:val="ro-RO"/>
        </w:rPr>
      </w:pPr>
      <w:r w:rsidRPr="00C60941">
        <w:rPr>
          <w:iCs/>
          <w:sz w:val="28"/>
          <w:szCs w:val="28"/>
          <w:lang w:val="ro-RO"/>
        </w:rPr>
        <w:t xml:space="preserve">Se înaintează </w:t>
      </w:r>
      <w:r w:rsidRPr="00C60941">
        <w:rPr>
          <w:sz w:val="28"/>
          <w:szCs w:val="28"/>
          <w:lang w:val="ro-RO"/>
        </w:rPr>
        <w:t xml:space="preserve">spre semnare Guvernului Republicii Moldova,  </w:t>
      </w:r>
      <w:proofErr w:type="spellStart"/>
      <w:r w:rsidRPr="00C60941">
        <w:rPr>
          <w:sz w:val="28"/>
          <w:szCs w:val="28"/>
          <w:lang w:val="ro-RO"/>
        </w:rPr>
        <w:t>Confederaţiei</w:t>
      </w:r>
      <w:proofErr w:type="spellEnd"/>
      <w:r w:rsidRPr="00C60941">
        <w:rPr>
          <w:sz w:val="28"/>
          <w:szCs w:val="28"/>
          <w:lang w:val="ro-RO"/>
        </w:rPr>
        <w:t xml:space="preserve"> </w:t>
      </w:r>
      <w:proofErr w:type="spellStart"/>
      <w:r w:rsidRPr="00C60941">
        <w:rPr>
          <w:sz w:val="28"/>
          <w:szCs w:val="28"/>
          <w:lang w:val="ro-RO"/>
        </w:rPr>
        <w:t>Naţionale</w:t>
      </w:r>
      <w:proofErr w:type="spellEnd"/>
      <w:r w:rsidRPr="00C60941">
        <w:rPr>
          <w:sz w:val="28"/>
          <w:szCs w:val="28"/>
          <w:lang w:val="ro-RO"/>
        </w:rPr>
        <w:t xml:space="preserve"> a Sindicatelor şi </w:t>
      </w:r>
      <w:proofErr w:type="spellStart"/>
      <w:r w:rsidRPr="00C60941">
        <w:rPr>
          <w:sz w:val="28"/>
          <w:szCs w:val="28"/>
          <w:lang w:val="ro-RO"/>
        </w:rPr>
        <w:t>Confederaţiei</w:t>
      </w:r>
      <w:proofErr w:type="spellEnd"/>
      <w:r w:rsidRPr="00C60941">
        <w:rPr>
          <w:sz w:val="28"/>
          <w:szCs w:val="28"/>
          <w:lang w:val="ro-RO"/>
        </w:rPr>
        <w:t xml:space="preserve"> </w:t>
      </w:r>
      <w:proofErr w:type="spellStart"/>
      <w:r w:rsidRPr="00C60941">
        <w:rPr>
          <w:sz w:val="28"/>
          <w:szCs w:val="28"/>
          <w:lang w:val="ro-RO"/>
        </w:rPr>
        <w:t>Naţionale</w:t>
      </w:r>
      <w:proofErr w:type="spellEnd"/>
      <w:r w:rsidRPr="00C60941">
        <w:rPr>
          <w:sz w:val="28"/>
          <w:szCs w:val="28"/>
          <w:lang w:val="ro-RO"/>
        </w:rPr>
        <w:t xml:space="preserve"> a Patronatului,  </w:t>
      </w:r>
      <w:proofErr w:type="spellStart"/>
      <w:r w:rsidRPr="00C60941">
        <w:rPr>
          <w:sz w:val="28"/>
          <w:szCs w:val="28"/>
          <w:lang w:val="ro-RO"/>
        </w:rPr>
        <w:t>Convenţia</w:t>
      </w:r>
      <w:proofErr w:type="spellEnd"/>
      <w:r w:rsidRPr="00C60941">
        <w:rPr>
          <w:sz w:val="28"/>
          <w:szCs w:val="28"/>
          <w:lang w:val="ro-RO"/>
        </w:rPr>
        <w:t xml:space="preserve"> colectivă (nivel </w:t>
      </w:r>
      <w:proofErr w:type="spellStart"/>
      <w:r w:rsidRPr="00C60941">
        <w:rPr>
          <w:sz w:val="28"/>
          <w:szCs w:val="28"/>
          <w:lang w:val="ro-RO"/>
        </w:rPr>
        <w:t>naţional</w:t>
      </w:r>
      <w:proofErr w:type="spellEnd"/>
      <w:r>
        <w:rPr>
          <w:sz w:val="28"/>
          <w:szCs w:val="28"/>
          <w:lang w:val="ro-RO"/>
        </w:rPr>
        <w:t xml:space="preserve">) </w:t>
      </w:r>
      <w:r w:rsidRPr="00C60941">
        <w:rPr>
          <w:sz w:val="28"/>
          <w:szCs w:val="28"/>
          <w:lang w:val="ro-RO"/>
        </w:rPr>
        <w:t>„Cu privire la modelul Contractului individual de muncă pentru perioada îndeplinirii unei anumite lucrări şi modelul Actului de recepționare a lucrării”</w:t>
      </w:r>
    </w:p>
    <w:p w:rsidR="001E6D3B" w:rsidRDefault="001E6D3B" w:rsidP="001E6D3B">
      <w:pPr>
        <w:ind w:right="582" w:firstLine="720"/>
        <w:jc w:val="both"/>
        <w:rPr>
          <w:sz w:val="28"/>
          <w:szCs w:val="28"/>
          <w:lang w:val="ro-RO"/>
        </w:rPr>
      </w:pPr>
    </w:p>
    <w:p w:rsidR="001E6D3B" w:rsidRDefault="001E6D3B" w:rsidP="001E6D3B">
      <w:pPr>
        <w:ind w:right="582" w:firstLine="720"/>
        <w:jc w:val="both"/>
        <w:rPr>
          <w:sz w:val="28"/>
          <w:szCs w:val="28"/>
          <w:lang w:val="ro-RO"/>
        </w:rPr>
      </w:pPr>
    </w:p>
    <w:p w:rsidR="00D92E39" w:rsidRDefault="00D92E39" w:rsidP="001E6D3B">
      <w:pPr>
        <w:ind w:right="582" w:firstLine="720"/>
        <w:jc w:val="both"/>
        <w:rPr>
          <w:sz w:val="28"/>
          <w:szCs w:val="28"/>
          <w:lang w:val="ro-RO"/>
        </w:rPr>
      </w:pPr>
    </w:p>
    <w:p w:rsidR="001E6D3B" w:rsidRPr="00B078A8" w:rsidRDefault="001E6D3B" w:rsidP="001E6D3B">
      <w:pPr>
        <w:ind w:right="582" w:firstLine="720"/>
        <w:jc w:val="both"/>
        <w:rPr>
          <w:b/>
          <w:iCs/>
          <w:sz w:val="28"/>
          <w:szCs w:val="28"/>
          <w:lang w:val="ro-RO"/>
        </w:rPr>
      </w:pPr>
      <w:proofErr w:type="spellStart"/>
      <w:r w:rsidRPr="00B078A8">
        <w:rPr>
          <w:b/>
          <w:iCs/>
          <w:sz w:val="28"/>
          <w:szCs w:val="28"/>
          <w:lang w:val="ro-RO"/>
        </w:rPr>
        <w:t>Preşedinte</w:t>
      </w:r>
      <w:proofErr w:type="spellEnd"/>
      <w:r w:rsidRPr="00B078A8">
        <w:rPr>
          <w:b/>
          <w:iCs/>
          <w:sz w:val="28"/>
          <w:szCs w:val="28"/>
          <w:lang w:val="ro-RO"/>
        </w:rPr>
        <w:t xml:space="preserve"> al Comisiei,                                            </w:t>
      </w:r>
      <w:r w:rsidR="00527434">
        <w:rPr>
          <w:b/>
          <w:iCs/>
          <w:sz w:val="28"/>
          <w:szCs w:val="28"/>
          <w:lang w:val="ro-RO"/>
        </w:rPr>
        <w:t xml:space="preserve">   </w:t>
      </w:r>
      <w:r>
        <w:rPr>
          <w:b/>
          <w:iCs/>
          <w:sz w:val="28"/>
          <w:szCs w:val="28"/>
          <w:lang w:val="ro-RO"/>
        </w:rPr>
        <w:t>Chiril GABURICI</w:t>
      </w:r>
    </w:p>
    <w:p w:rsidR="001E6D3B" w:rsidRDefault="00527434" w:rsidP="001E6D3B">
      <w:pPr>
        <w:ind w:right="582" w:firstLine="720"/>
        <w:jc w:val="both"/>
        <w:rPr>
          <w:b/>
          <w:iCs/>
          <w:sz w:val="28"/>
          <w:szCs w:val="28"/>
          <w:lang w:val="ro-RO"/>
        </w:rPr>
      </w:pPr>
      <w:r>
        <w:rPr>
          <w:b/>
          <w:iCs/>
          <w:sz w:val="28"/>
          <w:szCs w:val="28"/>
          <w:lang w:val="ro-RO"/>
        </w:rPr>
        <w:t>m</w:t>
      </w:r>
      <w:r w:rsidR="001E6D3B" w:rsidRPr="00B078A8">
        <w:rPr>
          <w:b/>
          <w:iCs/>
          <w:sz w:val="28"/>
          <w:szCs w:val="28"/>
          <w:lang w:val="ro-RO"/>
        </w:rPr>
        <w:t>inistru al economiei</w:t>
      </w:r>
      <w:r w:rsidR="001E6D3B">
        <w:rPr>
          <w:b/>
          <w:iCs/>
          <w:sz w:val="28"/>
          <w:szCs w:val="28"/>
          <w:lang w:val="ro-RO"/>
        </w:rPr>
        <w:t xml:space="preserve"> </w:t>
      </w:r>
    </w:p>
    <w:p w:rsidR="001E6D3B" w:rsidRPr="00B078A8" w:rsidRDefault="001E6D3B" w:rsidP="001E6D3B">
      <w:pPr>
        <w:ind w:right="582" w:firstLine="720"/>
        <w:jc w:val="both"/>
        <w:rPr>
          <w:b/>
          <w:iCs/>
          <w:sz w:val="28"/>
          <w:szCs w:val="28"/>
          <w:lang w:val="ro-RO"/>
        </w:rPr>
      </w:pPr>
      <w:r>
        <w:rPr>
          <w:b/>
          <w:iCs/>
          <w:sz w:val="28"/>
          <w:szCs w:val="28"/>
          <w:lang w:val="ro-RO"/>
        </w:rPr>
        <w:t>și infrastructurii</w:t>
      </w:r>
    </w:p>
    <w:p w:rsidR="001E6D3B" w:rsidRDefault="001E6D3B" w:rsidP="001E6D3B">
      <w:pPr>
        <w:ind w:right="582" w:firstLine="720"/>
        <w:jc w:val="both"/>
        <w:rPr>
          <w:iCs/>
          <w:sz w:val="28"/>
          <w:szCs w:val="28"/>
          <w:lang w:val="ro-RO"/>
        </w:rPr>
      </w:pPr>
    </w:p>
    <w:p w:rsidR="001E6D3B" w:rsidRDefault="001E6D3B" w:rsidP="001E6D3B">
      <w:pPr>
        <w:ind w:right="582" w:firstLine="720"/>
        <w:jc w:val="both"/>
        <w:rPr>
          <w:iCs/>
          <w:sz w:val="28"/>
          <w:szCs w:val="28"/>
          <w:lang w:val="ro-RO"/>
        </w:rPr>
      </w:pPr>
    </w:p>
    <w:p w:rsidR="001E6D3B" w:rsidRDefault="001E6D3B" w:rsidP="001E6D3B">
      <w:pPr>
        <w:ind w:right="582" w:firstLine="720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Contrasemnează:</w:t>
      </w:r>
    </w:p>
    <w:p w:rsidR="001E6D3B" w:rsidRPr="00B85B6D" w:rsidRDefault="001E6D3B" w:rsidP="001E6D3B">
      <w:pPr>
        <w:ind w:right="582" w:firstLine="720"/>
        <w:jc w:val="both"/>
        <w:rPr>
          <w:sz w:val="16"/>
          <w:szCs w:val="16"/>
          <w:lang w:val="ro-RO"/>
        </w:rPr>
      </w:pPr>
      <w:r>
        <w:rPr>
          <w:sz w:val="28"/>
          <w:szCs w:val="28"/>
          <w:lang w:val="ro-RO"/>
        </w:rPr>
        <w:t xml:space="preserve">          </w:t>
      </w:r>
    </w:p>
    <w:p w:rsidR="001E6D3B" w:rsidRDefault="001E6D3B" w:rsidP="001E6D3B">
      <w:pPr>
        <w:ind w:right="582" w:firstLine="720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Secretar al Comisiei                                                      Valeriu </w:t>
      </w:r>
      <w:proofErr w:type="spellStart"/>
      <w:r>
        <w:rPr>
          <w:sz w:val="28"/>
          <w:szCs w:val="28"/>
          <w:lang w:val="ro-RO"/>
        </w:rPr>
        <w:t>Berlinschi</w:t>
      </w:r>
      <w:proofErr w:type="spellEnd"/>
    </w:p>
    <w:p w:rsidR="00AD15B1" w:rsidRDefault="00AD15B1" w:rsidP="001E6D3B">
      <w:pPr>
        <w:ind w:right="582" w:firstLine="720"/>
        <w:rPr>
          <w:sz w:val="28"/>
          <w:szCs w:val="28"/>
          <w:lang w:val="ro-RO"/>
        </w:rPr>
      </w:pPr>
    </w:p>
    <w:p w:rsidR="00AD15B1" w:rsidRDefault="00AD15B1" w:rsidP="001E6D3B">
      <w:pPr>
        <w:ind w:right="582" w:firstLine="720"/>
        <w:rPr>
          <w:sz w:val="28"/>
          <w:szCs w:val="28"/>
          <w:lang w:val="ro-RO"/>
        </w:rPr>
      </w:pPr>
    </w:p>
    <w:p w:rsidR="00AD15B1" w:rsidRDefault="00AD15B1" w:rsidP="001E6D3B">
      <w:pPr>
        <w:ind w:right="582" w:firstLine="720"/>
        <w:rPr>
          <w:sz w:val="28"/>
          <w:szCs w:val="28"/>
          <w:lang w:val="ro-RO"/>
        </w:rPr>
      </w:pPr>
    </w:p>
    <w:p w:rsidR="00574F8A" w:rsidRDefault="00574F8A" w:rsidP="001E6D3B">
      <w:pPr>
        <w:ind w:right="582" w:firstLine="720"/>
        <w:rPr>
          <w:sz w:val="28"/>
          <w:szCs w:val="28"/>
          <w:lang w:val="ro-RO"/>
        </w:rPr>
      </w:pPr>
    </w:p>
    <w:p w:rsidR="00574F8A" w:rsidRDefault="00574F8A" w:rsidP="002F6A8D">
      <w:pPr>
        <w:ind w:right="582"/>
        <w:rPr>
          <w:sz w:val="28"/>
          <w:szCs w:val="28"/>
          <w:lang w:val="ro-RO"/>
        </w:rPr>
      </w:pPr>
    </w:p>
    <w:tbl>
      <w:tblPr>
        <w:tblW w:w="976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65"/>
      </w:tblGrid>
      <w:tr w:rsidR="00574F8A" w:rsidRPr="0060462E" w:rsidTr="00D6687C">
        <w:trPr>
          <w:trHeight w:val="1071"/>
          <w:jc w:val="center"/>
        </w:trPr>
        <w:tc>
          <w:tcPr>
            <w:tcW w:w="9770" w:type="dxa"/>
            <w:tcBorders>
              <w:top w:val="nil"/>
              <w:left w:val="nil"/>
              <w:bottom w:val="thinThickSmallGap" w:sz="12" w:space="0" w:color="auto"/>
              <w:right w:val="nil"/>
            </w:tcBorders>
          </w:tcPr>
          <w:p w:rsidR="00574F8A" w:rsidRDefault="00574F8A" w:rsidP="00D6687C">
            <w:pPr>
              <w:spacing w:line="360" w:lineRule="auto"/>
              <w:jc w:val="center"/>
              <w:rPr>
                <w:b/>
                <w:sz w:val="8"/>
                <w:szCs w:val="8"/>
                <w:lang w:val="it-IT"/>
              </w:rPr>
            </w:pPr>
          </w:p>
          <w:p w:rsidR="00574F8A" w:rsidRDefault="00574F8A" w:rsidP="00D6687C">
            <w:pPr>
              <w:spacing w:line="360" w:lineRule="auto"/>
              <w:jc w:val="center"/>
              <w:rPr>
                <w:rFonts w:ascii="Tahoma" w:hAnsi="Tahoma" w:cs="Tahoma"/>
                <w:color w:val="304B56"/>
                <w:sz w:val="28"/>
                <w:szCs w:val="28"/>
                <w:lang w:val="ro-RO"/>
              </w:rPr>
            </w:pPr>
            <w:r>
              <w:rPr>
                <w:rFonts w:ascii="Tahoma" w:hAnsi="Tahoma" w:cs="Tahoma"/>
                <w:noProof/>
                <w:color w:val="304B56"/>
                <w:sz w:val="28"/>
                <w:szCs w:val="28"/>
                <w:lang w:val="en-US" w:eastAsia="en-US"/>
              </w:rPr>
              <w:drawing>
                <wp:inline distT="0" distB="0" distL="0" distR="0" wp14:anchorId="49CC1342" wp14:editId="350BA21F">
                  <wp:extent cx="676275" cy="787661"/>
                  <wp:effectExtent l="0" t="0" r="0" b="0"/>
                  <wp:docPr id="5" name="Picture 4" descr="http://gov.md/content/ro/000009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gov.md/content/ro/000009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7876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74F8A" w:rsidRDefault="00574F8A" w:rsidP="00D6687C">
            <w:pPr>
              <w:spacing w:line="360" w:lineRule="auto"/>
              <w:jc w:val="center"/>
              <w:rPr>
                <w:b/>
                <w:lang w:val="ro-RO"/>
              </w:rPr>
            </w:pPr>
            <w:r>
              <w:rPr>
                <w:b/>
                <w:lang w:val="it-IT"/>
              </w:rPr>
              <w:t>COMISIA NAŢIONALĂ PENTRU CONSULTĂRI ŞI NEGOCIERI COLECTIVE</w:t>
            </w:r>
          </w:p>
        </w:tc>
      </w:tr>
    </w:tbl>
    <w:p w:rsidR="00574F8A" w:rsidRPr="00D72FD4" w:rsidRDefault="00574F8A" w:rsidP="00574F8A">
      <w:pPr>
        <w:rPr>
          <w:lang w:val="it-IT"/>
        </w:rPr>
      </w:pPr>
      <w:r>
        <w:rPr>
          <w:lang w:val="it-IT"/>
        </w:rPr>
        <w:t xml:space="preserve">                                                                                                                           </w:t>
      </w:r>
    </w:p>
    <w:p w:rsidR="00574F8A" w:rsidRPr="00DD1643" w:rsidRDefault="00574F8A" w:rsidP="00574F8A">
      <w:pPr>
        <w:jc w:val="right"/>
        <w:rPr>
          <w:b/>
          <w:sz w:val="28"/>
          <w:szCs w:val="28"/>
          <w:lang w:val="fr-FR"/>
        </w:rPr>
      </w:pPr>
    </w:p>
    <w:p w:rsidR="00574F8A" w:rsidRDefault="00574F8A" w:rsidP="00574F8A">
      <w:pPr>
        <w:jc w:val="center"/>
        <w:rPr>
          <w:b/>
          <w:sz w:val="28"/>
          <w:szCs w:val="28"/>
          <w:lang w:val="ro-RO"/>
        </w:rPr>
      </w:pPr>
      <w:r w:rsidRPr="00DD1643">
        <w:rPr>
          <w:b/>
          <w:sz w:val="28"/>
          <w:szCs w:val="28"/>
          <w:lang w:val="fr-FR"/>
        </w:rPr>
        <w:t>HOT</w:t>
      </w:r>
      <w:r>
        <w:rPr>
          <w:b/>
          <w:sz w:val="28"/>
          <w:szCs w:val="28"/>
          <w:lang w:val="ro-RO"/>
        </w:rPr>
        <w:t xml:space="preserve">ĂRÂRE Nr. </w:t>
      </w:r>
      <w:r w:rsidR="0023093A">
        <w:rPr>
          <w:b/>
          <w:sz w:val="28"/>
          <w:szCs w:val="28"/>
          <w:lang w:val="ro-RO"/>
        </w:rPr>
        <w:t>14</w:t>
      </w:r>
    </w:p>
    <w:p w:rsidR="00574F8A" w:rsidRDefault="00574F8A" w:rsidP="00574F8A"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din </w:t>
      </w:r>
      <w:r w:rsidR="0023093A">
        <w:rPr>
          <w:b/>
          <w:sz w:val="28"/>
          <w:szCs w:val="28"/>
          <w:lang w:val="ro-RO"/>
        </w:rPr>
        <w:t>25 mai</w:t>
      </w:r>
      <w:r>
        <w:rPr>
          <w:b/>
          <w:sz w:val="28"/>
          <w:szCs w:val="28"/>
          <w:lang w:val="ro-RO"/>
        </w:rPr>
        <w:t xml:space="preserve"> 2018</w:t>
      </w:r>
    </w:p>
    <w:p w:rsidR="00574F8A" w:rsidRDefault="00574F8A" w:rsidP="00574F8A">
      <w:pPr>
        <w:rPr>
          <w:b/>
          <w:lang w:val="ro-RO"/>
        </w:rPr>
      </w:pPr>
    </w:p>
    <w:p w:rsidR="00574F8A" w:rsidRDefault="00574F8A" w:rsidP="00574F8A">
      <w:pPr>
        <w:rPr>
          <w:b/>
          <w:lang w:val="ro-RO"/>
        </w:rPr>
      </w:pPr>
    </w:p>
    <w:p w:rsidR="00574F8A" w:rsidRDefault="00574F8A" w:rsidP="0003339A">
      <w:pPr>
        <w:tabs>
          <w:tab w:val="left" w:pos="9498"/>
        </w:tabs>
        <w:ind w:right="441"/>
        <w:jc w:val="center"/>
        <w:rPr>
          <w:rFonts w:asciiTheme="majorBidi" w:hAnsiTheme="majorBidi" w:cstheme="majorBidi"/>
          <w:b/>
          <w:sz w:val="28"/>
          <w:szCs w:val="28"/>
          <w:lang w:val="ro-RO"/>
        </w:rPr>
      </w:pPr>
      <w:r w:rsidRPr="00164429">
        <w:rPr>
          <w:rFonts w:asciiTheme="majorBidi" w:hAnsiTheme="majorBidi" w:cstheme="majorBidi"/>
          <w:b/>
          <w:sz w:val="28"/>
          <w:szCs w:val="28"/>
          <w:lang w:val="ro-RO"/>
        </w:rPr>
        <w:t>Cu privire la</w:t>
      </w:r>
      <w:r w:rsidR="0003339A" w:rsidRPr="0003339A">
        <w:rPr>
          <w:rFonts w:asciiTheme="majorBidi" w:hAnsiTheme="majorBidi" w:cstheme="majorBidi"/>
          <w:b/>
          <w:sz w:val="28"/>
          <w:szCs w:val="28"/>
          <w:lang w:val="ro-RO"/>
        </w:rPr>
        <w:t xml:space="preserve"> </w:t>
      </w:r>
      <w:r w:rsidR="00737109" w:rsidRPr="00737109">
        <w:rPr>
          <w:rFonts w:asciiTheme="majorBidi" w:hAnsiTheme="majorBidi" w:cstheme="majorBidi"/>
          <w:b/>
          <w:sz w:val="28"/>
          <w:szCs w:val="28"/>
          <w:lang w:val="ro-RO"/>
        </w:rPr>
        <w:t>proiecte</w:t>
      </w:r>
      <w:r w:rsidR="00737109">
        <w:rPr>
          <w:rFonts w:asciiTheme="majorBidi" w:hAnsiTheme="majorBidi" w:cstheme="majorBidi"/>
          <w:b/>
          <w:sz w:val="28"/>
          <w:szCs w:val="28"/>
          <w:lang w:val="ro-RO"/>
        </w:rPr>
        <w:t>le</w:t>
      </w:r>
      <w:r w:rsidR="00737109" w:rsidRPr="00737109">
        <w:rPr>
          <w:rFonts w:asciiTheme="majorBidi" w:hAnsiTheme="majorBidi" w:cstheme="majorBidi"/>
          <w:b/>
          <w:sz w:val="28"/>
          <w:szCs w:val="28"/>
          <w:lang w:val="ro-RO"/>
        </w:rPr>
        <w:t xml:space="preserve"> planuril</w:t>
      </w:r>
      <w:r w:rsidR="00737109">
        <w:rPr>
          <w:rFonts w:asciiTheme="majorBidi" w:hAnsiTheme="majorBidi" w:cstheme="majorBidi"/>
          <w:b/>
          <w:sz w:val="28"/>
          <w:szCs w:val="28"/>
          <w:lang w:val="ro-RO"/>
        </w:rPr>
        <w:t>or</w:t>
      </w:r>
      <w:r w:rsidR="00737109" w:rsidRPr="00737109">
        <w:rPr>
          <w:rFonts w:asciiTheme="majorBidi" w:hAnsiTheme="majorBidi" w:cstheme="majorBidi"/>
          <w:b/>
          <w:sz w:val="28"/>
          <w:szCs w:val="28"/>
          <w:lang w:val="ro-RO"/>
        </w:rPr>
        <w:t xml:space="preserve"> (comanda de stat) de pregătire a cadrelor de specialitate pe meserii, </w:t>
      </w:r>
      <w:proofErr w:type="spellStart"/>
      <w:r w:rsidR="00737109" w:rsidRPr="00737109">
        <w:rPr>
          <w:rFonts w:asciiTheme="majorBidi" w:hAnsiTheme="majorBidi" w:cstheme="majorBidi"/>
          <w:b/>
          <w:sz w:val="28"/>
          <w:szCs w:val="28"/>
          <w:lang w:val="ro-RO"/>
        </w:rPr>
        <w:t>specialităţi</w:t>
      </w:r>
      <w:proofErr w:type="spellEnd"/>
      <w:r w:rsidR="00737109" w:rsidRPr="00737109">
        <w:rPr>
          <w:rFonts w:asciiTheme="majorBidi" w:hAnsiTheme="majorBidi" w:cstheme="majorBidi"/>
          <w:b/>
          <w:sz w:val="28"/>
          <w:szCs w:val="28"/>
          <w:lang w:val="ro-RO"/>
        </w:rPr>
        <w:t xml:space="preserve"> şi domenii generale de studii, în </w:t>
      </w:r>
      <w:proofErr w:type="spellStart"/>
      <w:r w:rsidR="00737109" w:rsidRPr="00737109">
        <w:rPr>
          <w:rFonts w:asciiTheme="majorBidi" w:hAnsiTheme="majorBidi" w:cstheme="majorBidi"/>
          <w:b/>
          <w:sz w:val="28"/>
          <w:szCs w:val="28"/>
          <w:lang w:val="ro-RO"/>
        </w:rPr>
        <w:t>instituţiile</w:t>
      </w:r>
      <w:proofErr w:type="spellEnd"/>
      <w:r w:rsidR="00737109" w:rsidRPr="00737109">
        <w:rPr>
          <w:rFonts w:asciiTheme="majorBidi" w:hAnsiTheme="majorBidi" w:cstheme="majorBidi"/>
          <w:b/>
          <w:sz w:val="28"/>
          <w:szCs w:val="28"/>
          <w:lang w:val="ro-RO"/>
        </w:rPr>
        <w:t xml:space="preserve"> de </w:t>
      </w:r>
      <w:proofErr w:type="spellStart"/>
      <w:r w:rsidR="00737109" w:rsidRPr="00737109">
        <w:rPr>
          <w:rFonts w:asciiTheme="majorBidi" w:hAnsiTheme="majorBidi" w:cstheme="majorBidi"/>
          <w:b/>
          <w:sz w:val="28"/>
          <w:szCs w:val="28"/>
          <w:lang w:val="ro-RO"/>
        </w:rPr>
        <w:t>învăţămînt</w:t>
      </w:r>
      <w:proofErr w:type="spellEnd"/>
      <w:r w:rsidR="00737109" w:rsidRPr="00737109">
        <w:rPr>
          <w:rFonts w:asciiTheme="majorBidi" w:hAnsiTheme="majorBidi" w:cstheme="majorBidi"/>
          <w:b/>
          <w:sz w:val="28"/>
          <w:szCs w:val="28"/>
          <w:lang w:val="ro-RO"/>
        </w:rPr>
        <w:t xml:space="preserve"> profesional tehnic şi superior pentru anul de studii 2018-2019</w:t>
      </w:r>
    </w:p>
    <w:p w:rsidR="0003339A" w:rsidRDefault="0003339A" w:rsidP="0003339A">
      <w:pPr>
        <w:tabs>
          <w:tab w:val="left" w:pos="9498"/>
        </w:tabs>
        <w:ind w:right="441"/>
        <w:jc w:val="center"/>
        <w:rPr>
          <w:b/>
          <w:sz w:val="28"/>
          <w:szCs w:val="28"/>
          <w:lang w:val="it-IT"/>
        </w:rPr>
      </w:pPr>
    </w:p>
    <w:p w:rsidR="00574F8A" w:rsidRDefault="00574F8A" w:rsidP="00574F8A">
      <w:pPr>
        <w:ind w:right="582" w:firstLine="720"/>
        <w:jc w:val="both"/>
        <w:rPr>
          <w:iCs/>
          <w:sz w:val="28"/>
          <w:szCs w:val="28"/>
          <w:lang w:val="ro-RO"/>
        </w:rPr>
      </w:pPr>
      <w:r>
        <w:rPr>
          <w:iCs/>
          <w:sz w:val="28"/>
          <w:szCs w:val="28"/>
          <w:lang w:val="ro-RO"/>
        </w:rPr>
        <w:t xml:space="preserve">În conformitate cu art. 10 lit. </w:t>
      </w:r>
      <w:r w:rsidR="00FE4294">
        <w:rPr>
          <w:iCs/>
          <w:sz w:val="28"/>
          <w:szCs w:val="28"/>
          <w:lang w:val="ro-RO"/>
        </w:rPr>
        <w:t>d</w:t>
      </w:r>
      <w:r>
        <w:rPr>
          <w:iCs/>
          <w:sz w:val="28"/>
          <w:szCs w:val="28"/>
          <w:lang w:val="ro-RO"/>
        </w:rPr>
        <w:t xml:space="preserve">), art. 17 alin. </w:t>
      </w:r>
      <w:r w:rsidR="00AA1B20">
        <w:rPr>
          <w:iCs/>
          <w:sz w:val="28"/>
          <w:szCs w:val="28"/>
          <w:lang w:val="ro-RO"/>
        </w:rPr>
        <w:t>(</w:t>
      </w:r>
      <w:r>
        <w:rPr>
          <w:iCs/>
          <w:sz w:val="28"/>
          <w:szCs w:val="28"/>
          <w:lang w:val="ro-RO"/>
        </w:rPr>
        <w:t>5</w:t>
      </w:r>
      <w:r w:rsidR="00AA1B20">
        <w:rPr>
          <w:iCs/>
          <w:sz w:val="28"/>
          <w:szCs w:val="28"/>
          <w:lang w:val="ro-RO"/>
        </w:rPr>
        <w:t>)</w:t>
      </w:r>
      <w:r>
        <w:rPr>
          <w:iCs/>
          <w:sz w:val="28"/>
          <w:szCs w:val="28"/>
          <w:lang w:val="ro-RO"/>
        </w:rPr>
        <w:t xml:space="preserve"> din Legea nr. 245-XVI din 21.07.2006 privind organizarea şi funcţionarea Comisiei naţionale pentru consultări şi negocieri colective, a comisiilor pentru consultări şi negocieri colective la nivel de ramură şi la nivel teritorial, Comisia HOTĂRĂŞTE:</w:t>
      </w:r>
    </w:p>
    <w:p w:rsidR="00574F8A" w:rsidRDefault="00574F8A" w:rsidP="00574F8A">
      <w:pPr>
        <w:ind w:right="582" w:firstLine="720"/>
        <w:jc w:val="both"/>
        <w:rPr>
          <w:iCs/>
          <w:sz w:val="28"/>
          <w:szCs w:val="28"/>
          <w:lang w:val="ro-RO"/>
        </w:rPr>
      </w:pPr>
    </w:p>
    <w:p w:rsidR="00574F8A" w:rsidRDefault="00574F8A" w:rsidP="00574F8A">
      <w:pPr>
        <w:ind w:right="582" w:firstLine="720"/>
        <w:jc w:val="both"/>
        <w:rPr>
          <w:rFonts w:eastAsia="Calibri"/>
          <w:iCs/>
          <w:sz w:val="28"/>
          <w:szCs w:val="28"/>
          <w:lang w:val="ro-RO"/>
        </w:rPr>
      </w:pPr>
    </w:p>
    <w:p w:rsidR="00574F8A" w:rsidRDefault="00574F8A" w:rsidP="00C60941">
      <w:pPr>
        <w:pStyle w:val="ListParagraph"/>
        <w:numPr>
          <w:ilvl w:val="0"/>
          <w:numId w:val="18"/>
        </w:numPr>
        <w:ind w:left="0" w:right="582" w:firstLine="720"/>
        <w:jc w:val="both"/>
        <w:rPr>
          <w:rFonts w:eastAsia="Calibri"/>
          <w:iCs/>
          <w:sz w:val="28"/>
          <w:szCs w:val="28"/>
          <w:lang w:val="ro-RO"/>
        </w:rPr>
      </w:pPr>
      <w:bookmarkStart w:id="3" w:name="_Hlk515012917"/>
      <w:r w:rsidRPr="00C60941">
        <w:rPr>
          <w:rFonts w:eastAsia="Calibri"/>
          <w:iCs/>
          <w:sz w:val="28"/>
          <w:szCs w:val="28"/>
          <w:lang w:val="ro-RO"/>
        </w:rPr>
        <w:t xml:space="preserve">Se </w:t>
      </w:r>
      <w:r w:rsidR="00C60941">
        <w:rPr>
          <w:rFonts w:eastAsia="Calibri"/>
          <w:iCs/>
          <w:sz w:val="28"/>
          <w:szCs w:val="28"/>
          <w:lang w:val="ro-RO"/>
        </w:rPr>
        <w:t xml:space="preserve">susține proiectul Hotărârii de Guvern </w:t>
      </w:r>
      <w:bookmarkEnd w:id="3"/>
      <w:r w:rsidR="00C60941" w:rsidRPr="00C60941">
        <w:rPr>
          <w:rFonts w:eastAsia="Calibri"/>
          <w:iCs/>
          <w:sz w:val="28"/>
          <w:szCs w:val="28"/>
          <w:lang w:val="ro-RO"/>
        </w:rPr>
        <w:t xml:space="preserve">cu privire la planurile (comanda de stat) de pregătire a cadrelor pe </w:t>
      </w:r>
      <w:proofErr w:type="spellStart"/>
      <w:r w:rsidR="00C60941" w:rsidRPr="00C60941">
        <w:rPr>
          <w:rFonts w:eastAsia="Calibri"/>
          <w:iCs/>
          <w:sz w:val="28"/>
          <w:szCs w:val="28"/>
          <w:lang w:val="ro-RO"/>
        </w:rPr>
        <w:t>specialităţi</w:t>
      </w:r>
      <w:proofErr w:type="spellEnd"/>
      <w:r w:rsidR="00C60941" w:rsidRPr="00C60941">
        <w:rPr>
          <w:rFonts w:eastAsia="Calibri"/>
          <w:iCs/>
          <w:sz w:val="28"/>
          <w:szCs w:val="28"/>
          <w:lang w:val="ro-RO"/>
        </w:rPr>
        <w:t xml:space="preserve"> şi domenii generale de studii în </w:t>
      </w:r>
      <w:proofErr w:type="spellStart"/>
      <w:r w:rsidR="00C60941" w:rsidRPr="00C60941">
        <w:rPr>
          <w:rFonts w:eastAsia="Calibri"/>
          <w:iCs/>
          <w:sz w:val="28"/>
          <w:szCs w:val="28"/>
          <w:lang w:val="ro-RO"/>
        </w:rPr>
        <w:t>instituţiile</w:t>
      </w:r>
      <w:proofErr w:type="spellEnd"/>
      <w:r w:rsidR="00C60941" w:rsidRPr="00C60941">
        <w:rPr>
          <w:rFonts w:eastAsia="Calibri"/>
          <w:iCs/>
          <w:sz w:val="28"/>
          <w:szCs w:val="28"/>
          <w:lang w:val="ro-RO"/>
        </w:rPr>
        <w:t xml:space="preserve"> de </w:t>
      </w:r>
      <w:proofErr w:type="spellStart"/>
      <w:r w:rsidR="00C60941" w:rsidRPr="00C60941">
        <w:rPr>
          <w:rFonts w:eastAsia="Calibri"/>
          <w:iCs/>
          <w:sz w:val="28"/>
          <w:szCs w:val="28"/>
          <w:lang w:val="ro-RO"/>
        </w:rPr>
        <w:t>învățămînt</w:t>
      </w:r>
      <w:proofErr w:type="spellEnd"/>
      <w:r w:rsidR="00C60941" w:rsidRPr="00C60941">
        <w:rPr>
          <w:rFonts w:eastAsia="Calibri"/>
          <w:iCs/>
          <w:sz w:val="28"/>
          <w:szCs w:val="28"/>
          <w:lang w:val="ro-RO"/>
        </w:rPr>
        <w:t xml:space="preserve"> superior</w:t>
      </w:r>
      <w:r w:rsidR="00C60941">
        <w:rPr>
          <w:rFonts w:eastAsia="Calibri"/>
          <w:iCs/>
          <w:sz w:val="28"/>
          <w:szCs w:val="28"/>
          <w:lang w:val="ro-RO"/>
        </w:rPr>
        <w:t xml:space="preserve"> </w:t>
      </w:r>
      <w:r w:rsidR="00C60941" w:rsidRPr="00C60941">
        <w:rPr>
          <w:rFonts w:eastAsia="Calibri"/>
          <w:iCs/>
          <w:sz w:val="28"/>
          <w:szCs w:val="28"/>
          <w:lang w:val="ro-RO"/>
        </w:rPr>
        <w:t>pentru anul de studii 2018-2019</w:t>
      </w:r>
      <w:r w:rsidR="00FE4294">
        <w:rPr>
          <w:rFonts w:eastAsia="Calibri"/>
          <w:iCs/>
          <w:sz w:val="28"/>
          <w:szCs w:val="28"/>
          <w:lang w:val="ro-RO"/>
        </w:rPr>
        <w:t xml:space="preserve">, </w:t>
      </w:r>
      <w:bookmarkStart w:id="4" w:name="_Hlk515012970"/>
      <w:r w:rsidR="00FE4294">
        <w:rPr>
          <w:rFonts w:eastAsia="Calibri"/>
          <w:iCs/>
          <w:sz w:val="28"/>
          <w:szCs w:val="28"/>
          <w:lang w:val="ro-RO"/>
        </w:rPr>
        <w:t>prezentat de Ministerul Educației, Culturii și Cercetării</w:t>
      </w:r>
      <w:r w:rsidR="00C60941">
        <w:rPr>
          <w:rFonts w:eastAsia="Calibri"/>
          <w:iCs/>
          <w:sz w:val="28"/>
          <w:szCs w:val="28"/>
          <w:lang w:val="ro-RO"/>
        </w:rPr>
        <w:t>.</w:t>
      </w:r>
    </w:p>
    <w:p w:rsidR="00C60941" w:rsidRPr="00FE4294" w:rsidRDefault="00C60941" w:rsidP="00C60941">
      <w:pPr>
        <w:pStyle w:val="Default"/>
        <w:rPr>
          <w:lang w:val="fr-FR"/>
        </w:rPr>
      </w:pPr>
    </w:p>
    <w:bookmarkEnd w:id="4"/>
    <w:p w:rsidR="00FE4294" w:rsidRPr="00FE4294" w:rsidRDefault="00FE4294" w:rsidP="00FE4294">
      <w:pPr>
        <w:pStyle w:val="ListParagraph"/>
        <w:numPr>
          <w:ilvl w:val="0"/>
          <w:numId w:val="18"/>
        </w:numPr>
        <w:ind w:left="0" w:right="582" w:firstLine="720"/>
        <w:jc w:val="both"/>
        <w:rPr>
          <w:sz w:val="28"/>
          <w:szCs w:val="28"/>
          <w:lang w:val="fr-FR"/>
        </w:rPr>
      </w:pPr>
      <w:r w:rsidRPr="00FE4294">
        <w:rPr>
          <w:rFonts w:eastAsia="Calibri"/>
          <w:iCs/>
          <w:sz w:val="28"/>
          <w:szCs w:val="28"/>
          <w:lang w:val="ro-RO"/>
        </w:rPr>
        <w:t>Se susține proiectul Hotărârii de Guvern</w:t>
      </w:r>
      <w:r w:rsidR="00C60941" w:rsidRPr="00FE4294">
        <w:rPr>
          <w:lang w:val="fr-FR"/>
        </w:rPr>
        <w:t xml:space="preserve"> </w:t>
      </w:r>
      <w:proofErr w:type="spellStart"/>
      <w:r w:rsidR="00C60941" w:rsidRPr="00FE4294">
        <w:rPr>
          <w:sz w:val="28"/>
          <w:szCs w:val="28"/>
          <w:lang w:val="fr-FR"/>
        </w:rPr>
        <w:t>cu</w:t>
      </w:r>
      <w:proofErr w:type="spellEnd"/>
      <w:r w:rsidR="00C60941" w:rsidRPr="00FE4294">
        <w:rPr>
          <w:sz w:val="28"/>
          <w:szCs w:val="28"/>
          <w:lang w:val="fr-FR"/>
        </w:rPr>
        <w:t xml:space="preserve"> </w:t>
      </w:r>
      <w:proofErr w:type="spellStart"/>
      <w:r w:rsidR="00C60941" w:rsidRPr="00FE4294">
        <w:rPr>
          <w:sz w:val="28"/>
          <w:szCs w:val="28"/>
          <w:lang w:val="fr-FR"/>
        </w:rPr>
        <w:t>privire</w:t>
      </w:r>
      <w:proofErr w:type="spellEnd"/>
      <w:r w:rsidR="00C60941" w:rsidRPr="00FE4294">
        <w:rPr>
          <w:sz w:val="28"/>
          <w:szCs w:val="28"/>
          <w:lang w:val="fr-FR"/>
        </w:rPr>
        <w:t xml:space="preserve"> la </w:t>
      </w:r>
      <w:proofErr w:type="spellStart"/>
      <w:r w:rsidR="00C60941" w:rsidRPr="00FE4294">
        <w:rPr>
          <w:sz w:val="28"/>
          <w:szCs w:val="28"/>
          <w:lang w:val="fr-FR"/>
        </w:rPr>
        <w:t>planurile</w:t>
      </w:r>
      <w:proofErr w:type="spellEnd"/>
      <w:r w:rsidR="00C60941" w:rsidRPr="00FE4294">
        <w:rPr>
          <w:sz w:val="28"/>
          <w:szCs w:val="28"/>
          <w:lang w:val="fr-FR"/>
        </w:rPr>
        <w:t xml:space="preserve"> (</w:t>
      </w:r>
      <w:proofErr w:type="spellStart"/>
      <w:r w:rsidR="00C60941" w:rsidRPr="00FE4294">
        <w:rPr>
          <w:sz w:val="28"/>
          <w:szCs w:val="28"/>
          <w:lang w:val="fr-FR"/>
        </w:rPr>
        <w:t>comanda</w:t>
      </w:r>
      <w:proofErr w:type="spellEnd"/>
      <w:r w:rsidR="00C60941" w:rsidRPr="00FE4294">
        <w:rPr>
          <w:sz w:val="28"/>
          <w:szCs w:val="28"/>
          <w:lang w:val="fr-FR"/>
        </w:rPr>
        <w:t xml:space="preserve"> de stat) de </w:t>
      </w:r>
      <w:proofErr w:type="spellStart"/>
      <w:r w:rsidR="00C60941" w:rsidRPr="00FE4294">
        <w:rPr>
          <w:sz w:val="28"/>
          <w:szCs w:val="28"/>
          <w:lang w:val="fr-FR"/>
        </w:rPr>
        <w:t>pregătire</w:t>
      </w:r>
      <w:proofErr w:type="spellEnd"/>
      <w:r w:rsidR="00C60941" w:rsidRPr="00FE4294">
        <w:rPr>
          <w:sz w:val="28"/>
          <w:szCs w:val="28"/>
          <w:lang w:val="fr-FR"/>
        </w:rPr>
        <w:t xml:space="preserve"> a </w:t>
      </w:r>
      <w:proofErr w:type="spellStart"/>
      <w:r w:rsidR="00C60941" w:rsidRPr="00FE4294">
        <w:rPr>
          <w:sz w:val="28"/>
          <w:szCs w:val="28"/>
          <w:lang w:val="fr-FR"/>
        </w:rPr>
        <w:t>cadrelor</w:t>
      </w:r>
      <w:proofErr w:type="spellEnd"/>
      <w:r w:rsidR="00C60941" w:rsidRPr="00FE4294">
        <w:rPr>
          <w:sz w:val="28"/>
          <w:szCs w:val="28"/>
          <w:lang w:val="fr-FR"/>
        </w:rPr>
        <w:t xml:space="preserve"> de </w:t>
      </w:r>
      <w:proofErr w:type="spellStart"/>
      <w:r w:rsidR="00C60941" w:rsidRPr="00FE4294">
        <w:rPr>
          <w:sz w:val="28"/>
          <w:szCs w:val="28"/>
          <w:lang w:val="fr-FR"/>
        </w:rPr>
        <w:t>specialitate</w:t>
      </w:r>
      <w:proofErr w:type="spellEnd"/>
      <w:r w:rsidR="00C60941" w:rsidRPr="00FE4294">
        <w:rPr>
          <w:sz w:val="28"/>
          <w:szCs w:val="28"/>
          <w:lang w:val="fr-FR"/>
        </w:rPr>
        <w:t xml:space="preserve"> </w:t>
      </w:r>
      <w:proofErr w:type="spellStart"/>
      <w:r w:rsidR="00C60941" w:rsidRPr="00FE4294">
        <w:rPr>
          <w:sz w:val="28"/>
          <w:szCs w:val="28"/>
          <w:lang w:val="fr-FR"/>
        </w:rPr>
        <w:t>pe</w:t>
      </w:r>
      <w:proofErr w:type="spellEnd"/>
      <w:r w:rsidR="00C60941" w:rsidRPr="00FE4294">
        <w:rPr>
          <w:sz w:val="28"/>
          <w:szCs w:val="28"/>
          <w:lang w:val="fr-FR"/>
        </w:rPr>
        <w:t xml:space="preserve"> </w:t>
      </w:r>
      <w:proofErr w:type="spellStart"/>
      <w:r w:rsidR="00C60941" w:rsidRPr="00FE4294">
        <w:rPr>
          <w:sz w:val="28"/>
          <w:szCs w:val="28"/>
          <w:lang w:val="fr-FR"/>
        </w:rPr>
        <w:t>meserii</w:t>
      </w:r>
      <w:proofErr w:type="spellEnd"/>
      <w:r w:rsidR="00C60941" w:rsidRPr="00FE4294">
        <w:rPr>
          <w:sz w:val="28"/>
          <w:szCs w:val="28"/>
          <w:lang w:val="fr-FR"/>
        </w:rPr>
        <w:t xml:space="preserve">, </w:t>
      </w:r>
      <w:proofErr w:type="spellStart"/>
      <w:r w:rsidR="00C60941" w:rsidRPr="00FE4294">
        <w:rPr>
          <w:sz w:val="28"/>
          <w:szCs w:val="28"/>
          <w:lang w:val="fr-FR"/>
        </w:rPr>
        <w:t>specialităţi</w:t>
      </w:r>
      <w:proofErr w:type="spellEnd"/>
      <w:r w:rsidR="00C60941" w:rsidRPr="00FE4294">
        <w:rPr>
          <w:sz w:val="28"/>
          <w:szCs w:val="28"/>
          <w:lang w:val="fr-FR"/>
        </w:rPr>
        <w:t xml:space="preserve"> </w:t>
      </w:r>
      <w:proofErr w:type="spellStart"/>
      <w:r w:rsidR="00C60941" w:rsidRPr="00FE4294">
        <w:rPr>
          <w:sz w:val="28"/>
          <w:szCs w:val="28"/>
          <w:lang w:val="fr-FR"/>
        </w:rPr>
        <w:t>în</w:t>
      </w:r>
      <w:proofErr w:type="spellEnd"/>
      <w:r w:rsidR="00C60941" w:rsidRPr="00FE4294">
        <w:rPr>
          <w:sz w:val="28"/>
          <w:szCs w:val="28"/>
          <w:lang w:val="fr-FR"/>
        </w:rPr>
        <w:t xml:space="preserve"> </w:t>
      </w:r>
      <w:proofErr w:type="spellStart"/>
      <w:r w:rsidR="00C60941" w:rsidRPr="00FE4294">
        <w:rPr>
          <w:sz w:val="28"/>
          <w:szCs w:val="28"/>
          <w:lang w:val="fr-FR"/>
        </w:rPr>
        <w:t>instituţiile</w:t>
      </w:r>
      <w:proofErr w:type="spellEnd"/>
      <w:r w:rsidR="00C60941" w:rsidRPr="00FE4294">
        <w:rPr>
          <w:sz w:val="28"/>
          <w:szCs w:val="28"/>
          <w:lang w:val="fr-FR"/>
        </w:rPr>
        <w:t xml:space="preserve"> de </w:t>
      </w:r>
      <w:proofErr w:type="spellStart"/>
      <w:r w:rsidR="00C60941" w:rsidRPr="00FE4294">
        <w:rPr>
          <w:sz w:val="28"/>
          <w:szCs w:val="28"/>
          <w:lang w:val="fr-FR"/>
        </w:rPr>
        <w:t>învățămînt</w:t>
      </w:r>
      <w:proofErr w:type="spellEnd"/>
      <w:r w:rsidR="00C60941" w:rsidRPr="00FE4294">
        <w:rPr>
          <w:sz w:val="28"/>
          <w:szCs w:val="28"/>
          <w:lang w:val="fr-FR"/>
        </w:rPr>
        <w:t xml:space="preserve"> </w:t>
      </w:r>
      <w:proofErr w:type="spellStart"/>
      <w:r w:rsidR="00C60941" w:rsidRPr="00FE4294">
        <w:rPr>
          <w:sz w:val="28"/>
          <w:szCs w:val="28"/>
          <w:lang w:val="fr-FR"/>
        </w:rPr>
        <w:t>profesional</w:t>
      </w:r>
      <w:proofErr w:type="spellEnd"/>
      <w:r w:rsidR="00C60941" w:rsidRPr="00FE4294">
        <w:rPr>
          <w:sz w:val="28"/>
          <w:szCs w:val="28"/>
          <w:lang w:val="fr-FR"/>
        </w:rPr>
        <w:t xml:space="preserve"> </w:t>
      </w:r>
      <w:proofErr w:type="spellStart"/>
      <w:r w:rsidR="00C60941" w:rsidRPr="00FE4294">
        <w:rPr>
          <w:sz w:val="28"/>
          <w:szCs w:val="28"/>
          <w:lang w:val="fr-FR"/>
        </w:rPr>
        <w:t>tehnic</w:t>
      </w:r>
      <w:proofErr w:type="spellEnd"/>
      <w:r w:rsidR="00C60941" w:rsidRPr="00FE4294">
        <w:rPr>
          <w:sz w:val="28"/>
          <w:szCs w:val="28"/>
          <w:lang w:val="fr-FR"/>
        </w:rPr>
        <w:t xml:space="preserve"> </w:t>
      </w:r>
      <w:proofErr w:type="spellStart"/>
      <w:r w:rsidR="00C60941" w:rsidRPr="00FE4294">
        <w:rPr>
          <w:sz w:val="28"/>
          <w:szCs w:val="28"/>
          <w:lang w:val="fr-FR"/>
        </w:rPr>
        <w:t>pentru</w:t>
      </w:r>
      <w:proofErr w:type="spellEnd"/>
      <w:r w:rsidR="00C60941" w:rsidRPr="00FE4294">
        <w:rPr>
          <w:sz w:val="28"/>
          <w:szCs w:val="28"/>
          <w:lang w:val="fr-FR"/>
        </w:rPr>
        <w:t xml:space="preserve"> </w:t>
      </w:r>
      <w:proofErr w:type="spellStart"/>
      <w:r w:rsidR="00C60941" w:rsidRPr="00FE4294">
        <w:rPr>
          <w:sz w:val="28"/>
          <w:szCs w:val="28"/>
          <w:lang w:val="fr-FR"/>
        </w:rPr>
        <w:t>anul</w:t>
      </w:r>
      <w:proofErr w:type="spellEnd"/>
      <w:r w:rsidR="00C60941" w:rsidRPr="00FE4294">
        <w:rPr>
          <w:sz w:val="28"/>
          <w:szCs w:val="28"/>
          <w:lang w:val="fr-FR"/>
        </w:rPr>
        <w:t xml:space="preserve"> de </w:t>
      </w:r>
      <w:proofErr w:type="spellStart"/>
      <w:r w:rsidR="00C60941" w:rsidRPr="00FE4294">
        <w:rPr>
          <w:sz w:val="28"/>
          <w:szCs w:val="28"/>
          <w:lang w:val="fr-FR"/>
        </w:rPr>
        <w:t>studii</w:t>
      </w:r>
      <w:proofErr w:type="spellEnd"/>
      <w:r w:rsidR="00C60941" w:rsidRPr="00FE4294">
        <w:rPr>
          <w:sz w:val="28"/>
          <w:szCs w:val="28"/>
          <w:lang w:val="fr-FR"/>
        </w:rPr>
        <w:t xml:space="preserve"> 2018-2019</w:t>
      </w:r>
      <w:r>
        <w:rPr>
          <w:sz w:val="28"/>
          <w:szCs w:val="28"/>
          <w:lang w:val="fr-FR"/>
        </w:rPr>
        <w:t>,</w:t>
      </w:r>
      <w:r w:rsidRPr="00FE4294">
        <w:rPr>
          <w:lang w:val="fr-FR"/>
        </w:rPr>
        <w:t xml:space="preserve"> </w:t>
      </w:r>
      <w:proofErr w:type="spellStart"/>
      <w:r w:rsidRPr="00FE4294">
        <w:rPr>
          <w:sz w:val="28"/>
          <w:szCs w:val="28"/>
          <w:lang w:val="fr-FR"/>
        </w:rPr>
        <w:t>prezentat</w:t>
      </w:r>
      <w:proofErr w:type="spellEnd"/>
      <w:r w:rsidRPr="00FE4294">
        <w:rPr>
          <w:sz w:val="28"/>
          <w:szCs w:val="28"/>
          <w:lang w:val="fr-FR"/>
        </w:rPr>
        <w:t xml:space="preserve"> de </w:t>
      </w:r>
      <w:proofErr w:type="spellStart"/>
      <w:r w:rsidRPr="00FE4294">
        <w:rPr>
          <w:sz w:val="28"/>
          <w:szCs w:val="28"/>
          <w:lang w:val="fr-FR"/>
        </w:rPr>
        <w:t>Ministerul</w:t>
      </w:r>
      <w:proofErr w:type="spellEnd"/>
      <w:r w:rsidRPr="00FE4294">
        <w:rPr>
          <w:sz w:val="28"/>
          <w:szCs w:val="28"/>
          <w:lang w:val="fr-FR"/>
        </w:rPr>
        <w:t xml:space="preserve"> </w:t>
      </w:r>
      <w:proofErr w:type="spellStart"/>
      <w:r w:rsidRPr="00FE4294">
        <w:rPr>
          <w:sz w:val="28"/>
          <w:szCs w:val="28"/>
          <w:lang w:val="fr-FR"/>
        </w:rPr>
        <w:t>Educației</w:t>
      </w:r>
      <w:proofErr w:type="spellEnd"/>
      <w:r w:rsidRPr="00FE4294">
        <w:rPr>
          <w:sz w:val="28"/>
          <w:szCs w:val="28"/>
          <w:lang w:val="fr-FR"/>
        </w:rPr>
        <w:t xml:space="preserve">, </w:t>
      </w:r>
      <w:proofErr w:type="spellStart"/>
      <w:r w:rsidRPr="00FE4294">
        <w:rPr>
          <w:sz w:val="28"/>
          <w:szCs w:val="28"/>
          <w:lang w:val="fr-FR"/>
        </w:rPr>
        <w:t>Culturii</w:t>
      </w:r>
      <w:proofErr w:type="spellEnd"/>
      <w:r w:rsidRPr="00FE4294">
        <w:rPr>
          <w:sz w:val="28"/>
          <w:szCs w:val="28"/>
          <w:lang w:val="fr-FR"/>
        </w:rPr>
        <w:t xml:space="preserve"> </w:t>
      </w:r>
      <w:proofErr w:type="spellStart"/>
      <w:r w:rsidRPr="00FE4294">
        <w:rPr>
          <w:sz w:val="28"/>
          <w:szCs w:val="28"/>
          <w:lang w:val="fr-FR"/>
        </w:rPr>
        <w:t>și</w:t>
      </w:r>
      <w:proofErr w:type="spellEnd"/>
      <w:r w:rsidRPr="00FE4294">
        <w:rPr>
          <w:sz w:val="28"/>
          <w:szCs w:val="28"/>
          <w:lang w:val="fr-FR"/>
        </w:rPr>
        <w:t xml:space="preserve"> </w:t>
      </w:r>
      <w:proofErr w:type="spellStart"/>
      <w:r w:rsidRPr="00FE4294">
        <w:rPr>
          <w:sz w:val="28"/>
          <w:szCs w:val="28"/>
          <w:lang w:val="fr-FR"/>
        </w:rPr>
        <w:t>Cercetării</w:t>
      </w:r>
      <w:proofErr w:type="spellEnd"/>
      <w:r w:rsidRPr="00FE4294">
        <w:rPr>
          <w:sz w:val="28"/>
          <w:szCs w:val="28"/>
          <w:lang w:val="fr-FR"/>
        </w:rPr>
        <w:t>.</w:t>
      </w:r>
    </w:p>
    <w:p w:rsidR="00574F8A" w:rsidRPr="00FE4294" w:rsidRDefault="00574F8A" w:rsidP="00C60941">
      <w:pPr>
        <w:ind w:right="582" w:firstLine="720"/>
        <w:jc w:val="both"/>
        <w:rPr>
          <w:sz w:val="28"/>
          <w:szCs w:val="28"/>
          <w:lang w:val="ro-RO"/>
        </w:rPr>
      </w:pPr>
    </w:p>
    <w:p w:rsidR="00574F8A" w:rsidRDefault="00574F8A" w:rsidP="00574F8A">
      <w:pPr>
        <w:ind w:right="582" w:firstLine="720"/>
        <w:jc w:val="both"/>
        <w:rPr>
          <w:sz w:val="28"/>
          <w:szCs w:val="28"/>
          <w:lang w:val="ro-RO"/>
        </w:rPr>
      </w:pPr>
    </w:p>
    <w:p w:rsidR="00D92E39" w:rsidRPr="00FE4294" w:rsidRDefault="00D92E39" w:rsidP="00574F8A">
      <w:pPr>
        <w:ind w:right="582" w:firstLine="720"/>
        <w:jc w:val="both"/>
        <w:rPr>
          <w:sz w:val="28"/>
          <w:szCs w:val="28"/>
          <w:lang w:val="ro-RO"/>
        </w:rPr>
      </w:pPr>
    </w:p>
    <w:p w:rsidR="00574F8A" w:rsidRPr="00B078A8" w:rsidRDefault="00574F8A" w:rsidP="00574F8A">
      <w:pPr>
        <w:ind w:right="582" w:firstLine="720"/>
        <w:jc w:val="both"/>
        <w:rPr>
          <w:b/>
          <w:iCs/>
          <w:sz w:val="28"/>
          <w:szCs w:val="28"/>
          <w:lang w:val="ro-RO"/>
        </w:rPr>
      </w:pPr>
      <w:proofErr w:type="spellStart"/>
      <w:r w:rsidRPr="00B078A8">
        <w:rPr>
          <w:b/>
          <w:iCs/>
          <w:sz w:val="28"/>
          <w:szCs w:val="28"/>
          <w:lang w:val="ro-RO"/>
        </w:rPr>
        <w:t>Preşedinte</w:t>
      </w:r>
      <w:proofErr w:type="spellEnd"/>
      <w:r w:rsidRPr="00B078A8">
        <w:rPr>
          <w:b/>
          <w:iCs/>
          <w:sz w:val="28"/>
          <w:szCs w:val="28"/>
          <w:lang w:val="ro-RO"/>
        </w:rPr>
        <w:t xml:space="preserve"> al Comisiei,                                            </w:t>
      </w:r>
      <w:r w:rsidR="00527434">
        <w:rPr>
          <w:b/>
          <w:iCs/>
          <w:sz w:val="28"/>
          <w:szCs w:val="28"/>
          <w:lang w:val="ro-RO"/>
        </w:rPr>
        <w:t xml:space="preserve">   </w:t>
      </w:r>
      <w:r>
        <w:rPr>
          <w:b/>
          <w:iCs/>
          <w:sz w:val="28"/>
          <w:szCs w:val="28"/>
          <w:lang w:val="ro-RO"/>
        </w:rPr>
        <w:t>Chiril GABURICI</w:t>
      </w:r>
    </w:p>
    <w:p w:rsidR="00574F8A" w:rsidRDefault="00527434" w:rsidP="00574F8A">
      <w:pPr>
        <w:ind w:right="582" w:firstLine="720"/>
        <w:jc w:val="both"/>
        <w:rPr>
          <w:b/>
          <w:iCs/>
          <w:sz w:val="28"/>
          <w:szCs w:val="28"/>
          <w:lang w:val="ro-RO"/>
        </w:rPr>
      </w:pPr>
      <w:r>
        <w:rPr>
          <w:b/>
          <w:iCs/>
          <w:sz w:val="28"/>
          <w:szCs w:val="28"/>
          <w:lang w:val="ro-RO"/>
        </w:rPr>
        <w:t>m</w:t>
      </w:r>
      <w:r w:rsidR="00574F8A" w:rsidRPr="00B078A8">
        <w:rPr>
          <w:b/>
          <w:iCs/>
          <w:sz w:val="28"/>
          <w:szCs w:val="28"/>
          <w:lang w:val="ro-RO"/>
        </w:rPr>
        <w:t>inistru al economiei</w:t>
      </w:r>
      <w:r w:rsidR="00574F8A">
        <w:rPr>
          <w:b/>
          <w:iCs/>
          <w:sz w:val="28"/>
          <w:szCs w:val="28"/>
          <w:lang w:val="ro-RO"/>
        </w:rPr>
        <w:t xml:space="preserve"> </w:t>
      </w:r>
    </w:p>
    <w:p w:rsidR="00574F8A" w:rsidRPr="00B078A8" w:rsidRDefault="00574F8A" w:rsidP="00574F8A">
      <w:pPr>
        <w:ind w:right="582" w:firstLine="720"/>
        <w:jc w:val="both"/>
        <w:rPr>
          <w:b/>
          <w:iCs/>
          <w:sz w:val="28"/>
          <w:szCs w:val="28"/>
          <w:lang w:val="ro-RO"/>
        </w:rPr>
      </w:pPr>
      <w:r>
        <w:rPr>
          <w:b/>
          <w:iCs/>
          <w:sz w:val="28"/>
          <w:szCs w:val="28"/>
          <w:lang w:val="ro-RO"/>
        </w:rPr>
        <w:t>și infrastructurii</w:t>
      </w:r>
    </w:p>
    <w:p w:rsidR="00574F8A" w:rsidRDefault="00574F8A" w:rsidP="00574F8A">
      <w:pPr>
        <w:ind w:right="582" w:firstLine="720"/>
        <w:jc w:val="both"/>
        <w:rPr>
          <w:iCs/>
          <w:sz w:val="28"/>
          <w:szCs w:val="28"/>
          <w:lang w:val="ro-RO"/>
        </w:rPr>
      </w:pPr>
    </w:p>
    <w:p w:rsidR="00574F8A" w:rsidRDefault="00574F8A" w:rsidP="00574F8A">
      <w:pPr>
        <w:ind w:right="582" w:firstLine="720"/>
        <w:jc w:val="both"/>
        <w:rPr>
          <w:iCs/>
          <w:sz w:val="28"/>
          <w:szCs w:val="28"/>
          <w:lang w:val="ro-RO"/>
        </w:rPr>
      </w:pPr>
    </w:p>
    <w:p w:rsidR="00574F8A" w:rsidRDefault="00574F8A" w:rsidP="00574F8A">
      <w:pPr>
        <w:ind w:right="582" w:firstLine="720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Contrasemnează:</w:t>
      </w:r>
    </w:p>
    <w:p w:rsidR="00574F8A" w:rsidRPr="00B85B6D" w:rsidRDefault="00574F8A" w:rsidP="00574F8A">
      <w:pPr>
        <w:ind w:right="582" w:firstLine="720"/>
        <w:jc w:val="both"/>
        <w:rPr>
          <w:sz w:val="16"/>
          <w:szCs w:val="16"/>
          <w:lang w:val="ro-RO"/>
        </w:rPr>
      </w:pPr>
      <w:r>
        <w:rPr>
          <w:sz w:val="28"/>
          <w:szCs w:val="28"/>
          <w:lang w:val="ro-RO"/>
        </w:rPr>
        <w:t xml:space="preserve">          </w:t>
      </w:r>
    </w:p>
    <w:p w:rsidR="00574F8A" w:rsidRDefault="00574F8A" w:rsidP="00574F8A">
      <w:pPr>
        <w:ind w:right="582" w:firstLine="720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Secretar al Comisiei                                                      Valeriu </w:t>
      </w:r>
      <w:proofErr w:type="spellStart"/>
      <w:r>
        <w:rPr>
          <w:sz w:val="28"/>
          <w:szCs w:val="28"/>
          <w:lang w:val="ro-RO"/>
        </w:rPr>
        <w:t>Berlinschi</w:t>
      </w:r>
      <w:proofErr w:type="spellEnd"/>
    </w:p>
    <w:p w:rsidR="001E6D3B" w:rsidRDefault="001E6D3B" w:rsidP="00B85B6D">
      <w:pPr>
        <w:ind w:right="582" w:firstLine="720"/>
        <w:jc w:val="both"/>
        <w:rPr>
          <w:sz w:val="28"/>
          <w:szCs w:val="28"/>
          <w:lang w:val="ro-RO"/>
        </w:rPr>
      </w:pPr>
    </w:p>
    <w:p w:rsidR="00FA0C9A" w:rsidRDefault="00FA0C9A" w:rsidP="00B85B6D">
      <w:pPr>
        <w:ind w:right="582" w:firstLine="720"/>
        <w:jc w:val="both"/>
        <w:rPr>
          <w:sz w:val="28"/>
          <w:szCs w:val="28"/>
          <w:lang w:val="ro-RO"/>
        </w:rPr>
      </w:pPr>
    </w:p>
    <w:p w:rsidR="00FA0C9A" w:rsidRDefault="00FA0C9A" w:rsidP="00B85B6D">
      <w:pPr>
        <w:ind w:right="582" w:firstLine="720"/>
        <w:jc w:val="both"/>
        <w:rPr>
          <w:sz w:val="28"/>
          <w:szCs w:val="28"/>
          <w:lang w:val="ro-RO"/>
        </w:rPr>
      </w:pPr>
    </w:p>
    <w:p w:rsidR="00FA0C9A" w:rsidRDefault="00FA0C9A" w:rsidP="00B85B6D">
      <w:pPr>
        <w:ind w:right="582" w:firstLine="720"/>
        <w:jc w:val="both"/>
        <w:rPr>
          <w:sz w:val="28"/>
          <w:szCs w:val="28"/>
          <w:lang w:val="ro-RO"/>
        </w:rPr>
      </w:pPr>
    </w:p>
    <w:p w:rsidR="00B477FD" w:rsidRDefault="00B477FD" w:rsidP="00B85B6D">
      <w:pPr>
        <w:ind w:right="582" w:firstLine="720"/>
        <w:jc w:val="both"/>
        <w:rPr>
          <w:sz w:val="28"/>
          <w:szCs w:val="28"/>
          <w:lang w:val="ro-RO"/>
        </w:rPr>
      </w:pPr>
    </w:p>
    <w:sectPr w:rsidR="00B477FD" w:rsidSect="00B078A8">
      <w:pgSz w:w="12240" w:h="15840"/>
      <w:pgMar w:top="432" w:right="72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D42E5"/>
    <w:multiLevelType w:val="hybridMultilevel"/>
    <w:tmpl w:val="B8D427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362C10"/>
    <w:multiLevelType w:val="hybridMultilevel"/>
    <w:tmpl w:val="FA867612"/>
    <w:lvl w:ilvl="0" w:tplc="470058B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17E5687E"/>
    <w:multiLevelType w:val="hybridMultilevel"/>
    <w:tmpl w:val="498E52E0"/>
    <w:lvl w:ilvl="0" w:tplc="5D80802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1D90654B"/>
    <w:multiLevelType w:val="hybridMultilevel"/>
    <w:tmpl w:val="498E52E0"/>
    <w:lvl w:ilvl="0" w:tplc="5D80802A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233975F5"/>
    <w:multiLevelType w:val="hybridMultilevel"/>
    <w:tmpl w:val="73DC56B4"/>
    <w:lvl w:ilvl="0" w:tplc="87D68798">
      <w:start w:val="1"/>
      <w:numFmt w:val="decimal"/>
      <w:lvlText w:val="%1."/>
      <w:lvlJc w:val="left"/>
      <w:pPr>
        <w:tabs>
          <w:tab w:val="num" w:pos="1043"/>
        </w:tabs>
        <w:ind w:left="104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52115D"/>
    <w:multiLevelType w:val="hybridMultilevel"/>
    <w:tmpl w:val="7AF46080"/>
    <w:lvl w:ilvl="0" w:tplc="4B10387C">
      <w:start w:val="1"/>
      <w:numFmt w:val="decimal"/>
      <w:lvlText w:val="%1."/>
      <w:lvlJc w:val="left"/>
      <w:pPr>
        <w:tabs>
          <w:tab w:val="num" w:pos="1860"/>
        </w:tabs>
        <w:ind w:left="1860" w:hanging="114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8BD081D"/>
    <w:multiLevelType w:val="hybridMultilevel"/>
    <w:tmpl w:val="D9F0489E"/>
    <w:lvl w:ilvl="0" w:tplc="787A8696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CC3AD6"/>
    <w:multiLevelType w:val="hybridMultilevel"/>
    <w:tmpl w:val="962C917E"/>
    <w:lvl w:ilvl="0" w:tplc="99AA9222">
      <w:numFmt w:val="bullet"/>
      <w:lvlText w:val="-"/>
      <w:lvlJc w:val="left"/>
      <w:pPr>
        <w:ind w:left="1069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3D0D5BB7"/>
    <w:multiLevelType w:val="hybridMultilevel"/>
    <w:tmpl w:val="B0C6245E"/>
    <w:lvl w:ilvl="0" w:tplc="2B06E08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 w15:restartNumberingAfterBreak="0">
    <w:nsid w:val="46B71CA6"/>
    <w:multiLevelType w:val="hybridMultilevel"/>
    <w:tmpl w:val="3A843BB6"/>
    <w:lvl w:ilvl="0" w:tplc="3BAEF58A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FCB5322"/>
    <w:multiLevelType w:val="hybridMultilevel"/>
    <w:tmpl w:val="A156F4A6"/>
    <w:lvl w:ilvl="0" w:tplc="F9283D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2C517DD"/>
    <w:multiLevelType w:val="hybridMultilevel"/>
    <w:tmpl w:val="8C1EDBB6"/>
    <w:lvl w:ilvl="0" w:tplc="787A8696">
      <w:numFmt w:val="bullet"/>
      <w:lvlText w:val="-"/>
      <w:lvlJc w:val="left"/>
      <w:pPr>
        <w:ind w:left="1069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52F96E31"/>
    <w:multiLevelType w:val="hybridMultilevel"/>
    <w:tmpl w:val="CF3A8724"/>
    <w:lvl w:ilvl="0" w:tplc="CD8E48B6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 w15:restartNumberingAfterBreak="0">
    <w:nsid w:val="56DA337F"/>
    <w:multiLevelType w:val="hybridMultilevel"/>
    <w:tmpl w:val="8FE0F3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740AFE"/>
    <w:multiLevelType w:val="hybridMultilevel"/>
    <w:tmpl w:val="7AE4E238"/>
    <w:lvl w:ilvl="0" w:tplc="14707C9C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0BB3625"/>
    <w:multiLevelType w:val="hybridMultilevel"/>
    <w:tmpl w:val="B8D427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887B58"/>
    <w:multiLevelType w:val="hybridMultilevel"/>
    <w:tmpl w:val="BB486D2E"/>
    <w:lvl w:ilvl="0" w:tplc="7DEA0680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" w15:restartNumberingAfterBreak="0">
    <w:nsid w:val="65D43475"/>
    <w:multiLevelType w:val="hybridMultilevel"/>
    <w:tmpl w:val="5002C5D0"/>
    <w:lvl w:ilvl="0" w:tplc="846A513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6E36FCF"/>
    <w:multiLevelType w:val="hybridMultilevel"/>
    <w:tmpl w:val="0BC86F90"/>
    <w:lvl w:ilvl="0" w:tplc="3606CD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9605FB3"/>
    <w:multiLevelType w:val="hybridMultilevel"/>
    <w:tmpl w:val="2166AE8C"/>
    <w:lvl w:ilvl="0" w:tplc="A838F89C">
      <w:start w:val="2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61375C4"/>
    <w:multiLevelType w:val="hybridMultilevel"/>
    <w:tmpl w:val="E08CF11E"/>
    <w:lvl w:ilvl="0" w:tplc="4FFA8160">
      <w:start w:val="1"/>
      <w:numFmt w:val="decimal"/>
      <w:lvlText w:val="%1."/>
      <w:lvlJc w:val="left"/>
      <w:pPr>
        <w:ind w:left="108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72D470A"/>
    <w:multiLevelType w:val="hybridMultilevel"/>
    <w:tmpl w:val="70BE8CA2"/>
    <w:lvl w:ilvl="0" w:tplc="2378396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5"/>
  </w:num>
  <w:num w:numId="3">
    <w:abstractNumId w:val="13"/>
  </w:num>
  <w:num w:numId="4">
    <w:abstractNumId w:val="21"/>
  </w:num>
  <w:num w:numId="5">
    <w:abstractNumId w:val="16"/>
  </w:num>
  <w:num w:numId="6">
    <w:abstractNumId w:val="2"/>
  </w:num>
  <w:num w:numId="7">
    <w:abstractNumId w:val="12"/>
  </w:num>
  <w:num w:numId="8">
    <w:abstractNumId w:val="8"/>
  </w:num>
  <w:num w:numId="9">
    <w:abstractNumId w:val="3"/>
  </w:num>
  <w:num w:numId="10">
    <w:abstractNumId w:val="1"/>
  </w:num>
  <w:num w:numId="11">
    <w:abstractNumId w:val="18"/>
  </w:num>
  <w:num w:numId="12">
    <w:abstractNumId w:val="19"/>
  </w:num>
  <w:num w:numId="13">
    <w:abstractNumId w:val="14"/>
  </w:num>
  <w:num w:numId="14">
    <w:abstractNumId w:val="10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</w:num>
  <w:num w:numId="19">
    <w:abstractNumId w:val="9"/>
  </w:num>
  <w:num w:numId="20">
    <w:abstractNumId w:val="11"/>
  </w:num>
  <w:num w:numId="21">
    <w:abstractNumId w:val="6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1315"/>
    <w:rsid w:val="0003339A"/>
    <w:rsid w:val="000367F5"/>
    <w:rsid w:val="0009239B"/>
    <w:rsid w:val="00137B04"/>
    <w:rsid w:val="00143CA7"/>
    <w:rsid w:val="00155771"/>
    <w:rsid w:val="00161D2E"/>
    <w:rsid w:val="00197971"/>
    <w:rsid w:val="001D0010"/>
    <w:rsid w:val="001E0D62"/>
    <w:rsid w:val="001E0EB9"/>
    <w:rsid w:val="001E6D3B"/>
    <w:rsid w:val="001F1752"/>
    <w:rsid w:val="0020532A"/>
    <w:rsid w:val="0023093A"/>
    <w:rsid w:val="00282300"/>
    <w:rsid w:val="002A1AEF"/>
    <w:rsid w:val="002A4E45"/>
    <w:rsid w:val="002C1217"/>
    <w:rsid w:val="002C1D84"/>
    <w:rsid w:val="002E7915"/>
    <w:rsid w:val="002F6A8D"/>
    <w:rsid w:val="003247E1"/>
    <w:rsid w:val="003C2C4C"/>
    <w:rsid w:val="003D53D6"/>
    <w:rsid w:val="003E1F48"/>
    <w:rsid w:val="003F341A"/>
    <w:rsid w:val="00442937"/>
    <w:rsid w:val="00470C9E"/>
    <w:rsid w:val="004801A7"/>
    <w:rsid w:val="004B25EA"/>
    <w:rsid w:val="00527434"/>
    <w:rsid w:val="0053460F"/>
    <w:rsid w:val="00574F8A"/>
    <w:rsid w:val="00591315"/>
    <w:rsid w:val="005917DC"/>
    <w:rsid w:val="005D1398"/>
    <w:rsid w:val="005E1164"/>
    <w:rsid w:val="0060462E"/>
    <w:rsid w:val="00636050"/>
    <w:rsid w:val="00650843"/>
    <w:rsid w:val="0069088C"/>
    <w:rsid w:val="006E2CE2"/>
    <w:rsid w:val="006E770D"/>
    <w:rsid w:val="00737109"/>
    <w:rsid w:val="00756FDA"/>
    <w:rsid w:val="007B3E85"/>
    <w:rsid w:val="007E7607"/>
    <w:rsid w:val="008347D0"/>
    <w:rsid w:val="00883673"/>
    <w:rsid w:val="00902CD3"/>
    <w:rsid w:val="00936A50"/>
    <w:rsid w:val="00952C9F"/>
    <w:rsid w:val="00956947"/>
    <w:rsid w:val="009867DD"/>
    <w:rsid w:val="009B522C"/>
    <w:rsid w:val="009B728E"/>
    <w:rsid w:val="009F2428"/>
    <w:rsid w:val="00A02B77"/>
    <w:rsid w:val="00A22BB0"/>
    <w:rsid w:val="00AA1B20"/>
    <w:rsid w:val="00AD15B1"/>
    <w:rsid w:val="00AF1B22"/>
    <w:rsid w:val="00B078A8"/>
    <w:rsid w:val="00B07E18"/>
    <w:rsid w:val="00B477FD"/>
    <w:rsid w:val="00B57614"/>
    <w:rsid w:val="00B85B6D"/>
    <w:rsid w:val="00BB47CC"/>
    <w:rsid w:val="00BC6265"/>
    <w:rsid w:val="00BE7C5D"/>
    <w:rsid w:val="00C122A6"/>
    <w:rsid w:val="00C14723"/>
    <w:rsid w:val="00C22846"/>
    <w:rsid w:val="00C34946"/>
    <w:rsid w:val="00C44E6D"/>
    <w:rsid w:val="00C60941"/>
    <w:rsid w:val="00CA230F"/>
    <w:rsid w:val="00CB63B1"/>
    <w:rsid w:val="00CD0A1C"/>
    <w:rsid w:val="00D23E90"/>
    <w:rsid w:val="00D4026B"/>
    <w:rsid w:val="00D67A64"/>
    <w:rsid w:val="00D72FD4"/>
    <w:rsid w:val="00D83DBB"/>
    <w:rsid w:val="00D92E39"/>
    <w:rsid w:val="00DA110B"/>
    <w:rsid w:val="00DC18CA"/>
    <w:rsid w:val="00DD1643"/>
    <w:rsid w:val="00DE2BCF"/>
    <w:rsid w:val="00DE5771"/>
    <w:rsid w:val="00E040C1"/>
    <w:rsid w:val="00E13DB9"/>
    <w:rsid w:val="00E163BF"/>
    <w:rsid w:val="00E169A7"/>
    <w:rsid w:val="00E41141"/>
    <w:rsid w:val="00E52541"/>
    <w:rsid w:val="00E570D5"/>
    <w:rsid w:val="00E76824"/>
    <w:rsid w:val="00EE20B1"/>
    <w:rsid w:val="00EE3CA7"/>
    <w:rsid w:val="00F55430"/>
    <w:rsid w:val="00F7158A"/>
    <w:rsid w:val="00F76324"/>
    <w:rsid w:val="00F830EE"/>
    <w:rsid w:val="00FA0C9A"/>
    <w:rsid w:val="00FB16DF"/>
    <w:rsid w:val="00FB2B51"/>
    <w:rsid w:val="00FB7D4F"/>
    <w:rsid w:val="00FC08AB"/>
    <w:rsid w:val="00FD2C22"/>
    <w:rsid w:val="00FE4294"/>
    <w:rsid w:val="00FF3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CC1FC2"/>
  <w15:docId w15:val="{E0FE6735-78DB-45C4-8E2B-9C43A8A6D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609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078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78A8"/>
    <w:rPr>
      <w:rFonts w:ascii="Tahoma" w:eastAsia="Times New Roman" w:hAnsi="Tahoma" w:cs="Tahoma"/>
      <w:sz w:val="16"/>
      <w:szCs w:val="16"/>
      <w:lang w:val="ru-RU" w:eastAsia="ru-RU"/>
    </w:rPr>
  </w:style>
  <w:style w:type="paragraph" w:styleId="ListParagraph">
    <w:name w:val="List Paragraph"/>
    <w:basedOn w:val="Normal"/>
    <w:uiPriority w:val="34"/>
    <w:qFormat/>
    <w:rsid w:val="002C1217"/>
    <w:pPr>
      <w:ind w:left="720"/>
      <w:contextualSpacing/>
    </w:pPr>
  </w:style>
  <w:style w:type="paragraph" w:styleId="NormalWeb">
    <w:name w:val="Normal (Web)"/>
    <w:basedOn w:val="Normal"/>
    <w:uiPriority w:val="99"/>
    <w:rsid w:val="00DE5771"/>
    <w:pPr>
      <w:ind w:firstLine="567"/>
      <w:jc w:val="both"/>
    </w:pPr>
  </w:style>
  <w:style w:type="paragraph" w:customStyle="1" w:styleId="Default">
    <w:name w:val="Default"/>
    <w:rsid w:val="00C609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odyTextIndent">
    <w:name w:val="Body Text Indent"/>
    <w:basedOn w:val="Normal"/>
    <w:link w:val="BodyTextIndentChar"/>
    <w:rsid w:val="00F7158A"/>
    <w:pPr>
      <w:spacing w:after="120"/>
      <w:ind w:left="283"/>
    </w:pPr>
    <w:rPr>
      <w:rFonts w:eastAsia="SimSun"/>
      <w:lang w:eastAsia="zh-CN"/>
    </w:rPr>
  </w:style>
  <w:style w:type="character" w:customStyle="1" w:styleId="BodyTextIndentChar">
    <w:name w:val="Body Text Indent Char"/>
    <w:basedOn w:val="DefaultParagraphFont"/>
    <w:link w:val="BodyTextIndent"/>
    <w:rsid w:val="00F7158A"/>
    <w:rPr>
      <w:rFonts w:ascii="Times New Roman" w:eastAsia="SimSun" w:hAnsi="Times New Roman" w:cs="Times New Roman"/>
      <w:sz w:val="24"/>
      <w:szCs w:val="24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334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gov.md/content/ro/0000093.gi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4</Pages>
  <Words>1111</Words>
  <Characters>6334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7431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Cancelaria de Stat</cp:lastModifiedBy>
  <cp:revision>57</cp:revision>
  <cp:lastPrinted>2018-05-29T06:29:00Z</cp:lastPrinted>
  <dcterms:created xsi:type="dcterms:W3CDTF">2018-03-03T10:34:00Z</dcterms:created>
  <dcterms:modified xsi:type="dcterms:W3CDTF">2018-05-29T10:58:00Z</dcterms:modified>
</cp:coreProperties>
</file>