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0BFC6" w14:textId="666BDEA5" w:rsidR="001C6383" w:rsidRPr="001C6383" w:rsidRDefault="001C6383" w:rsidP="00B75F9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91164983"/>
      <w:bookmarkStart w:id="1" w:name="_Hlk110601687"/>
      <w:r w:rsidRPr="001C6383"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  <w:t>HOT</w:t>
      </w:r>
      <w:r w:rsidRPr="001C6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ĂRÂRE </w:t>
      </w:r>
      <w:r w:rsidR="00725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n</w:t>
      </w:r>
      <w:r w:rsidRPr="001C6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r.</w:t>
      </w:r>
      <w:r w:rsidR="007E0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</w:p>
    <w:p w14:paraId="7299E40C" w14:textId="6BD9BD79" w:rsidR="001C6383" w:rsidRPr="001C6383" w:rsidRDefault="001C6383" w:rsidP="00B75F9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6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din </w:t>
      </w:r>
      <w:r w:rsidR="007B6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E0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61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7E0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461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14:paraId="522CB183" w14:textId="77777777" w:rsidR="001C6383" w:rsidRPr="001C6383" w:rsidRDefault="001C6383" w:rsidP="0097339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AB90EE" w14:textId="115DF670" w:rsidR="00EC73BA" w:rsidRDefault="005A1C1C" w:rsidP="00F40ED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</w:pPr>
      <w:r w:rsidRPr="005A1C1C"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>Cu privire la avantajele/dezavantajele ratificării Convenției OIM nr.167/1988 privind securitatea și sănătatea în construcții</w:t>
      </w:r>
    </w:p>
    <w:p w14:paraId="5CC3E3AD" w14:textId="77777777" w:rsidR="005A1C1C" w:rsidRPr="001C6383" w:rsidRDefault="005A1C1C" w:rsidP="00F40ED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</w:pPr>
    </w:p>
    <w:p w14:paraId="10D96120" w14:textId="5346ABCF" w:rsidR="001C6383" w:rsidRDefault="001C6383" w:rsidP="00B75F92">
      <w:pPr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6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În conformitate cu art. 10 lit. </w:t>
      </w:r>
      <w:r w:rsidR="009A36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e</w:t>
      </w:r>
      <w:r w:rsidRPr="001C6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CC6D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și</w:t>
      </w:r>
      <w:r w:rsidRPr="001C6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art. 17 alin. (5) din Legea nr.245</w:t>
      </w:r>
      <w:r w:rsidR="00CC6D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</w:t>
      </w:r>
      <w:r w:rsidRPr="001C6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2006 privind organizarea şi </w:t>
      </w:r>
      <w:proofErr w:type="spellStart"/>
      <w:r w:rsidRPr="001C6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funcţionarea</w:t>
      </w:r>
      <w:proofErr w:type="spellEnd"/>
      <w:r w:rsidRPr="001C6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Comisiei </w:t>
      </w:r>
      <w:proofErr w:type="spellStart"/>
      <w:r w:rsidRPr="001C6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naţionale</w:t>
      </w:r>
      <w:proofErr w:type="spellEnd"/>
      <w:r w:rsidRPr="001C6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pentru consultări şi negocieri colective, a comisiilor pentru consultări şi negocieri colective la nivel de ramură şi la nivel teritorial, Comisia HOTĂRĂŞTE:</w:t>
      </w:r>
    </w:p>
    <w:p w14:paraId="09705A19" w14:textId="363D2695" w:rsidR="00B75F92" w:rsidRDefault="00B75F92" w:rsidP="00B75F92">
      <w:pPr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A3964A6" w14:textId="7B6907E7" w:rsidR="00065D68" w:rsidRPr="00065D68" w:rsidRDefault="00065D68" w:rsidP="00065D68">
      <w:pPr>
        <w:pStyle w:val="ListParagraph"/>
        <w:numPr>
          <w:ilvl w:val="0"/>
          <w:numId w:val="18"/>
        </w:numPr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65D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Ministerul Muncii și Protecției Sociale va crea un grup de lucru cu participarea reprezentanților sindicatelor și patronatelor din domeniul construcțiilor, precum și Ministerului Infrastructurii și Dezvoltării Regionale, a Inspectoratului de Stat al Muncii, pentru elaborarea unui Raport privind conformitatea legislației naționale cu prevederile Convenției OIM nr.167/1988 privind securitatea și sănătatea în construcții.</w:t>
      </w:r>
    </w:p>
    <w:p w14:paraId="62D65828" w14:textId="3B52C9F7" w:rsidR="00065D68" w:rsidRPr="005A1C1C" w:rsidRDefault="00065D68" w:rsidP="005A1C1C">
      <w:pPr>
        <w:pStyle w:val="ListParagraph"/>
        <w:numPr>
          <w:ilvl w:val="0"/>
          <w:numId w:val="18"/>
        </w:numPr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65D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Ministerul Muncii și Protecției Sociale va prezenta Raportul Comisiei naționale pentru consultări și negocieri colective în vederea adoptării deciziei privind</w:t>
      </w:r>
      <w:r w:rsidR="00C809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propunerea de </w:t>
      </w:r>
      <w:r w:rsidRPr="00065D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ratificare</w:t>
      </w:r>
      <w:r w:rsidR="005B0D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65D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a Convenției nr.167/1988 privind securitatea și sănătatea în construcții.</w:t>
      </w:r>
    </w:p>
    <w:p w14:paraId="255259A2" w14:textId="77777777" w:rsidR="00B03D3B" w:rsidRPr="001C6383" w:rsidRDefault="00B03D3B" w:rsidP="00B75F92">
      <w:pPr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1B208E1" w14:textId="77777777" w:rsidR="00B03D3B" w:rsidRPr="001A46F0" w:rsidRDefault="00B03D3B" w:rsidP="00B03D3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Președinte al Comisiei,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Marcel SPATARI</w:t>
      </w: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                                </w:t>
      </w:r>
    </w:p>
    <w:p w14:paraId="760B5BAE" w14:textId="77777777" w:rsidR="00B03D3B" w:rsidRDefault="00B03D3B" w:rsidP="00B03D3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ministru al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muncii</w:t>
      </w:r>
    </w:p>
    <w:p w14:paraId="2CC9080A" w14:textId="77777777" w:rsidR="00B03D3B" w:rsidRPr="001A46F0" w:rsidRDefault="00B03D3B" w:rsidP="00B03D3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și protecției sociale</w:t>
      </w:r>
    </w:p>
    <w:p w14:paraId="1C701A76" w14:textId="77777777" w:rsidR="00B03D3B" w:rsidRPr="001A46F0" w:rsidRDefault="00B03D3B" w:rsidP="00B03D3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</w:p>
    <w:p w14:paraId="13B3DA31" w14:textId="77777777" w:rsidR="00B03D3B" w:rsidRPr="001A46F0" w:rsidRDefault="00B03D3B" w:rsidP="00B03D3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Vicepreședinte al Comisiei,                                                   Leonid CERESCU                                        </w:t>
      </w:r>
    </w:p>
    <w:p w14:paraId="75C63B8D" w14:textId="77777777" w:rsidR="00B03D3B" w:rsidRPr="001A46F0" w:rsidRDefault="00B03D3B" w:rsidP="00B03D3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președinte al Confederației Naționale </w:t>
      </w:r>
    </w:p>
    <w:p w14:paraId="50E78170" w14:textId="77777777" w:rsidR="00B03D3B" w:rsidRPr="001A46F0" w:rsidRDefault="00B03D3B" w:rsidP="00B03D3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a Patronatului din Republica Moldova</w:t>
      </w:r>
    </w:p>
    <w:p w14:paraId="0C989133" w14:textId="77777777" w:rsidR="00B03D3B" w:rsidRDefault="00B03D3B" w:rsidP="00B03D3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</w:p>
    <w:p w14:paraId="5406F711" w14:textId="5A8D9D61" w:rsidR="00B03D3B" w:rsidRPr="001A46F0" w:rsidRDefault="00631157" w:rsidP="00B03D3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Vicepreședinte</w:t>
      </w:r>
      <w:r w:rsidR="00B03D3B"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 al Comisiei,                                             </w:t>
      </w:r>
      <w:r w:rsidR="009D2D8A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Igor ZUBCU</w:t>
      </w:r>
    </w:p>
    <w:p w14:paraId="2A412117" w14:textId="326273AE" w:rsidR="00B03D3B" w:rsidRDefault="00631157" w:rsidP="00B03D3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P</w:t>
      </w:r>
      <w:r w:rsidR="00B03D3B"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reședinte al Confederației</w:t>
      </w:r>
    </w:p>
    <w:p w14:paraId="1F9F47FF" w14:textId="77777777" w:rsidR="00B03D3B" w:rsidRPr="006C2C79" w:rsidRDefault="00B03D3B" w:rsidP="00B03D3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Naționale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 </w:t>
      </w: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a Sindicatelor din Moldova</w:t>
      </w:r>
    </w:p>
    <w:p w14:paraId="74D650E1" w14:textId="77777777" w:rsidR="00B03D3B" w:rsidRPr="00596F05" w:rsidRDefault="00B03D3B" w:rsidP="00B03D3B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CE9B655" w14:textId="77777777" w:rsidR="00B03D3B" w:rsidRPr="001D7C81" w:rsidRDefault="00B03D3B" w:rsidP="00B03D3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D7C81">
        <w:rPr>
          <w:rFonts w:ascii="Times New Roman" w:hAnsi="Times New Roman" w:cs="Times New Roman"/>
          <w:sz w:val="28"/>
          <w:szCs w:val="28"/>
        </w:rPr>
        <w:t>Contrasemnează:</w:t>
      </w:r>
    </w:p>
    <w:p w14:paraId="5922FF50" w14:textId="721AD215" w:rsidR="00EC73BA" w:rsidRDefault="00B03D3B" w:rsidP="005A1C1C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D7C81">
        <w:rPr>
          <w:rFonts w:ascii="Times New Roman" w:hAnsi="Times New Roman" w:cs="Times New Roman"/>
          <w:b/>
          <w:bCs/>
          <w:sz w:val="28"/>
          <w:szCs w:val="28"/>
        </w:rPr>
        <w:t xml:space="preserve">Secretarul Comisiei                                                         </w:t>
      </w:r>
      <w:r w:rsidR="00656812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1D7C81">
        <w:rPr>
          <w:rFonts w:ascii="Times New Roman" w:hAnsi="Times New Roman" w:cs="Times New Roman"/>
          <w:b/>
          <w:bCs/>
          <w:sz w:val="28"/>
          <w:szCs w:val="28"/>
        </w:rPr>
        <w:t>Diana DOROȘ</w:t>
      </w:r>
    </w:p>
    <w:p w14:paraId="03D5FA62" w14:textId="77777777" w:rsidR="00EC73BA" w:rsidRDefault="00EC73BA" w:rsidP="00B03D3B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80"/>
          <w:bottom w:val="single" w:sz="4" w:space="0" w:color="000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1"/>
        <w:gridCol w:w="2554"/>
        <w:gridCol w:w="3399"/>
      </w:tblGrid>
      <w:tr w:rsidR="00725A5C" w:rsidRPr="00782696" w14:paraId="2AC1073B" w14:textId="77777777" w:rsidTr="00E147D1">
        <w:tc>
          <w:tcPr>
            <w:tcW w:w="1818" w:type="pct"/>
            <w:tcBorders>
              <w:top w:val="nil"/>
              <w:bottom w:val="nil"/>
            </w:tcBorders>
          </w:tcPr>
          <w:p w14:paraId="1E374F0E" w14:textId="77777777" w:rsidR="00725A5C" w:rsidRPr="00782696" w:rsidRDefault="00725A5C" w:rsidP="00E14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bookmarkStart w:id="2" w:name="_Hlk110601712"/>
            <w:bookmarkEnd w:id="0"/>
          </w:p>
          <w:p w14:paraId="4AE09511" w14:textId="77777777" w:rsidR="00725A5C" w:rsidRPr="00782696" w:rsidRDefault="00725A5C" w:rsidP="00E14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  <w:p w14:paraId="24C383DF" w14:textId="77777777" w:rsidR="00725A5C" w:rsidRPr="00782696" w:rsidRDefault="00725A5C" w:rsidP="00E14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  <w:p w14:paraId="7BA6BB8E" w14:textId="77777777" w:rsidR="00725A5C" w:rsidRPr="00782696" w:rsidRDefault="00725A5C" w:rsidP="00E147D1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  <w:p w14:paraId="4676239B" w14:textId="77777777" w:rsidR="00725A5C" w:rsidRPr="00782696" w:rsidRDefault="00725A5C" w:rsidP="00E147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365" w:type="pct"/>
            <w:tcBorders>
              <w:top w:val="nil"/>
              <w:bottom w:val="nil"/>
            </w:tcBorders>
          </w:tcPr>
          <w:p w14:paraId="3D40D63D" w14:textId="77777777" w:rsidR="00725A5C" w:rsidRPr="00782696" w:rsidRDefault="00725A5C" w:rsidP="00E147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</w:pPr>
            <w:r w:rsidRPr="00743CBA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0" allowOverlap="1" wp14:anchorId="61023A9D" wp14:editId="2D8F8CCD">
                  <wp:simplePos x="0" y="0"/>
                  <wp:positionH relativeFrom="column">
                    <wp:align>center</wp:align>
                  </wp:positionH>
                  <wp:positionV relativeFrom="line">
                    <wp:align>top</wp:align>
                  </wp:positionV>
                  <wp:extent cx="752400" cy="8604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17" w:type="pct"/>
            <w:tcBorders>
              <w:top w:val="nil"/>
              <w:bottom w:val="nil"/>
            </w:tcBorders>
          </w:tcPr>
          <w:p w14:paraId="7B67AF55" w14:textId="77777777" w:rsidR="00725A5C" w:rsidRPr="00782696" w:rsidRDefault="00725A5C" w:rsidP="00E147D1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val="en-US"/>
              </w:rPr>
            </w:pPr>
          </w:p>
          <w:p w14:paraId="53BE5387" w14:textId="77777777" w:rsidR="00725A5C" w:rsidRPr="00782696" w:rsidRDefault="00725A5C" w:rsidP="00E147D1">
            <w:pPr>
              <w:rPr>
                <w:rFonts w:ascii="Times New Roman" w:eastAsia="Times New Roman" w:hAnsi="Times New Roman" w:cs="Times New Roman"/>
                <w:sz w:val="30"/>
                <w:szCs w:val="20"/>
                <w:lang w:val="en-US"/>
              </w:rPr>
            </w:pPr>
          </w:p>
          <w:p w14:paraId="4797416D" w14:textId="77777777" w:rsidR="00725A5C" w:rsidRPr="00782696" w:rsidRDefault="00725A5C" w:rsidP="00E147D1">
            <w:pPr>
              <w:rPr>
                <w:rFonts w:ascii="Times New Roman" w:eastAsia="Times New Roman" w:hAnsi="Times New Roman" w:cs="Times New Roman"/>
                <w:sz w:val="30"/>
                <w:szCs w:val="20"/>
                <w:lang w:val="en-US"/>
              </w:rPr>
            </w:pPr>
          </w:p>
          <w:p w14:paraId="10B5D535" w14:textId="77777777" w:rsidR="00725A5C" w:rsidRPr="00782696" w:rsidRDefault="00725A5C" w:rsidP="00E147D1">
            <w:pPr>
              <w:rPr>
                <w:rFonts w:ascii="Times New Roman" w:eastAsia="Times New Roman" w:hAnsi="Times New Roman" w:cs="Times New Roman"/>
                <w:sz w:val="30"/>
                <w:szCs w:val="20"/>
                <w:lang w:val="en-US"/>
              </w:rPr>
            </w:pPr>
          </w:p>
        </w:tc>
      </w:tr>
      <w:tr w:rsidR="00725A5C" w:rsidRPr="00782696" w14:paraId="52A90CBF" w14:textId="77777777" w:rsidTr="00E147D1">
        <w:trPr>
          <w:cantSplit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4A3F2605" w14:textId="77777777" w:rsidR="00725A5C" w:rsidRPr="00782696" w:rsidRDefault="00725A5C" w:rsidP="00E147D1">
            <w:pPr>
              <w:keepNext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10"/>
                <w:szCs w:val="20"/>
                <w:lang w:val="en-US"/>
              </w:rPr>
            </w:pPr>
          </w:p>
          <w:p w14:paraId="73A26182" w14:textId="77777777" w:rsidR="00725A5C" w:rsidRDefault="00725A5C" w:rsidP="00E147D1">
            <w:pPr>
              <w:keepNext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1273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 xml:space="preserve">COMISIA NAŢIONALĂ PENTRU CONSULTĂRI </w:t>
            </w:r>
            <w:r w:rsidRPr="00F1273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br/>
              <w:t>ŞI NEGOCIERI COLECTIVE</w:t>
            </w:r>
          </w:p>
          <w:p w14:paraId="3783B44F" w14:textId="77777777" w:rsidR="00725A5C" w:rsidRPr="00F12732" w:rsidRDefault="00725A5C" w:rsidP="00E147D1">
            <w:pPr>
              <w:keepNext/>
              <w:jc w:val="center"/>
              <w:outlineLvl w:val="7"/>
              <w:rPr>
                <w:rFonts w:ascii="Times New Roman" w:eastAsia="Times New Roman" w:hAnsi="Times New Roman" w:cs="Times New Roman"/>
                <w:sz w:val="14"/>
                <w:szCs w:val="14"/>
                <w:lang w:val="x-none"/>
              </w:rPr>
            </w:pPr>
          </w:p>
        </w:tc>
      </w:tr>
      <w:tr w:rsidR="00725A5C" w:rsidRPr="00782696" w14:paraId="388A1AFD" w14:textId="77777777" w:rsidTr="00E147D1">
        <w:tc>
          <w:tcPr>
            <w:tcW w:w="1818" w:type="pct"/>
            <w:tcBorders>
              <w:top w:val="single" w:sz="4" w:space="0" w:color="auto"/>
              <w:bottom w:val="single" w:sz="4" w:space="0" w:color="auto"/>
            </w:tcBorders>
          </w:tcPr>
          <w:p w14:paraId="3A5AD141" w14:textId="77777777" w:rsidR="00725A5C" w:rsidRPr="00782696" w:rsidRDefault="00725A5C" w:rsidP="00E147D1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4"/>
                <w:szCs w:val="20"/>
                <w:lang w:val="x-none"/>
              </w:rPr>
            </w:pPr>
          </w:p>
        </w:tc>
        <w:tc>
          <w:tcPr>
            <w:tcW w:w="1365" w:type="pct"/>
            <w:tcBorders>
              <w:top w:val="single" w:sz="4" w:space="0" w:color="auto"/>
              <w:bottom w:val="single" w:sz="4" w:space="0" w:color="auto"/>
            </w:tcBorders>
          </w:tcPr>
          <w:p w14:paraId="491A8A99" w14:textId="77777777" w:rsidR="00725A5C" w:rsidRPr="00782696" w:rsidRDefault="00725A5C" w:rsidP="00E147D1">
            <w:pPr>
              <w:rPr>
                <w:rFonts w:ascii="Times New Roman" w:eastAsia="Times New Roman" w:hAnsi="Times New Roman" w:cs="Times New Roman"/>
                <w:sz w:val="4"/>
                <w:szCs w:val="20"/>
                <w:lang w:val="x-none"/>
              </w:rPr>
            </w:pPr>
          </w:p>
        </w:tc>
        <w:tc>
          <w:tcPr>
            <w:tcW w:w="1817" w:type="pct"/>
            <w:tcBorders>
              <w:top w:val="single" w:sz="4" w:space="0" w:color="auto"/>
              <w:bottom w:val="single" w:sz="4" w:space="0" w:color="auto"/>
            </w:tcBorders>
          </w:tcPr>
          <w:p w14:paraId="1A43DD36" w14:textId="77777777" w:rsidR="00725A5C" w:rsidRPr="00782696" w:rsidRDefault="00725A5C" w:rsidP="00E147D1">
            <w:pPr>
              <w:keepNext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4"/>
                <w:szCs w:val="20"/>
                <w:lang w:val="x-none"/>
              </w:rPr>
            </w:pPr>
          </w:p>
        </w:tc>
      </w:tr>
      <w:tr w:rsidR="00725A5C" w:rsidRPr="00782696" w14:paraId="07F1C43E" w14:textId="77777777" w:rsidTr="00E147D1">
        <w:tc>
          <w:tcPr>
            <w:tcW w:w="1818" w:type="pct"/>
            <w:tcBorders>
              <w:top w:val="nil"/>
              <w:bottom w:val="nil"/>
            </w:tcBorders>
          </w:tcPr>
          <w:p w14:paraId="253A227F" w14:textId="77777777" w:rsidR="00725A5C" w:rsidRPr="00782696" w:rsidRDefault="00725A5C" w:rsidP="00E147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5" w:type="pct"/>
            <w:tcBorders>
              <w:top w:val="nil"/>
              <w:bottom w:val="nil"/>
            </w:tcBorders>
          </w:tcPr>
          <w:p w14:paraId="424A19A9" w14:textId="77777777" w:rsidR="00725A5C" w:rsidRPr="00782696" w:rsidRDefault="00725A5C" w:rsidP="00E147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pct"/>
            <w:tcBorders>
              <w:top w:val="nil"/>
              <w:bottom w:val="nil"/>
            </w:tcBorders>
          </w:tcPr>
          <w:p w14:paraId="2FC732BA" w14:textId="77777777" w:rsidR="00725A5C" w:rsidRPr="00782696" w:rsidRDefault="00725A5C" w:rsidP="00E147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bookmarkEnd w:id="2"/>
    <w:p w14:paraId="5CD59B1B" w14:textId="1235DC91" w:rsidR="00725A5C" w:rsidRPr="003433AF" w:rsidRDefault="00725A5C" w:rsidP="00292BA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3AF"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  <w:t>HOT</w:t>
      </w:r>
      <w:r w:rsidRPr="00343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ĂRÂRE nr.</w:t>
      </w:r>
      <w:r w:rsidR="007E005B" w:rsidRPr="00343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</w:p>
    <w:p w14:paraId="09AC3254" w14:textId="4E4FA3C8" w:rsidR="00725A5C" w:rsidRPr="003433AF" w:rsidRDefault="00725A5C" w:rsidP="00292BA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din </w:t>
      </w:r>
      <w:r w:rsidR="007B6EB4" w:rsidRPr="00343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E005B" w:rsidRPr="00343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612DA" w:rsidRPr="00343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7E005B" w:rsidRPr="00343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4612DA" w:rsidRPr="00343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.2022</w:t>
      </w:r>
    </w:p>
    <w:p w14:paraId="42505CC9" w14:textId="77777777" w:rsidR="00E836AB" w:rsidRPr="003433AF" w:rsidRDefault="00E836AB" w:rsidP="00725A5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4EF5EC" w14:textId="77777777" w:rsidR="007815D9" w:rsidRDefault="007815D9" w:rsidP="00BB1FCB">
      <w:pPr>
        <w:tabs>
          <w:tab w:val="left" w:pos="949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</w:pPr>
      <w:r w:rsidRPr="007815D9"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 xml:space="preserve">Cu privire la 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>promovarea</w:t>
      </w:r>
      <w:r w:rsidRPr="007815D9"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 xml:space="preserve"> proiectului de lege privind</w:t>
      </w:r>
    </w:p>
    <w:p w14:paraId="5821C620" w14:textId="47CBEACC" w:rsidR="00BB1FCB" w:rsidRDefault="007815D9" w:rsidP="00BB1FCB">
      <w:pPr>
        <w:tabs>
          <w:tab w:val="left" w:pos="949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</w:pPr>
      <w:r w:rsidRPr="007815D9"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>Casa Socială a Constructorilor</w:t>
      </w:r>
    </w:p>
    <w:p w14:paraId="74FB63AE" w14:textId="77777777" w:rsidR="007815D9" w:rsidRPr="003433AF" w:rsidRDefault="007815D9" w:rsidP="00BB1FCB">
      <w:pPr>
        <w:tabs>
          <w:tab w:val="left" w:pos="949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</w:pPr>
    </w:p>
    <w:p w14:paraId="4325C7BE" w14:textId="233BFD99" w:rsidR="00725A5C" w:rsidRPr="003433AF" w:rsidRDefault="00725A5C" w:rsidP="00725A5C">
      <w:pPr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433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În conformitate cu art. 1</w:t>
      </w:r>
      <w:r w:rsidR="00F5147C" w:rsidRPr="003433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0 lit. </w:t>
      </w:r>
      <w:r w:rsidR="009A36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d</w:t>
      </w:r>
      <w:r w:rsidR="00F5147C" w:rsidRPr="003433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Pr="003433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și art. 17 alin. (5) din Legea nr.245/2006 privind organizarea şi </w:t>
      </w:r>
      <w:proofErr w:type="spellStart"/>
      <w:r w:rsidRPr="003433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funcţionarea</w:t>
      </w:r>
      <w:proofErr w:type="spellEnd"/>
      <w:r w:rsidRPr="003433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Comisiei </w:t>
      </w:r>
      <w:proofErr w:type="spellStart"/>
      <w:r w:rsidRPr="003433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naţionale</w:t>
      </w:r>
      <w:proofErr w:type="spellEnd"/>
      <w:r w:rsidRPr="003433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pentru consultări şi negocieri colective, a comisiilor pentru consultări şi negocieri colective la nivel de ramură şi la nivel teritorial, Comisia HOTĂRĂŞTE:</w:t>
      </w:r>
    </w:p>
    <w:p w14:paraId="1B6CA85B" w14:textId="77777777" w:rsidR="00725A5C" w:rsidRPr="003433AF" w:rsidRDefault="00725A5C" w:rsidP="00725A5C">
      <w:pPr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0C860F6" w14:textId="7422C295" w:rsidR="003433AF" w:rsidRPr="003433AF" w:rsidRDefault="003433AF" w:rsidP="003433AF">
      <w:pPr>
        <w:pStyle w:val="ListParagraph"/>
        <w:numPr>
          <w:ilvl w:val="0"/>
          <w:numId w:val="19"/>
        </w:numPr>
        <w:tabs>
          <w:tab w:val="num" w:pos="720"/>
        </w:tabs>
        <w:ind w:left="0"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433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Se recomandă Ministerului Infrastructurii și Dezvoltării Regionale să inițieze procedura de avizare a  proiectului de lege privind Casa Socială a Constructorilor.</w:t>
      </w:r>
    </w:p>
    <w:p w14:paraId="623C9F4C" w14:textId="4DA01559" w:rsidR="003433AF" w:rsidRPr="003433AF" w:rsidRDefault="003433AF" w:rsidP="003433AF">
      <w:pPr>
        <w:pStyle w:val="ListParagraph"/>
        <w:numPr>
          <w:ilvl w:val="0"/>
          <w:numId w:val="19"/>
        </w:numPr>
        <w:tabs>
          <w:tab w:val="num" w:pos="720"/>
        </w:tabs>
        <w:ind w:left="0"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433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Până la înaintare spre </w:t>
      </w:r>
      <w:r w:rsidR="005A5F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aprobare</w:t>
      </w:r>
      <w:r w:rsidRPr="003433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Guvernului, proiectul va fi prezentat pentru avizare Comisiei naționale pentru consultări și negocieri colective.</w:t>
      </w:r>
    </w:p>
    <w:p w14:paraId="08DC23EB" w14:textId="3533E702" w:rsidR="00725A5C" w:rsidRPr="003433AF" w:rsidRDefault="00725A5C" w:rsidP="00F65592">
      <w:pPr>
        <w:tabs>
          <w:tab w:val="num" w:pos="720"/>
        </w:tabs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332032E" w14:textId="77777777" w:rsidR="00EC3C00" w:rsidRPr="003433AF" w:rsidRDefault="00EC3C00" w:rsidP="00EC3C00">
      <w:pPr>
        <w:tabs>
          <w:tab w:val="num" w:pos="720"/>
        </w:tabs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B84CBAC" w14:textId="77777777" w:rsidR="00E836AB" w:rsidRPr="003433AF" w:rsidRDefault="00E836AB" w:rsidP="00E836A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3433AF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Președinte al Comisiei,                                                          Marcel SPATARI                                </w:t>
      </w:r>
    </w:p>
    <w:p w14:paraId="608663AB" w14:textId="77777777" w:rsidR="00E836AB" w:rsidRPr="003433AF" w:rsidRDefault="00E836AB" w:rsidP="00E836A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3433AF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ministru al muncii</w:t>
      </w:r>
    </w:p>
    <w:p w14:paraId="1EAA7D67" w14:textId="77777777" w:rsidR="00E836AB" w:rsidRPr="003433AF" w:rsidRDefault="00E836AB" w:rsidP="00E836A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3433AF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și protecției sociale</w:t>
      </w:r>
    </w:p>
    <w:p w14:paraId="0D998993" w14:textId="77777777" w:rsidR="00E836AB" w:rsidRPr="003433AF" w:rsidRDefault="00E836AB" w:rsidP="00E836A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</w:p>
    <w:p w14:paraId="563F85DF" w14:textId="77777777" w:rsidR="00E836AB" w:rsidRPr="003433AF" w:rsidRDefault="00E836AB" w:rsidP="00E836A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3433AF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Vicepreședinte al Comisiei,                                                   Leonid CERESCU                                        </w:t>
      </w:r>
    </w:p>
    <w:p w14:paraId="5DFFA210" w14:textId="77777777" w:rsidR="00E836AB" w:rsidRPr="003433AF" w:rsidRDefault="00E836AB" w:rsidP="00E836A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3433AF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președinte al Confederației Naționale </w:t>
      </w:r>
    </w:p>
    <w:p w14:paraId="32F928CA" w14:textId="77777777" w:rsidR="00E836AB" w:rsidRPr="003433AF" w:rsidRDefault="00E836AB" w:rsidP="00E836A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3433AF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a Patronatului din Republica Moldova</w:t>
      </w:r>
    </w:p>
    <w:p w14:paraId="1B9E9338" w14:textId="77777777" w:rsidR="00E836AB" w:rsidRPr="003433AF" w:rsidRDefault="00E836AB" w:rsidP="00E836A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</w:p>
    <w:p w14:paraId="2D8289E9" w14:textId="77777777" w:rsidR="00E836AB" w:rsidRPr="003433AF" w:rsidRDefault="00E836AB" w:rsidP="00E836A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3433AF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Vicepreședinte al Comisiei,                                                       Igor ZUBCU</w:t>
      </w:r>
    </w:p>
    <w:p w14:paraId="03F17CD3" w14:textId="77777777" w:rsidR="00E836AB" w:rsidRPr="003433AF" w:rsidRDefault="00E836AB" w:rsidP="00E836A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3433AF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Președinte al Confederației</w:t>
      </w:r>
    </w:p>
    <w:p w14:paraId="624E6193" w14:textId="77777777" w:rsidR="00E836AB" w:rsidRPr="003433AF" w:rsidRDefault="00E836AB" w:rsidP="00E836A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3433AF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Naționale a Sindicatelor din Moldova</w:t>
      </w:r>
    </w:p>
    <w:p w14:paraId="1120D8C2" w14:textId="77777777" w:rsidR="00E836AB" w:rsidRPr="003433AF" w:rsidRDefault="00E836AB" w:rsidP="00E836AB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42843A6" w14:textId="77777777" w:rsidR="00E836AB" w:rsidRPr="003433AF" w:rsidRDefault="00E836AB" w:rsidP="00E836A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33AF">
        <w:rPr>
          <w:rFonts w:ascii="Times New Roman" w:hAnsi="Times New Roman" w:cs="Times New Roman"/>
          <w:sz w:val="28"/>
          <w:szCs w:val="28"/>
        </w:rPr>
        <w:t>Contrasemnează:</w:t>
      </w:r>
    </w:p>
    <w:p w14:paraId="11EA996B" w14:textId="4B0A9BF4" w:rsidR="0047040A" w:rsidRPr="003433AF" w:rsidRDefault="00E836AB" w:rsidP="00DD31BF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433AF">
        <w:rPr>
          <w:rFonts w:ascii="Times New Roman" w:hAnsi="Times New Roman" w:cs="Times New Roman"/>
          <w:b/>
          <w:bCs/>
          <w:sz w:val="28"/>
          <w:szCs w:val="28"/>
        </w:rPr>
        <w:t xml:space="preserve">Secretarul Comisiei                                                         </w:t>
      </w:r>
      <w:r w:rsidR="00656812" w:rsidRPr="003433AF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3433AF">
        <w:rPr>
          <w:rFonts w:ascii="Times New Roman" w:hAnsi="Times New Roman" w:cs="Times New Roman"/>
          <w:b/>
          <w:bCs/>
          <w:sz w:val="28"/>
          <w:szCs w:val="28"/>
        </w:rPr>
        <w:t>Diana DOROȘ</w:t>
      </w:r>
    </w:p>
    <w:p w14:paraId="710DCC5C" w14:textId="0F5A585A" w:rsidR="00346C3E" w:rsidRDefault="00346C3E" w:rsidP="00DD31BF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2A7BF9B7" w14:textId="77777777" w:rsidR="00EC3C00" w:rsidRDefault="00EC3C00" w:rsidP="000A3FE6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80"/>
          <w:bottom w:val="single" w:sz="4" w:space="0" w:color="000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1"/>
        <w:gridCol w:w="2554"/>
        <w:gridCol w:w="3399"/>
      </w:tblGrid>
      <w:tr w:rsidR="00545F53" w:rsidRPr="00782696" w14:paraId="1DFF24FB" w14:textId="77777777" w:rsidTr="006448A4">
        <w:tc>
          <w:tcPr>
            <w:tcW w:w="1818" w:type="pct"/>
            <w:tcBorders>
              <w:top w:val="nil"/>
              <w:bottom w:val="nil"/>
            </w:tcBorders>
          </w:tcPr>
          <w:p w14:paraId="7B7A109E" w14:textId="77777777" w:rsidR="00545F53" w:rsidRPr="00782696" w:rsidRDefault="00545F53" w:rsidP="00644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  <w:p w14:paraId="14DC7A88" w14:textId="77777777" w:rsidR="00545F53" w:rsidRPr="00782696" w:rsidRDefault="00545F53" w:rsidP="00644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  <w:p w14:paraId="69557411" w14:textId="77777777" w:rsidR="00545F53" w:rsidRPr="00782696" w:rsidRDefault="00545F53" w:rsidP="006448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  <w:p w14:paraId="0E52A704" w14:textId="77777777" w:rsidR="00545F53" w:rsidRPr="00782696" w:rsidRDefault="00545F53" w:rsidP="006448A4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  <w:p w14:paraId="13DDFB14" w14:textId="77777777" w:rsidR="00545F53" w:rsidRPr="00782696" w:rsidRDefault="00545F53" w:rsidP="006448A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365" w:type="pct"/>
            <w:tcBorders>
              <w:top w:val="nil"/>
              <w:bottom w:val="nil"/>
            </w:tcBorders>
          </w:tcPr>
          <w:p w14:paraId="45F5F1B3" w14:textId="77777777" w:rsidR="00545F53" w:rsidRPr="00782696" w:rsidRDefault="00545F53" w:rsidP="006448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</w:pPr>
            <w:r w:rsidRPr="00743CBA"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0" allowOverlap="1" wp14:anchorId="0E95AAE9" wp14:editId="1ECA5389">
                  <wp:simplePos x="0" y="0"/>
                  <wp:positionH relativeFrom="column">
                    <wp:align>center</wp:align>
                  </wp:positionH>
                  <wp:positionV relativeFrom="line">
                    <wp:align>top</wp:align>
                  </wp:positionV>
                  <wp:extent cx="752400" cy="8604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17" w:type="pct"/>
            <w:tcBorders>
              <w:top w:val="nil"/>
              <w:bottom w:val="nil"/>
            </w:tcBorders>
          </w:tcPr>
          <w:p w14:paraId="07464C27" w14:textId="77777777" w:rsidR="00545F53" w:rsidRPr="00782696" w:rsidRDefault="00545F53" w:rsidP="006448A4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val="en-US"/>
              </w:rPr>
            </w:pPr>
          </w:p>
          <w:p w14:paraId="2EE42BC4" w14:textId="77777777" w:rsidR="00545F53" w:rsidRPr="00782696" w:rsidRDefault="00545F53" w:rsidP="006448A4">
            <w:pPr>
              <w:rPr>
                <w:rFonts w:ascii="Times New Roman" w:eastAsia="Times New Roman" w:hAnsi="Times New Roman" w:cs="Times New Roman"/>
                <w:sz w:val="30"/>
                <w:szCs w:val="20"/>
                <w:lang w:val="en-US"/>
              </w:rPr>
            </w:pPr>
          </w:p>
          <w:p w14:paraId="026FCF81" w14:textId="77777777" w:rsidR="00545F53" w:rsidRPr="00782696" w:rsidRDefault="00545F53" w:rsidP="006448A4">
            <w:pPr>
              <w:rPr>
                <w:rFonts w:ascii="Times New Roman" w:eastAsia="Times New Roman" w:hAnsi="Times New Roman" w:cs="Times New Roman"/>
                <w:sz w:val="30"/>
                <w:szCs w:val="20"/>
                <w:lang w:val="en-US"/>
              </w:rPr>
            </w:pPr>
          </w:p>
          <w:p w14:paraId="16783E6A" w14:textId="77777777" w:rsidR="00545F53" w:rsidRPr="00782696" w:rsidRDefault="00545F53" w:rsidP="006448A4">
            <w:pPr>
              <w:rPr>
                <w:rFonts w:ascii="Times New Roman" w:eastAsia="Times New Roman" w:hAnsi="Times New Roman" w:cs="Times New Roman"/>
                <w:sz w:val="30"/>
                <w:szCs w:val="20"/>
                <w:lang w:val="en-US"/>
              </w:rPr>
            </w:pPr>
          </w:p>
        </w:tc>
      </w:tr>
      <w:tr w:rsidR="00545F53" w:rsidRPr="00782696" w14:paraId="6F45ADF5" w14:textId="77777777" w:rsidTr="006448A4">
        <w:trPr>
          <w:cantSplit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603A6BB3" w14:textId="77777777" w:rsidR="00545F53" w:rsidRPr="00782696" w:rsidRDefault="00545F53" w:rsidP="006448A4">
            <w:pPr>
              <w:keepNext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10"/>
                <w:szCs w:val="20"/>
                <w:lang w:val="en-US"/>
              </w:rPr>
            </w:pPr>
          </w:p>
          <w:p w14:paraId="3C42ACE9" w14:textId="77777777" w:rsidR="00545F53" w:rsidRDefault="00545F53" w:rsidP="006448A4">
            <w:pPr>
              <w:keepNext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1273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 xml:space="preserve">COMISIA NAŢIONALĂ PENTRU CONSULTĂRI </w:t>
            </w:r>
            <w:r w:rsidRPr="00F1273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br/>
              <w:t>ŞI NEGOCIERI COLECTIVE</w:t>
            </w:r>
          </w:p>
          <w:p w14:paraId="64F03C49" w14:textId="77777777" w:rsidR="00545F53" w:rsidRPr="00F12732" w:rsidRDefault="00545F53" w:rsidP="006448A4">
            <w:pPr>
              <w:keepNext/>
              <w:jc w:val="center"/>
              <w:outlineLvl w:val="7"/>
              <w:rPr>
                <w:rFonts w:ascii="Times New Roman" w:eastAsia="Times New Roman" w:hAnsi="Times New Roman" w:cs="Times New Roman"/>
                <w:sz w:val="14"/>
                <w:szCs w:val="14"/>
                <w:lang w:val="x-none"/>
              </w:rPr>
            </w:pPr>
          </w:p>
        </w:tc>
      </w:tr>
      <w:tr w:rsidR="00545F53" w:rsidRPr="00782696" w14:paraId="27527EEF" w14:textId="77777777" w:rsidTr="006448A4">
        <w:tc>
          <w:tcPr>
            <w:tcW w:w="1818" w:type="pct"/>
            <w:tcBorders>
              <w:top w:val="single" w:sz="4" w:space="0" w:color="auto"/>
              <w:bottom w:val="single" w:sz="4" w:space="0" w:color="auto"/>
            </w:tcBorders>
          </w:tcPr>
          <w:p w14:paraId="5F2F905B" w14:textId="77777777" w:rsidR="00545F53" w:rsidRPr="00782696" w:rsidRDefault="00545F53" w:rsidP="006448A4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4"/>
                <w:szCs w:val="20"/>
                <w:lang w:val="x-none"/>
              </w:rPr>
            </w:pPr>
          </w:p>
        </w:tc>
        <w:tc>
          <w:tcPr>
            <w:tcW w:w="1365" w:type="pct"/>
            <w:tcBorders>
              <w:top w:val="single" w:sz="4" w:space="0" w:color="auto"/>
              <w:bottom w:val="single" w:sz="4" w:space="0" w:color="auto"/>
            </w:tcBorders>
          </w:tcPr>
          <w:p w14:paraId="3EC1D2BE" w14:textId="77777777" w:rsidR="00545F53" w:rsidRPr="00782696" w:rsidRDefault="00545F53" w:rsidP="006448A4">
            <w:pPr>
              <w:rPr>
                <w:rFonts w:ascii="Times New Roman" w:eastAsia="Times New Roman" w:hAnsi="Times New Roman" w:cs="Times New Roman"/>
                <w:sz w:val="4"/>
                <w:szCs w:val="20"/>
                <w:lang w:val="x-none"/>
              </w:rPr>
            </w:pPr>
          </w:p>
        </w:tc>
        <w:tc>
          <w:tcPr>
            <w:tcW w:w="1817" w:type="pct"/>
            <w:tcBorders>
              <w:top w:val="single" w:sz="4" w:space="0" w:color="auto"/>
              <w:bottom w:val="single" w:sz="4" w:space="0" w:color="auto"/>
            </w:tcBorders>
          </w:tcPr>
          <w:p w14:paraId="2CBE9B24" w14:textId="77777777" w:rsidR="00545F53" w:rsidRPr="00782696" w:rsidRDefault="00545F53" w:rsidP="006448A4">
            <w:pPr>
              <w:keepNext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4"/>
                <w:szCs w:val="20"/>
                <w:lang w:val="x-none"/>
              </w:rPr>
            </w:pPr>
          </w:p>
        </w:tc>
      </w:tr>
      <w:tr w:rsidR="00545F53" w:rsidRPr="00782696" w14:paraId="7F0B76C0" w14:textId="77777777" w:rsidTr="006448A4">
        <w:tc>
          <w:tcPr>
            <w:tcW w:w="1818" w:type="pct"/>
            <w:tcBorders>
              <w:top w:val="nil"/>
              <w:bottom w:val="nil"/>
            </w:tcBorders>
          </w:tcPr>
          <w:p w14:paraId="22DC5BE9" w14:textId="77777777" w:rsidR="00545F53" w:rsidRPr="00782696" w:rsidRDefault="00545F53" w:rsidP="006448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5" w:type="pct"/>
            <w:tcBorders>
              <w:top w:val="nil"/>
              <w:bottom w:val="nil"/>
            </w:tcBorders>
          </w:tcPr>
          <w:p w14:paraId="7ABEBF40" w14:textId="77777777" w:rsidR="00545F53" w:rsidRPr="00782696" w:rsidRDefault="00545F53" w:rsidP="006448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pct"/>
            <w:tcBorders>
              <w:top w:val="nil"/>
              <w:bottom w:val="nil"/>
            </w:tcBorders>
          </w:tcPr>
          <w:p w14:paraId="02BBF0A4" w14:textId="77777777" w:rsidR="00545F53" w:rsidRPr="00782696" w:rsidRDefault="00545F53" w:rsidP="006448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75D7A646" w14:textId="04A91B71" w:rsidR="00545F53" w:rsidRPr="00166ED9" w:rsidRDefault="00545F53" w:rsidP="00545F53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6ED9">
        <w:rPr>
          <w:rFonts w:ascii="Times New Roman" w:eastAsia="Times New Roman" w:hAnsi="Times New Roman" w:cs="Times New Roman"/>
          <w:b/>
          <w:sz w:val="26"/>
          <w:szCs w:val="26"/>
          <w:lang w:val="fr-FR" w:eastAsia="ru-RU"/>
        </w:rPr>
        <w:t>HOT</w:t>
      </w:r>
      <w:r w:rsidRPr="00166E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ĂRÂRE nr.</w:t>
      </w:r>
      <w:r w:rsidR="00E75893" w:rsidRPr="00166E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27</w:t>
      </w:r>
    </w:p>
    <w:p w14:paraId="6D12CC61" w14:textId="69745B5A" w:rsidR="00545F53" w:rsidRPr="00166ED9" w:rsidRDefault="00545F53" w:rsidP="00545F53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6E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din 2</w:t>
      </w:r>
      <w:r w:rsidR="006634CB" w:rsidRPr="00166E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166E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.0</w:t>
      </w:r>
      <w:r w:rsidR="006634CB" w:rsidRPr="00166E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166E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.2022</w:t>
      </w:r>
    </w:p>
    <w:p w14:paraId="0537964F" w14:textId="77777777" w:rsidR="00545F53" w:rsidRPr="00166ED9" w:rsidRDefault="00545F53" w:rsidP="00545F53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46C318E" w14:textId="58FD1584" w:rsidR="00545F53" w:rsidRPr="00166ED9" w:rsidRDefault="007C3FCD" w:rsidP="00545F53">
      <w:pPr>
        <w:tabs>
          <w:tab w:val="left" w:pos="9498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166ED9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Cu privire la opinia prezentată de către Experții Uniunii Europene și Organizației Internaționale a Muncii  privind  acordarea sporurilor de compensare pentru munca în condiții nocive/nefavorabile de muncă</w:t>
      </w:r>
    </w:p>
    <w:p w14:paraId="002F5C1F" w14:textId="77777777" w:rsidR="007C3FCD" w:rsidRPr="00166ED9" w:rsidRDefault="007C3FCD" w:rsidP="00545F53">
      <w:pPr>
        <w:tabs>
          <w:tab w:val="left" w:pos="9498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</w:p>
    <w:p w14:paraId="65B5DFBD" w14:textId="169EECF9" w:rsidR="00545F53" w:rsidRPr="00166ED9" w:rsidRDefault="00545F53" w:rsidP="00545F53">
      <w:pPr>
        <w:ind w:firstLine="72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66ED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În conformitate cu art. 10 lit. </w:t>
      </w:r>
      <w:r w:rsidR="007B535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a</w:t>
      </w:r>
      <w:r w:rsidRPr="00166ED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) și art. 17 alin. (5) din Legea nr.245/2006 privind organizarea şi </w:t>
      </w:r>
      <w:proofErr w:type="spellStart"/>
      <w:r w:rsidRPr="00166ED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funcţionarea</w:t>
      </w:r>
      <w:proofErr w:type="spellEnd"/>
      <w:r w:rsidRPr="00166ED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Comisiei </w:t>
      </w:r>
      <w:proofErr w:type="spellStart"/>
      <w:r w:rsidRPr="00166ED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naţionale</w:t>
      </w:r>
      <w:proofErr w:type="spellEnd"/>
      <w:r w:rsidRPr="00166ED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pentru consultări şi negocieri colective, a comisiilor pentru consultări şi negocieri colective la nivel de ramură şi la nivel teritorial, Comisia HOTĂRĂŞTE:</w:t>
      </w:r>
    </w:p>
    <w:p w14:paraId="0D55369F" w14:textId="13233C12" w:rsidR="00545F53" w:rsidRPr="00166ED9" w:rsidRDefault="00545F53" w:rsidP="00545F53">
      <w:pPr>
        <w:ind w:firstLine="72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49C44186" w14:textId="3C150AFA" w:rsidR="00714AF6" w:rsidRPr="00166ED9" w:rsidRDefault="00714AF6" w:rsidP="00714AF6">
      <w:pPr>
        <w:pStyle w:val="ListParagraph"/>
        <w:numPr>
          <w:ilvl w:val="0"/>
          <w:numId w:val="20"/>
        </w:numPr>
        <w:ind w:left="0" w:firstLine="72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66ED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Se ia act de opinia prezentată de către Experții Uniunii Europene și Organizației Internaționale a Muncii  privind  acordarea sporurilor de compensare pentru munca în condiții nocive/nefavorabile de muncă.</w:t>
      </w:r>
    </w:p>
    <w:p w14:paraId="6B0DC29D" w14:textId="71FA444C" w:rsidR="00545F53" w:rsidRPr="00166ED9" w:rsidRDefault="001C0A3A" w:rsidP="00714AF6">
      <w:pPr>
        <w:pStyle w:val="ListParagraph"/>
        <w:numPr>
          <w:ilvl w:val="0"/>
          <w:numId w:val="20"/>
        </w:numPr>
        <w:ind w:left="0" w:firstLine="72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66ED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Consiliul permanent privind piața muncii, raporturile de muncă şi politică salarială va examina subiectul privind  acordarea sporurilor de compensare pentru munca în condiții nocive/nefavorabile de muncă, inclusiv sub aspectul definirii noțiunii de condiții nocive de muncă și situației privind acordarea pensiei anticipate.</w:t>
      </w:r>
    </w:p>
    <w:p w14:paraId="60F646AB" w14:textId="5F004783" w:rsidR="001C0A3A" w:rsidRDefault="001C0A3A" w:rsidP="00545F53">
      <w:pPr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28C44934" w14:textId="0D3916DA" w:rsidR="00F163BC" w:rsidRDefault="00F163BC" w:rsidP="00545F53">
      <w:pPr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622E5D32" w14:textId="77777777" w:rsidR="00F163BC" w:rsidRPr="00166ED9" w:rsidRDefault="00F163BC" w:rsidP="00545F53">
      <w:pPr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09EFFA7F" w14:textId="77777777" w:rsidR="00545F53" w:rsidRPr="00166ED9" w:rsidRDefault="00545F53" w:rsidP="00545F53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</w:pPr>
      <w:r w:rsidRPr="00166ED9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  <w:t xml:space="preserve">Președinte al Comisiei,                                                          Marcel SPATARI                                </w:t>
      </w:r>
    </w:p>
    <w:p w14:paraId="56699E8C" w14:textId="77777777" w:rsidR="00545F53" w:rsidRPr="00166ED9" w:rsidRDefault="00545F53" w:rsidP="00545F53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</w:pPr>
      <w:r w:rsidRPr="00166ED9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  <w:t>ministru al muncii</w:t>
      </w:r>
    </w:p>
    <w:p w14:paraId="2CF4347B" w14:textId="77777777" w:rsidR="00545F53" w:rsidRPr="00166ED9" w:rsidRDefault="00545F53" w:rsidP="00545F53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</w:pPr>
      <w:r w:rsidRPr="00166ED9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  <w:t>și protecției sociale</w:t>
      </w:r>
    </w:p>
    <w:p w14:paraId="2F8E216F" w14:textId="77777777" w:rsidR="00545F53" w:rsidRPr="00166ED9" w:rsidRDefault="00545F53" w:rsidP="00545F53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</w:pPr>
    </w:p>
    <w:p w14:paraId="7AA5757D" w14:textId="77777777" w:rsidR="00545F53" w:rsidRPr="00166ED9" w:rsidRDefault="00545F53" w:rsidP="00545F53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</w:pPr>
      <w:r w:rsidRPr="00166ED9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  <w:t xml:space="preserve">Vicepreședinte al Comisiei,                                                   Leonid CERESCU                                        </w:t>
      </w:r>
    </w:p>
    <w:p w14:paraId="38993844" w14:textId="77777777" w:rsidR="00545F53" w:rsidRPr="00166ED9" w:rsidRDefault="00545F53" w:rsidP="00545F53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</w:pPr>
      <w:r w:rsidRPr="00166ED9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  <w:t xml:space="preserve">președinte al Confederației Naționale </w:t>
      </w:r>
    </w:p>
    <w:p w14:paraId="69106C48" w14:textId="77777777" w:rsidR="00545F53" w:rsidRPr="00166ED9" w:rsidRDefault="00545F53" w:rsidP="00545F53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</w:pPr>
      <w:r w:rsidRPr="00166ED9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  <w:t>a Patronatului din Republica Moldova</w:t>
      </w:r>
    </w:p>
    <w:p w14:paraId="3616EF5B" w14:textId="77777777" w:rsidR="00545F53" w:rsidRPr="00166ED9" w:rsidRDefault="00545F53" w:rsidP="00545F53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</w:pPr>
    </w:p>
    <w:p w14:paraId="28E950CC" w14:textId="77777777" w:rsidR="00545F53" w:rsidRPr="00166ED9" w:rsidRDefault="00545F53" w:rsidP="00545F53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</w:pPr>
      <w:r w:rsidRPr="00166ED9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  <w:t>Vicepreședinte al Comisiei,                                                       Igor ZUBCU</w:t>
      </w:r>
    </w:p>
    <w:p w14:paraId="19CD7AAD" w14:textId="77777777" w:rsidR="00545F53" w:rsidRPr="00166ED9" w:rsidRDefault="00545F53" w:rsidP="00545F53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</w:pPr>
      <w:r w:rsidRPr="00166ED9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  <w:t>Președinte al Confederației</w:t>
      </w:r>
    </w:p>
    <w:p w14:paraId="7AE80D25" w14:textId="77777777" w:rsidR="00545F53" w:rsidRPr="00166ED9" w:rsidRDefault="00545F53" w:rsidP="00545F53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</w:pPr>
      <w:r w:rsidRPr="00166ED9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o-RO"/>
        </w:rPr>
        <w:t>Naționale a Sindicatelor din Moldova</w:t>
      </w:r>
    </w:p>
    <w:p w14:paraId="334D3D87" w14:textId="77777777" w:rsidR="00545F53" w:rsidRPr="00166ED9" w:rsidRDefault="00545F53" w:rsidP="00545F53">
      <w:pPr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353E2BE6" w14:textId="77777777" w:rsidR="00545F53" w:rsidRPr="00166ED9" w:rsidRDefault="00545F53" w:rsidP="00545F53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166ED9">
        <w:rPr>
          <w:rFonts w:ascii="Times New Roman" w:hAnsi="Times New Roman" w:cs="Times New Roman"/>
          <w:sz w:val="26"/>
          <w:szCs w:val="26"/>
        </w:rPr>
        <w:t>Contrasemnează:</w:t>
      </w:r>
    </w:p>
    <w:p w14:paraId="34E459B3" w14:textId="6F2076EA" w:rsidR="00545F53" w:rsidRPr="00166ED9" w:rsidRDefault="00545F53" w:rsidP="00CB7F8A">
      <w:pPr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166ED9">
        <w:rPr>
          <w:rFonts w:ascii="Times New Roman" w:hAnsi="Times New Roman" w:cs="Times New Roman"/>
          <w:b/>
          <w:bCs/>
          <w:sz w:val="26"/>
          <w:szCs w:val="26"/>
        </w:rPr>
        <w:t>Secretarul Comisiei                                                                Diana DOROȘ</w:t>
      </w:r>
    </w:p>
    <w:bookmarkEnd w:id="1"/>
    <w:p w14:paraId="6B9E66B7" w14:textId="65194122" w:rsidR="00545F53" w:rsidRPr="00C62573" w:rsidRDefault="00545F53" w:rsidP="00FC5513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45F53" w:rsidRPr="00C62573" w:rsidSect="00D627AF">
      <w:footerReference w:type="default" r:id="rId9"/>
      <w:headerReference w:type="first" r:id="rId10"/>
      <w:pgSz w:w="11906" w:h="16838"/>
      <w:pgMar w:top="1134" w:right="851" w:bottom="1134" w:left="1701" w:header="113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71330" w14:textId="77777777" w:rsidR="007541BE" w:rsidRDefault="007541BE" w:rsidP="000E3483">
      <w:r>
        <w:separator/>
      </w:r>
    </w:p>
  </w:endnote>
  <w:endnote w:type="continuationSeparator" w:id="0">
    <w:p w14:paraId="30F59065" w14:textId="77777777" w:rsidR="007541BE" w:rsidRDefault="007541BE" w:rsidP="000E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6A2F1" w14:textId="3F6C368F" w:rsidR="00E90C81" w:rsidRDefault="00E90C81" w:rsidP="00043A35">
    <w:pPr>
      <w:pStyle w:val="Footer"/>
    </w:pPr>
  </w:p>
  <w:p w14:paraId="302F448E" w14:textId="77777777" w:rsidR="00E90C81" w:rsidRDefault="00E90C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DD2CF" w14:textId="77777777" w:rsidR="007541BE" w:rsidRDefault="007541BE" w:rsidP="000E3483">
      <w:r>
        <w:separator/>
      </w:r>
    </w:p>
  </w:footnote>
  <w:footnote w:type="continuationSeparator" w:id="0">
    <w:p w14:paraId="6798110F" w14:textId="77777777" w:rsidR="007541BE" w:rsidRDefault="007541BE" w:rsidP="000E3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000080"/>
        <w:bottom w:val="single" w:sz="4" w:space="0" w:color="00008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1"/>
      <w:gridCol w:w="2554"/>
      <w:gridCol w:w="3399"/>
    </w:tblGrid>
    <w:tr w:rsidR="00782696" w:rsidRPr="00782696" w14:paraId="18601EEC" w14:textId="77777777" w:rsidTr="00D627AF">
      <w:tc>
        <w:tcPr>
          <w:tcW w:w="1818" w:type="pct"/>
          <w:tcBorders>
            <w:top w:val="nil"/>
            <w:bottom w:val="nil"/>
          </w:tcBorders>
        </w:tcPr>
        <w:p w14:paraId="52E883F6" w14:textId="77777777" w:rsidR="00457315" w:rsidRPr="00782696" w:rsidRDefault="00457315" w:rsidP="00457315">
          <w:pPr>
            <w:jc w:val="center"/>
            <w:rPr>
              <w:rFonts w:ascii="Times New Roman" w:eastAsia="Times New Roman" w:hAnsi="Times New Roman" w:cs="Times New Roman"/>
              <w:sz w:val="24"/>
              <w:szCs w:val="20"/>
              <w:lang w:val="en-US"/>
            </w:rPr>
          </w:pPr>
          <w:bookmarkStart w:id="3" w:name="_Hlk91164970"/>
        </w:p>
        <w:p w14:paraId="3D1B46DD" w14:textId="77777777" w:rsidR="00457315" w:rsidRPr="00782696" w:rsidRDefault="00457315" w:rsidP="00457315">
          <w:pPr>
            <w:jc w:val="center"/>
            <w:rPr>
              <w:rFonts w:ascii="Times New Roman" w:eastAsia="Times New Roman" w:hAnsi="Times New Roman" w:cs="Times New Roman"/>
              <w:sz w:val="24"/>
              <w:szCs w:val="20"/>
              <w:lang w:val="en-US"/>
            </w:rPr>
          </w:pPr>
        </w:p>
        <w:p w14:paraId="5A7A6599" w14:textId="77777777" w:rsidR="00457315" w:rsidRPr="00782696" w:rsidRDefault="00457315" w:rsidP="00457315">
          <w:pPr>
            <w:jc w:val="center"/>
            <w:rPr>
              <w:rFonts w:ascii="Times New Roman" w:eastAsia="Times New Roman" w:hAnsi="Times New Roman" w:cs="Times New Roman"/>
              <w:sz w:val="24"/>
              <w:szCs w:val="20"/>
              <w:lang w:val="en-US"/>
            </w:rPr>
          </w:pPr>
        </w:p>
        <w:p w14:paraId="24988C34" w14:textId="77777777" w:rsidR="00457315" w:rsidRPr="00782696" w:rsidRDefault="00457315" w:rsidP="00457315">
          <w:pPr>
            <w:keepNext/>
            <w:jc w:val="center"/>
            <w:outlineLvl w:val="4"/>
            <w:rPr>
              <w:rFonts w:ascii="Times New Roman" w:eastAsia="Times New Roman" w:hAnsi="Times New Roman" w:cs="Times New Roman"/>
              <w:b/>
              <w:sz w:val="24"/>
              <w:szCs w:val="20"/>
              <w:lang w:val="x-none"/>
            </w:rPr>
          </w:pPr>
        </w:p>
        <w:p w14:paraId="4FA408CE" w14:textId="77777777" w:rsidR="00457315" w:rsidRPr="00782696" w:rsidRDefault="00457315" w:rsidP="00457315">
          <w:pPr>
            <w:rPr>
              <w:rFonts w:ascii="Times New Roman" w:eastAsia="Times New Roman" w:hAnsi="Times New Roman" w:cs="Times New Roman"/>
              <w:sz w:val="20"/>
              <w:szCs w:val="20"/>
              <w:lang w:val="x-none"/>
            </w:rPr>
          </w:pPr>
        </w:p>
      </w:tc>
      <w:tc>
        <w:tcPr>
          <w:tcW w:w="1365" w:type="pct"/>
          <w:tcBorders>
            <w:top w:val="nil"/>
            <w:bottom w:val="nil"/>
          </w:tcBorders>
        </w:tcPr>
        <w:p w14:paraId="62F2AB3D" w14:textId="6A7C9B0F" w:rsidR="00457315" w:rsidRPr="00782696" w:rsidRDefault="0000747A" w:rsidP="00457315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x-none"/>
            </w:rPr>
          </w:pPr>
          <w:r w:rsidRPr="00743CBA"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0" allowOverlap="1" wp14:anchorId="49556B96" wp14:editId="2D32442B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17" w:type="pct"/>
          <w:tcBorders>
            <w:top w:val="nil"/>
            <w:bottom w:val="nil"/>
          </w:tcBorders>
        </w:tcPr>
        <w:p w14:paraId="12A02C4A" w14:textId="77777777" w:rsidR="00457315" w:rsidRPr="00782696" w:rsidRDefault="00457315" w:rsidP="00457315">
          <w:pPr>
            <w:jc w:val="center"/>
            <w:rPr>
              <w:rFonts w:ascii="Times New Roman" w:eastAsia="Times New Roman" w:hAnsi="Times New Roman" w:cs="Times New Roman"/>
              <w:b/>
              <w:sz w:val="30"/>
              <w:szCs w:val="20"/>
              <w:lang w:val="en-US"/>
            </w:rPr>
          </w:pPr>
        </w:p>
        <w:p w14:paraId="25CFC04B" w14:textId="77777777" w:rsidR="00457315" w:rsidRPr="00782696" w:rsidRDefault="00457315" w:rsidP="00457315">
          <w:pPr>
            <w:rPr>
              <w:rFonts w:ascii="Times New Roman" w:eastAsia="Times New Roman" w:hAnsi="Times New Roman" w:cs="Times New Roman"/>
              <w:sz w:val="30"/>
              <w:szCs w:val="20"/>
              <w:lang w:val="en-US"/>
            </w:rPr>
          </w:pPr>
        </w:p>
        <w:p w14:paraId="2E10B392" w14:textId="77777777" w:rsidR="00457315" w:rsidRPr="00782696" w:rsidRDefault="00457315" w:rsidP="00457315">
          <w:pPr>
            <w:rPr>
              <w:rFonts w:ascii="Times New Roman" w:eastAsia="Times New Roman" w:hAnsi="Times New Roman" w:cs="Times New Roman"/>
              <w:sz w:val="30"/>
              <w:szCs w:val="20"/>
              <w:lang w:val="en-US"/>
            </w:rPr>
          </w:pPr>
        </w:p>
        <w:p w14:paraId="28E29AFA" w14:textId="77777777" w:rsidR="00457315" w:rsidRPr="00782696" w:rsidRDefault="00457315" w:rsidP="00457315">
          <w:pPr>
            <w:rPr>
              <w:rFonts w:ascii="Times New Roman" w:eastAsia="Times New Roman" w:hAnsi="Times New Roman" w:cs="Times New Roman"/>
              <w:sz w:val="30"/>
              <w:szCs w:val="20"/>
              <w:lang w:val="en-US"/>
            </w:rPr>
          </w:pPr>
        </w:p>
      </w:tc>
    </w:tr>
    <w:tr w:rsidR="00782696" w:rsidRPr="00782696" w14:paraId="69AB6EA8" w14:textId="77777777" w:rsidTr="00D627AF">
      <w:trPr>
        <w:cantSplit/>
      </w:trPr>
      <w:tc>
        <w:tcPr>
          <w:tcW w:w="5000" w:type="pct"/>
          <w:gridSpan w:val="3"/>
          <w:tcBorders>
            <w:bottom w:val="single" w:sz="4" w:space="0" w:color="auto"/>
          </w:tcBorders>
        </w:tcPr>
        <w:p w14:paraId="3A8EFCC1" w14:textId="77777777" w:rsidR="00457315" w:rsidRPr="00782696" w:rsidRDefault="00457315" w:rsidP="00457315">
          <w:pPr>
            <w:keepNext/>
            <w:jc w:val="center"/>
            <w:outlineLvl w:val="7"/>
            <w:rPr>
              <w:rFonts w:ascii="Times New Roman" w:eastAsia="Times New Roman" w:hAnsi="Times New Roman" w:cs="Times New Roman"/>
              <w:b/>
              <w:sz w:val="10"/>
              <w:szCs w:val="20"/>
              <w:lang w:val="en-US"/>
            </w:rPr>
          </w:pPr>
        </w:p>
        <w:p w14:paraId="621086F1" w14:textId="77777777" w:rsidR="00457315" w:rsidRDefault="00F12732" w:rsidP="00457315">
          <w:pPr>
            <w:keepNext/>
            <w:jc w:val="center"/>
            <w:outlineLvl w:val="7"/>
            <w:rPr>
              <w:rFonts w:ascii="Times New Roman" w:eastAsia="Times New Roman" w:hAnsi="Times New Roman" w:cs="Times New Roman"/>
              <w:b/>
              <w:sz w:val="32"/>
              <w:szCs w:val="32"/>
              <w:lang w:val="en-US"/>
            </w:rPr>
          </w:pPr>
          <w:r w:rsidRPr="00F12732">
            <w:rPr>
              <w:rFonts w:ascii="Times New Roman" w:eastAsia="Times New Roman" w:hAnsi="Times New Roman" w:cs="Times New Roman"/>
              <w:b/>
              <w:sz w:val="32"/>
              <w:szCs w:val="32"/>
              <w:lang w:val="en-US"/>
            </w:rPr>
            <w:t xml:space="preserve">COMISIA NAŢIONALĂ PENTRU CONSULTĂRI </w:t>
          </w:r>
          <w:r w:rsidRPr="00F12732">
            <w:rPr>
              <w:rFonts w:ascii="Times New Roman" w:eastAsia="Times New Roman" w:hAnsi="Times New Roman" w:cs="Times New Roman"/>
              <w:b/>
              <w:sz w:val="32"/>
              <w:szCs w:val="32"/>
              <w:lang w:val="en-US"/>
            </w:rPr>
            <w:br/>
            <w:t>ŞI NEGOCIERI COLECTIVE</w:t>
          </w:r>
        </w:p>
        <w:p w14:paraId="3C3C202F" w14:textId="52174720" w:rsidR="00F12732" w:rsidRPr="00F12732" w:rsidRDefault="00F12732" w:rsidP="00457315">
          <w:pPr>
            <w:keepNext/>
            <w:jc w:val="center"/>
            <w:outlineLvl w:val="7"/>
            <w:rPr>
              <w:rFonts w:ascii="Times New Roman" w:eastAsia="Times New Roman" w:hAnsi="Times New Roman" w:cs="Times New Roman"/>
              <w:sz w:val="14"/>
              <w:szCs w:val="14"/>
              <w:lang w:val="x-none"/>
            </w:rPr>
          </w:pPr>
        </w:p>
      </w:tc>
    </w:tr>
    <w:tr w:rsidR="00782696" w:rsidRPr="00782696" w14:paraId="397C1B25" w14:textId="77777777" w:rsidTr="00D627AF">
      <w:tc>
        <w:tcPr>
          <w:tcW w:w="1818" w:type="pct"/>
          <w:tcBorders>
            <w:top w:val="single" w:sz="4" w:space="0" w:color="auto"/>
            <w:bottom w:val="single" w:sz="4" w:space="0" w:color="auto"/>
          </w:tcBorders>
        </w:tcPr>
        <w:p w14:paraId="70C11D16" w14:textId="77777777" w:rsidR="00457315" w:rsidRPr="00782696" w:rsidRDefault="00457315" w:rsidP="00457315">
          <w:pPr>
            <w:keepNext/>
            <w:jc w:val="center"/>
            <w:outlineLvl w:val="4"/>
            <w:rPr>
              <w:rFonts w:ascii="Times New Roman" w:eastAsia="Times New Roman" w:hAnsi="Times New Roman" w:cs="Times New Roman"/>
              <w:b/>
              <w:sz w:val="4"/>
              <w:szCs w:val="20"/>
              <w:lang w:val="x-none"/>
            </w:rPr>
          </w:pPr>
        </w:p>
      </w:tc>
      <w:tc>
        <w:tcPr>
          <w:tcW w:w="1365" w:type="pct"/>
          <w:tcBorders>
            <w:top w:val="single" w:sz="4" w:space="0" w:color="auto"/>
            <w:bottom w:val="single" w:sz="4" w:space="0" w:color="auto"/>
          </w:tcBorders>
        </w:tcPr>
        <w:p w14:paraId="3B85D113" w14:textId="77777777" w:rsidR="00457315" w:rsidRPr="00782696" w:rsidRDefault="00457315" w:rsidP="00457315">
          <w:pPr>
            <w:rPr>
              <w:rFonts w:ascii="Times New Roman" w:eastAsia="Times New Roman" w:hAnsi="Times New Roman" w:cs="Times New Roman"/>
              <w:sz w:val="4"/>
              <w:szCs w:val="20"/>
              <w:lang w:val="x-none"/>
            </w:rPr>
          </w:pPr>
        </w:p>
      </w:tc>
      <w:tc>
        <w:tcPr>
          <w:tcW w:w="1817" w:type="pct"/>
          <w:tcBorders>
            <w:top w:val="single" w:sz="4" w:space="0" w:color="auto"/>
            <w:bottom w:val="single" w:sz="4" w:space="0" w:color="auto"/>
          </w:tcBorders>
        </w:tcPr>
        <w:p w14:paraId="17B297F4" w14:textId="77777777" w:rsidR="00457315" w:rsidRPr="00782696" w:rsidRDefault="00457315" w:rsidP="00457315">
          <w:pPr>
            <w:keepNext/>
            <w:jc w:val="center"/>
            <w:outlineLvl w:val="5"/>
            <w:rPr>
              <w:rFonts w:ascii="Times New Roman" w:eastAsia="Times New Roman" w:hAnsi="Times New Roman" w:cs="Times New Roman"/>
              <w:b/>
              <w:sz w:val="4"/>
              <w:szCs w:val="20"/>
              <w:lang w:val="x-none"/>
            </w:rPr>
          </w:pPr>
        </w:p>
      </w:tc>
    </w:tr>
    <w:tr w:rsidR="00782696" w:rsidRPr="00782696" w14:paraId="62A231A2" w14:textId="77777777" w:rsidTr="00D627AF">
      <w:tc>
        <w:tcPr>
          <w:tcW w:w="1818" w:type="pct"/>
          <w:tcBorders>
            <w:top w:val="nil"/>
            <w:bottom w:val="nil"/>
          </w:tcBorders>
        </w:tcPr>
        <w:p w14:paraId="692A3A6C" w14:textId="77777777" w:rsidR="00B733A1" w:rsidRPr="00782696" w:rsidRDefault="00B733A1" w:rsidP="00B733A1">
          <w:pPr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</w:p>
      </w:tc>
      <w:tc>
        <w:tcPr>
          <w:tcW w:w="1365" w:type="pct"/>
          <w:tcBorders>
            <w:top w:val="nil"/>
            <w:bottom w:val="nil"/>
          </w:tcBorders>
        </w:tcPr>
        <w:p w14:paraId="1410353A" w14:textId="77777777" w:rsidR="00B733A1" w:rsidRPr="00782696" w:rsidRDefault="00B733A1" w:rsidP="00B733A1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817" w:type="pct"/>
          <w:tcBorders>
            <w:top w:val="nil"/>
            <w:bottom w:val="nil"/>
          </w:tcBorders>
        </w:tcPr>
        <w:p w14:paraId="4CD6AC70" w14:textId="77777777" w:rsidR="00B733A1" w:rsidRPr="00782696" w:rsidRDefault="00B733A1" w:rsidP="00B733A1">
          <w:pPr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</w:p>
      </w:tc>
    </w:tr>
    <w:bookmarkEnd w:id="3"/>
  </w:tbl>
  <w:p w14:paraId="607C0120" w14:textId="77777777" w:rsidR="00457315" w:rsidRPr="00782696" w:rsidRDefault="00457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7750"/>
    <w:multiLevelType w:val="hybridMultilevel"/>
    <w:tmpl w:val="A9C69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F2B11"/>
    <w:multiLevelType w:val="hybridMultilevel"/>
    <w:tmpl w:val="A68CBB04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137909"/>
    <w:multiLevelType w:val="hybridMultilevel"/>
    <w:tmpl w:val="E8BACBFA"/>
    <w:lvl w:ilvl="0" w:tplc="482066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E315C3"/>
    <w:multiLevelType w:val="hybridMultilevel"/>
    <w:tmpl w:val="A776C38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576237"/>
    <w:multiLevelType w:val="hybridMultilevel"/>
    <w:tmpl w:val="50AAE4DA"/>
    <w:lvl w:ilvl="0" w:tplc="59DCB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2788B"/>
    <w:multiLevelType w:val="hybridMultilevel"/>
    <w:tmpl w:val="7BB8C508"/>
    <w:lvl w:ilvl="0" w:tplc="75F47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624326"/>
    <w:multiLevelType w:val="hybridMultilevel"/>
    <w:tmpl w:val="E8BACBF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426F65"/>
    <w:multiLevelType w:val="hybridMultilevel"/>
    <w:tmpl w:val="B9E87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2115D"/>
    <w:multiLevelType w:val="hybridMultilevel"/>
    <w:tmpl w:val="7AF46080"/>
    <w:lvl w:ilvl="0" w:tplc="4B10387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363BC9"/>
    <w:multiLevelType w:val="hybridMultilevel"/>
    <w:tmpl w:val="A09858B4"/>
    <w:lvl w:ilvl="0" w:tplc="40705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EC09C7"/>
    <w:multiLevelType w:val="hybridMultilevel"/>
    <w:tmpl w:val="9BF0BC64"/>
    <w:lvl w:ilvl="0" w:tplc="0809000F">
      <w:start w:val="1"/>
      <w:numFmt w:val="decimal"/>
      <w:lvlText w:val="%1."/>
      <w:lvlJc w:val="left"/>
      <w:pPr>
        <w:ind w:left="294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52C39"/>
    <w:multiLevelType w:val="hybridMultilevel"/>
    <w:tmpl w:val="4BD45BD0"/>
    <w:lvl w:ilvl="0" w:tplc="721E6320">
      <w:start w:val="1"/>
      <w:numFmt w:val="decimal"/>
      <w:lvlText w:val="%1."/>
      <w:lvlJc w:val="left"/>
      <w:pPr>
        <w:tabs>
          <w:tab w:val="num" w:pos="2253"/>
        </w:tabs>
        <w:ind w:left="225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33CF3E02"/>
    <w:multiLevelType w:val="hybridMultilevel"/>
    <w:tmpl w:val="4BC8867C"/>
    <w:lvl w:ilvl="0" w:tplc="5E8A40EE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8890283"/>
    <w:multiLevelType w:val="hybridMultilevel"/>
    <w:tmpl w:val="F2B0E996"/>
    <w:lvl w:ilvl="0" w:tplc="F0269B36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D893793"/>
    <w:multiLevelType w:val="hybridMultilevel"/>
    <w:tmpl w:val="0ACA325E"/>
    <w:lvl w:ilvl="0" w:tplc="B044C7BE">
      <w:start w:val="1"/>
      <w:numFmt w:val="decimal"/>
      <w:lvlText w:val="%1."/>
      <w:lvlJc w:val="left"/>
      <w:pPr>
        <w:ind w:left="786" w:hanging="360"/>
      </w:pPr>
      <w:rPr>
        <w:lang w:val="en-GB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5D45ED4"/>
    <w:multiLevelType w:val="hybridMultilevel"/>
    <w:tmpl w:val="8DA20B54"/>
    <w:lvl w:ilvl="0" w:tplc="50A409A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64" w:hanging="360"/>
      </w:pPr>
    </w:lvl>
    <w:lvl w:ilvl="2" w:tplc="0418001B" w:tentative="1">
      <w:start w:val="1"/>
      <w:numFmt w:val="lowerRoman"/>
      <w:lvlText w:val="%3."/>
      <w:lvlJc w:val="right"/>
      <w:pPr>
        <w:ind w:left="2584" w:hanging="180"/>
      </w:pPr>
    </w:lvl>
    <w:lvl w:ilvl="3" w:tplc="0418000F" w:tentative="1">
      <w:start w:val="1"/>
      <w:numFmt w:val="decimal"/>
      <w:lvlText w:val="%4."/>
      <w:lvlJc w:val="left"/>
      <w:pPr>
        <w:ind w:left="3304" w:hanging="360"/>
      </w:pPr>
    </w:lvl>
    <w:lvl w:ilvl="4" w:tplc="04180019" w:tentative="1">
      <w:start w:val="1"/>
      <w:numFmt w:val="lowerLetter"/>
      <w:lvlText w:val="%5."/>
      <w:lvlJc w:val="left"/>
      <w:pPr>
        <w:ind w:left="4024" w:hanging="360"/>
      </w:pPr>
    </w:lvl>
    <w:lvl w:ilvl="5" w:tplc="0418001B" w:tentative="1">
      <w:start w:val="1"/>
      <w:numFmt w:val="lowerRoman"/>
      <w:lvlText w:val="%6."/>
      <w:lvlJc w:val="right"/>
      <w:pPr>
        <w:ind w:left="4744" w:hanging="180"/>
      </w:pPr>
    </w:lvl>
    <w:lvl w:ilvl="6" w:tplc="0418000F" w:tentative="1">
      <w:start w:val="1"/>
      <w:numFmt w:val="decimal"/>
      <w:lvlText w:val="%7."/>
      <w:lvlJc w:val="left"/>
      <w:pPr>
        <w:ind w:left="5464" w:hanging="360"/>
      </w:pPr>
    </w:lvl>
    <w:lvl w:ilvl="7" w:tplc="04180019" w:tentative="1">
      <w:start w:val="1"/>
      <w:numFmt w:val="lowerLetter"/>
      <w:lvlText w:val="%8."/>
      <w:lvlJc w:val="left"/>
      <w:pPr>
        <w:ind w:left="6184" w:hanging="360"/>
      </w:pPr>
    </w:lvl>
    <w:lvl w:ilvl="8" w:tplc="0418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6" w15:restartNumberingAfterBreak="0">
    <w:nsid w:val="56831F77"/>
    <w:multiLevelType w:val="hybridMultilevel"/>
    <w:tmpl w:val="7B3E89AA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97D4C14"/>
    <w:multiLevelType w:val="hybridMultilevel"/>
    <w:tmpl w:val="A776C38C"/>
    <w:lvl w:ilvl="0" w:tplc="43B62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FEE006A"/>
    <w:multiLevelType w:val="hybridMultilevel"/>
    <w:tmpl w:val="C8749BD2"/>
    <w:lvl w:ilvl="0" w:tplc="B68A7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3009345">
    <w:abstractNumId w:val="11"/>
  </w:num>
  <w:num w:numId="2" w16cid:durableId="1899630315">
    <w:abstractNumId w:val="12"/>
  </w:num>
  <w:num w:numId="3" w16cid:durableId="1363095312">
    <w:abstractNumId w:val="15"/>
  </w:num>
  <w:num w:numId="4" w16cid:durableId="21292295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03908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9573121">
    <w:abstractNumId w:val="13"/>
  </w:num>
  <w:num w:numId="7" w16cid:durableId="234752088">
    <w:abstractNumId w:val="10"/>
  </w:num>
  <w:num w:numId="8" w16cid:durableId="1252394512">
    <w:abstractNumId w:val="9"/>
  </w:num>
  <w:num w:numId="9" w16cid:durableId="3882615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8251683">
    <w:abstractNumId w:val="17"/>
  </w:num>
  <w:num w:numId="11" w16cid:durableId="1960145835">
    <w:abstractNumId w:val="3"/>
  </w:num>
  <w:num w:numId="12" w16cid:durableId="944969340">
    <w:abstractNumId w:val="0"/>
  </w:num>
  <w:num w:numId="13" w16cid:durableId="1691831789">
    <w:abstractNumId w:val="1"/>
  </w:num>
  <w:num w:numId="14" w16cid:durableId="1274288833">
    <w:abstractNumId w:val="2"/>
  </w:num>
  <w:num w:numId="15" w16cid:durableId="2080398934">
    <w:abstractNumId w:val="6"/>
  </w:num>
  <w:num w:numId="16" w16cid:durableId="270434051">
    <w:abstractNumId w:val="7"/>
  </w:num>
  <w:num w:numId="17" w16cid:durableId="1908026488">
    <w:abstractNumId w:val="16"/>
  </w:num>
  <w:num w:numId="18" w16cid:durableId="1342125744">
    <w:abstractNumId w:val="4"/>
  </w:num>
  <w:num w:numId="19" w16cid:durableId="362634908">
    <w:abstractNumId w:val="18"/>
  </w:num>
  <w:num w:numId="20" w16cid:durableId="1225138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83"/>
    <w:rsid w:val="0000747A"/>
    <w:rsid w:val="00021C2A"/>
    <w:rsid w:val="00036D61"/>
    <w:rsid w:val="00043783"/>
    <w:rsid w:val="00043A35"/>
    <w:rsid w:val="000448FA"/>
    <w:rsid w:val="0005529C"/>
    <w:rsid w:val="000553FA"/>
    <w:rsid w:val="00062767"/>
    <w:rsid w:val="00065D68"/>
    <w:rsid w:val="00071A67"/>
    <w:rsid w:val="00080A2D"/>
    <w:rsid w:val="000A3FE6"/>
    <w:rsid w:val="000A54D2"/>
    <w:rsid w:val="000A6505"/>
    <w:rsid w:val="000D3C78"/>
    <w:rsid w:val="000E3483"/>
    <w:rsid w:val="000F2EC1"/>
    <w:rsid w:val="0010627B"/>
    <w:rsid w:val="00113A39"/>
    <w:rsid w:val="00127266"/>
    <w:rsid w:val="00152044"/>
    <w:rsid w:val="00161C3A"/>
    <w:rsid w:val="00166ED9"/>
    <w:rsid w:val="00180072"/>
    <w:rsid w:val="00182A80"/>
    <w:rsid w:val="0019138C"/>
    <w:rsid w:val="001936A4"/>
    <w:rsid w:val="00196803"/>
    <w:rsid w:val="00196A08"/>
    <w:rsid w:val="001A12D1"/>
    <w:rsid w:val="001A449A"/>
    <w:rsid w:val="001B0A81"/>
    <w:rsid w:val="001C0A3A"/>
    <w:rsid w:val="001C6383"/>
    <w:rsid w:val="001D4638"/>
    <w:rsid w:val="001D7C81"/>
    <w:rsid w:val="001E2998"/>
    <w:rsid w:val="001E4009"/>
    <w:rsid w:val="00205E6A"/>
    <w:rsid w:val="00210031"/>
    <w:rsid w:val="002200F1"/>
    <w:rsid w:val="00225CEB"/>
    <w:rsid w:val="00226E6B"/>
    <w:rsid w:val="00227301"/>
    <w:rsid w:val="00256D03"/>
    <w:rsid w:val="00277833"/>
    <w:rsid w:val="00280BA4"/>
    <w:rsid w:val="0029007A"/>
    <w:rsid w:val="00292522"/>
    <w:rsid w:val="00292BAC"/>
    <w:rsid w:val="00296005"/>
    <w:rsid w:val="002B2C4E"/>
    <w:rsid w:val="002C1F01"/>
    <w:rsid w:val="002D5115"/>
    <w:rsid w:val="002D5E21"/>
    <w:rsid w:val="002E33F8"/>
    <w:rsid w:val="002E585B"/>
    <w:rsid w:val="002E6E3F"/>
    <w:rsid w:val="002F178F"/>
    <w:rsid w:val="002F1967"/>
    <w:rsid w:val="00311A1A"/>
    <w:rsid w:val="00316D2B"/>
    <w:rsid w:val="00342153"/>
    <w:rsid w:val="003433AF"/>
    <w:rsid w:val="00346C3E"/>
    <w:rsid w:val="00375A4D"/>
    <w:rsid w:val="00377A05"/>
    <w:rsid w:val="003877DB"/>
    <w:rsid w:val="003A6E1C"/>
    <w:rsid w:val="003B2F7B"/>
    <w:rsid w:val="003C00FD"/>
    <w:rsid w:val="003E2440"/>
    <w:rsid w:val="003E2D0C"/>
    <w:rsid w:val="00421726"/>
    <w:rsid w:val="004361A7"/>
    <w:rsid w:val="00457315"/>
    <w:rsid w:val="004612DA"/>
    <w:rsid w:val="0047040A"/>
    <w:rsid w:val="00476E39"/>
    <w:rsid w:val="00480B73"/>
    <w:rsid w:val="00482947"/>
    <w:rsid w:val="004935D9"/>
    <w:rsid w:val="0049379B"/>
    <w:rsid w:val="004A1563"/>
    <w:rsid w:val="004D1264"/>
    <w:rsid w:val="00513A5D"/>
    <w:rsid w:val="005269FE"/>
    <w:rsid w:val="005438F6"/>
    <w:rsid w:val="00545F53"/>
    <w:rsid w:val="00584A57"/>
    <w:rsid w:val="005860C3"/>
    <w:rsid w:val="00590F3E"/>
    <w:rsid w:val="00592FA2"/>
    <w:rsid w:val="00596F05"/>
    <w:rsid w:val="005A1C1C"/>
    <w:rsid w:val="005A2ADE"/>
    <w:rsid w:val="005A48F3"/>
    <w:rsid w:val="005A5FD5"/>
    <w:rsid w:val="005B0D47"/>
    <w:rsid w:val="005B7F9F"/>
    <w:rsid w:val="005D038E"/>
    <w:rsid w:val="005D1471"/>
    <w:rsid w:val="005E436B"/>
    <w:rsid w:val="0062709B"/>
    <w:rsid w:val="00631157"/>
    <w:rsid w:val="006336F7"/>
    <w:rsid w:val="00633F8C"/>
    <w:rsid w:val="006431EE"/>
    <w:rsid w:val="006435D3"/>
    <w:rsid w:val="00656812"/>
    <w:rsid w:val="0065701F"/>
    <w:rsid w:val="00661504"/>
    <w:rsid w:val="006634CB"/>
    <w:rsid w:val="00670A33"/>
    <w:rsid w:val="0069706D"/>
    <w:rsid w:val="006A4FF0"/>
    <w:rsid w:val="006C650E"/>
    <w:rsid w:val="006E2C1E"/>
    <w:rsid w:val="006E65FF"/>
    <w:rsid w:val="007046BE"/>
    <w:rsid w:val="007050BC"/>
    <w:rsid w:val="00712C6E"/>
    <w:rsid w:val="00714AF6"/>
    <w:rsid w:val="00720681"/>
    <w:rsid w:val="00725A5C"/>
    <w:rsid w:val="00730B4A"/>
    <w:rsid w:val="00732BB7"/>
    <w:rsid w:val="00734464"/>
    <w:rsid w:val="007346FB"/>
    <w:rsid w:val="00735EFF"/>
    <w:rsid w:val="00737579"/>
    <w:rsid w:val="00742A80"/>
    <w:rsid w:val="00743435"/>
    <w:rsid w:val="00752AC5"/>
    <w:rsid w:val="007541BE"/>
    <w:rsid w:val="00754B29"/>
    <w:rsid w:val="00764D22"/>
    <w:rsid w:val="007815D9"/>
    <w:rsid w:val="00782696"/>
    <w:rsid w:val="00793663"/>
    <w:rsid w:val="007A3D07"/>
    <w:rsid w:val="007A77D7"/>
    <w:rsid w:val="007B5356"/>
    <w:rsid w:val="007B6EB4"/>
    <w:rsid w:val="007C3FCD"/>
    <w:rsid w:val="007C5ABB"/>
    <w:rsid w:val="007E005B"/>
    <w:rsid w:val="007E49A4"/>
    <w:rsid w:val="00801C88"/>
    <w:rsid w:val="00810EE3"/>
    <w:rsid w:val="008143A7"/>
    <w:rsid w:val="00831325"/>
    <w:rsid w:val="008370A1"/>
    <w:rsid w:val="00872BFF"/>
    <w:rsid w:val="008B4670"/>
    <w:rsid w:val="008B4E3B"/>
    <w:rsid w:val="008B58AD"/>
    <w:rsid w:val="008C2FD1"/>
    <w:rsid w:val="008C3469"/>
    <w:rsid w:val="008C3981"/>
    <w:rsid w:val="008D275B"/>
    <w:rsid w:val="008E12C1"/>
    <w:rsid w:val="008E4B8C"/>
    <w:rsid w:val="008E52F9"/>
    <w:rsid w:val="00900768"/>
    <w:rsid w:val="00921D81"/>
    <w:rsid w:val="0093088C"/>
    <w:rsid w:val="009419C4"/>
    <w:rsid w:val="00954D61"/>
    <w:rsid w:val="00973390"/>
    <w:rsid w:val="00975242"/>
    <w:rsid w:val="0098502B"/>
    <w:rsid w:val="00996324"/>
    <w:rsid w:val="009A36E7"/>
    <w:rsid w:val="009D2D8A"/>
    <w:rsid w:val="009E6502"/>
    <w:rsid w:val="009E65C7"/>
    <w:rsid w:val="009F1B1C"/>
    <w:rsid w:val="00A04ED7"/>
    <w:rsid w:val="00A159E8"/>
    <w:rsid w:val="00A2185F"/>
    <w:rsid w:val="00A240C0"/>
    <w:rsid w:val="00A24F2F"/>
    <w:rsid w:val="00A26082"/>
    <w:rsid w:val="00A37554"/>
    <w:rsid w:val="00A52A53"/>
    <w:rsid w:val="00A559C4"/>
    <w:rsid w:val="00A751FC"/>
    <w:rsid w:val="00A851C0"/>
    <w:rsid w:val="00A91FC3"/>
    <w:rsid w:val="00AB0C38"/>
    <w:rsid w:val="00AB2FDC"/>
    <w:rsid w:val="00B005B5"/>
    <w:rsid w:val="00B03D3B"/>
    <w:rsid w:val="00B226BF"/>
    <w:rsid w:val="00B229CB"/>
    <w:rsid w:val="00B42027"/>
    <w:rsid w:val="00B462F4"/>
    <w:rsid w:val="00B465CC"/>
    <w:rsid w:val="00B733A1"/>
    <w:rsid w:val="00B75F92"/>
    <w:rsid w:val="00B876FC"/>
    <w:rsid w:val="00B93FB3"/>
    <w:rsid w:val="00BA4359"/>
    <w:rsid w:val="00BB1B63"/>
    <w:rsid w:val="00BB1FCB"/>
    <w:rsid w:val="00BC3135"/>
    <w:rsid w:val="00BD2154"/>
    <w:rsid w:val="00BD428C"/>
    <w:rsid w:val="00BE1F37"/>
    <w:rsid w:val="00BF3260"/>
    <w:rsid w:val="00C11C9C"/>
    <w:rsid w:val="00C17E80"/>
    <w:rsid w:val="00C20BE9"/>
    <w:rsid w:val="00C228B4"/>
    <w:rsid w:val="00C50D5E"/>
    <w:rsid w:val="00C56EB7"/>
    <w:rsid w:val="00C62573"/>
    <w:rsid w:val="00C65253"/>
    <w:rsid w:val="00C72BFE"/>
    <w:rsid w:val="00C77AB8"/>
    <w:rsid w:val="00C8091E"/>
    <w:rsid w:val="00C83B73"/>
    <w:rsid w:val="00CA3AA2"/>
    <w:rsid w:val="00CA43C0"/>
    <w:rsid w:val="00CB7F8A"/>
    <w:rsid w:val="00CC5B6F"/>
    <w:rsid w:val="00CC6D80"/>
    <w:rsid w:val="00CD41AA"/>
    <w:rsid w:val="00D073A7"/>
    <w:rsid w:val="00D17A60"/>
    <w:rsid w:val="00D17B9E"/>
    <w:rsid w:val="00D20859"/>
    <w:rsid w:val="00D21677"/>
    <w:rsid w:val="00D302F8"/>
    <w:rsid w:val="00D40491"/>
    <w:rsid w:val="00D455DF"/>
    <w:rsid w:val="00D54EC0"/>
    <w:rsid w:val="00D627AF"/>
    <w:rsid w:val="00D717E7"/>
    <w:rsid w:val="00D72B5F"/>
    <w:rsid w:val="00D83B23"/>
    <w:rsid w:val="00D84E37"/>
    <w:rsid w:val="00D94B7A"/>
    <w:rsid w:val="00DA0A69"/>
    <w:rsid w:val="00DA3244"/>
    <w:rsid w:val="00DB1EA8"/>
    <w:rsid w:val="00DD31BF"/>
    <w:rsid w:val="00DD5BEA"/>
    <w:rsid w:val="00DD6843"/>
    <w:rsid w:val="00DF2BAF"/>
    <w:rsid w:val="00DF48AB"/>
    <w:rsid w:val="00E05A7F"/>
    <w:rsid w:val="00E14EA8"/>
    <w:rsid w:val="00E16D35"/>
    <w:rsid w:val="00E27FBB"/>
    <w:rsid w:val="00E34F3D"/>
    <w:rsid w:val="00E43758"/>
    <w:rsid w:val="00E57F55"/>
    <w:rsid w:val="00E646A5"/>
    <w:rsid w:val="00E73558"/>
    <w:rsid w:val="00E737A8"/>
    <w:rsid w:val="00E75893"/>
    <w:rsid w:val="00E836AB"/>
    <w:rsid w:val="00E90C81"/>
    <w:rsid w:val="00E9100A"/>
    <w:rsid w:val="00EA1EE0"/>
    <w:rsid w:val="00EA3381"/>
    <w:rsid w:val="00EA65CA"/>
    <w:rsid w:val="00EC2F60"/>
    <w:rsid w:val="00EC3C00"/>
    <w:rsid w:val="00EC73BA"/>
    <w:rsid w:val="00EE5278"/>
    <w:rsid w:val="00F12732"/>
    <w:rsid w:val="00F163BC"/>
    <w:rsid w:val="00F171C3"/>
    <w:rsid w:val="00F201B8"/>
    <w:rsid w:val="00F302D7"/>
    <w:rsid w:val="00F40ED8"/>
    <w:rsid w:val="00F5147C"/>
    <w:rsid w:val="00F51C33"/>
    <w:rsid w:val="00F61910"/>
    <w:rsid w:val="00F61FC9"/>
    <w:rsid w:val="00F65592"/>
    <w:rsid w:val="00F67D39"/>
    <w:rsid w:val="00FA5FAE"/>
    <w:rsid w:val="00FB5DAC"/>
    <w:rsid w:val="00FC34BF"/>
    <w:rsid w:val="00FC5513"/>
    <w:rsid w:val="00FC735F"/>
    <w:rsid w:val="00FD10AD"/>
    <w:rsid w:val="00FD7F3B"/>
    <w:rsid w:val="00FE27A0"/>
    <w:rsid w:val="00FE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3CFF5"/>
  <w15:docId w15:val="{5682B622-71F2-4DEA-97B1-EEEC7927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48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483"/>
  </w:style>
  <w:style w:type="paragraph" w:styleId="Footer">
    <w:name w:val="footer"/>
    <w:basedOn w:val="Normal"/>
    <w:link w:val="FooterChar"/>
    <w:uiPriority w:val="99"/>
    <w:unhideWhenUsed/>
    <w:rsid w:val="000E348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483"/>
  </w:style>
  <w:style w:type="character" w:styleId="Hyperlink">
    <w:name w:val="Hyperlink"/>
    <w:basedOn w:val="DefaultParagraphFont"/>
    <w:uiPriority w:val="99"/>
    <w:unhideWhenUsed/>
    <w:rsid w:val="00296005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5701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57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5B6F"/>
    <w:pPr>
      <w:ind w:left="720"/>
      <w:contextualSpacing/>
    </w:pPr>
  </w:style>
  <w:style w:type="paragraph" w:styleId="Revision">
    <w:name w:val="Revision"/>
    <w:hidden/>
    <w:uiPriority w:val="99"/>
    <w:semiHidden/>
    <w:rsid w:val="00EA6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F3111-9851-4371-B444-69E883BD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56</cp:revision>
  <cp:lastPrinted>2021-12-27T07:35:00Z</cp:lastPrinted>
  <dcterms:created xsi:type="dcterms:W3CDTF">2022-08-05T11:19:00Z</dcterms:created>
  <dcterms:modified xsi:type="dcterms:W3CDTF">2022-09-01T13:37:00Z</dcterms:modified>
</cp:coreProperties>
</file>